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r>
        <w:rPr>
          <w:rFonts w:ascii="Arial" w:hAnsi="Arial"/>
          <w:b/>
          <w:color w:val="000000"/>
          <w:sz w:val="28"/>
        </w:rPr>
        <w:t>Appendix C</w:t>
      </w:r>
    </w:p>
    <w:p w:rsidR="00E02DA2"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r>
        <w:rPr>
          <w:rFonts w:ascii="Arial" w:hAnsi="Arial"/>
          <w:b/>
          <w:color w:val="000000"/>
          <w:sz w:val="28"/>
        </w:rPr>
        <w:t>Five-Year Review Interviews</w:t>
      </w:r>
    </w:p>
    <w:p w:rsidR="00E02DA2" w:rsidRDefault="00E02DA2">
      <w:pPr>
        <w:rPr>
          <w:rFonts w:ascii="Arial" w:hAnsi="Arial"/>
          <w:b/>
          <w:color w:val="000000"/>
          <w:sz w:val="28"/>
        </w:rPr>
      </w:pPr>
      <w:r>
        <w:rPr>
          <w:rFonts w:ascii="Arial" w:hAnsi="Arial"/>
          <w:b/>
          <w:color w:val="000000"/>
          <w:sz w:val="28"/>
        </w:rPr>
        <w:br w:type="page"/>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E02DA2" w:rsidRDefault="00E02DA2">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color w:val="000000"/>
        </w:rPr>
        <w:t>[This page intentionally left blank.]</w:t>
      </w:r>
    </w:p>
    <w:p w:rsidR="00E02DA2" w:rsidRDefault="00E02DA2">
      <w:pPr>
        <w:rPr>
          <w:rFonts w:ascii="Arial" w:hAnsi="Arial"/>
          <w:color w:val="000000"/>
        </w:rPr>
      </w:pPr>
      <w:r>
        <w:rPr>
          <w:rFonts w:ascii="Arial" w:hAnsi="Arial"/>
          <w:color w:val="000000"/>
        </w:rPr>
        <w:br w:type="page"/>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rPr>
      </w:pPr>
      <w:r>
        <w:rPr>
          <w:rFonts w:ascii="Arial" w:hAnsi="Arial"/>
          <w:b/>
          <w:color w:val="000000"/>
          <w:sz w:val="28"/>
        </w:rPr>
        <w:t>Five-Year Review</w:t>
      </w:r>
      <w:r>
        <w:rPr>
          <w:rFonts w:ascii="Arial" w:hAnsi="Arial"/>
          <w:color w:val="000000"/>
        </w:rPr>
        <w:t xml:space="preserve"> </w:t>
      </w:r>
      <w:r>
        <w:rPr>
          <w:rFonts w:ascii="Arial" w:hAnsi="Arial"/>
          <w:b/>
          <w:color w:val="000000"/>
          <w:sz w:val="28"/>
        </w:rPr>
        <w:t>Interviews</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color w:val="000000"/>
        </w:rPr>
        <w:tab/>
      </w:r>
      <w:r>
        <w:rPr>
          <w:rFonts w:ascii="Arial" w:hAnsi="Arial"/>
          <w:color w:val="000000"/>
        </w:rPr>
        <w:tab/>
      </w:r>
      <w:r>
        <w:rPr>
          <w:color w:val="000000"/>
        </w:rPr>
        <w:t xml:space="preserve">Information gathered from interviews during the site inspection may be key to understanding site status.  Interviews should be conducted with various individuals or groups, including the operation and maintenance (O&amp;M) site manager, O&amp;M staff, local regulatory authorities and response agencies, community action groups or associations, site neighbors, and other stakeholders. </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When conducting an interview, the interviewer should note the date of the interview, and the name, title, and affiliation of the person interviewed.  The interviewer should also indicate whether the interview was conducted at the site, the office, or by phone.  Written documentation of the interview should briefly summarize the discussion, address any problems or successes with the implementation of the remedy, and provide suggestions for future reference.  Forms to use during interviews are provided at the end of this appendix.</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The following tables provide lists of potential individuals to interview and the type of information which may be obtained during the interviews.  The potential individuals to be interviewed are categorized by their ability to provide the following types of information:</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2160" w:hanging="1440"/>
        <w:rPr>
          <w:color w:val="000000"/>
        </w:rPr>
      </w:pPr>
      <w:r>
        <w:rPr>
          <w:color w:val="000000"/>
        </w:rPr>
        <w:t>•</w:t>
      </w:r>
      <w:r>
        <w:rPr>
          <w:color w:val="000000"/>
        </w:rPr>
        <w:tab/>
        <w:t>Background information;</w:t>
      </w: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2160" w:hanging="1440"/>
        <w:rPr>
          <w:color w:val="000000"/>
        </w:rPr>
      </w:pPr>
      <w:r>
        <w:rPr>
          <w:color w:val="000000"/>
        </w:rPr>
        <w:t>•</w:t>
      </w:r>
      <w:r>
        <w:rPr>
          <w:color w:val="000000"/>
        </w:rPr>
        <w:tab/>
        <w:t>State and local considerations;</w:t>
      </w: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2160" w:hanging="1440"/>
        <w:rPr>
          <w:color w:val="000000"/>
        </w:rPr>
      </w:pPr>
      <w:r>
        <w:rPr>
          <w:color w:val="000000"/>
        </w:rPr>
        <w:t>•</w:t>
      </w:r>
      <w:r>
        <w:rPr>
          <w:color w:val="000000"/>
        </w:rPr>
        <w:tab/>
        <w:t>Construction considerations; and</w:t>
      </w: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2160" w:hanging="1440"/>
        <w:rPr>
          <w:color w:val="000000"/>
        </w:rPr>
      </w:pPr>
      <w:r>
        <w:rPr>
          <w:color w:val="000000"/>
        </w:rPr>
        <w:t>•</w:t>
      </w:r>
      <w:r>
        <w:rPr>
          <w:color w:val="000000"/>
        </w:rPr>
        <w:tab/>
        <w:t>Performance, Operation and maintenance</w:t>
      </w:r>
      <w:r>
        <w:rPr>
          <w:b/>
          <w:color w:val="000000"/>
        </w:rPr>
        <w:t xml:space="preserve"> </w:t>
      </w:r>
      <w:r>
        <w:rPr>
          <w:color w:val="000000"/>
        </w:rPr>
        <w:t>problems.</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All of these individuals may be contacted during the five-year review.  In most cases interviewing only a few key individuals will provide sufficient information for the review.</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rFonts w:ascii="Arial" w:hAnsi="Arial"/>
          <w:b/>
          <w:color w:val="000000"/>
        </w:rPr>
        <w:t>Background Information</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The individuals listed below may provide information concerning previous and current concerns about the site, influences that affected the remedy decision, and further clarification on decisions made during remedy selection.</w:t>
      </w:r>
    </w:p>
    <w:p w:rsidR="00A176C7" w:rsidRDefault="00A176C7">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01" w:type="dxa"/>
        <w:tblLayout w:type="fixed"/>
        <w:tblCellMar>
          <w:left w:w="101" w:type="dxa"/>
          <w:right w:w="101" w:type="dxa"/>
        </w:tblCellMar>
        <w:tblLook w:val="0000" w:firstRow="0" w:lastRow="0" w:firstColumn="0" w:lastColumn="0" w:noHBand="0" w:noVBand="0"/>
      </w:tblPr>
      <w:tblGrid>
        <w:gridCol w:w="3608"/>
        <w:gridCol w:w="5932"/>
      </w:tblGrid>
      <w:tr w:rsidR="00A176C7">
        <w:trPr>
          <w:cantSplit/>
          <w:tblHeader/>
        </w:trPr>
        <w:tc>
          <w:tcPr>
            <w:tcW w:w="3608" w:type="dxa"/>
            <w:tcBorders>
              <w:top w:val="single" w:sz="8" w:space="0" w:color="000000"/>
              <w:left w:val="single" w:sz="8" w:space="0" w:color="000000"/>
              <w:bottom w:val="single" w:sz="4" w:space="0" w:color="000000"/>
              <w:right w:val="nil"/>
            </w:tcBorders>
            <w:vAlign w:val="center"/>
          </w:tcPr>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jc w:val="center"/>
              <w:rPr>
                <w:rFonts w:ascii="Arial" w:hAnsi="Arial"/>
                <w:color w:val="000000"/>
                <w:sz w:val="20"/>
              </w:rPr>
            </w:pPr>
            <w:r>
              <w:rPr>
                <w:rFonts w:ascii="Arial" w:hAnsi="Arial"/>
                <w:b/>
                <w:color w:val="000000"/>
                <w:sz w:val="20"/>
              </w:rPr>
              <w:t>Interview</w:t>
            </w:r>
          </w:p>
        </w:tc>
        <w:tc>
          <w:tcPr>
            <w:tcW w:w="5932" w:type="dxa"/>
            <w:tcBorders>
              <w:top w:val="single" w:sz="8" w:space="0" w:color="000000"/>
              <w:left w:val="nil"/>
              <w:bottom w:val="single" w:sz="4" w:space="0" w:color="000000"/>
              <w:right w:val="single" w:sz="8" w:space="0" w:color="000000"/>
            </w:tcBorders>
            <w:vAlign w:val="center"/>
          </w:tcPr>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jc w:val="center"/>
              <w:rPr>
                <w:color w:val="000000"/>
              </w:rPr>
            </w:pPr>
            <w:r>
              <w:rPr>
                <w:rFonts w:ascii="Arial" w:hAnsi="Arial"/>
                <w:b/>
                <w:color w:val="000000"/>
                <w:sz w:val="20"/>
              </w:rPr>
              <w:t>Information Sought</w:t>
            </w:r>
          </w:p>
        </w:tc>
      </w:tr>
      <w:tr w:rsidR="00A176C7">
        <w:trPr>
          <w:cantSplit/>
        </w:trPr>
        <w:tc>
          <w:tcPr>
            <w:tcW w:w="3608" w:type="dxa"/>
            <w:tcBorders>
              <w:top w:val="single" w:sz="4" w:space="0" w:color="000000"/>
              <w:left w:val="single" w:sz="8" w:space="0" w:color="000000"/>
              <w:bottom w:val="nil"/>
              <w:right w:val="nil"/>
            </w:tcBorders>
          </w:tcPr>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rPr>
                <w:rFonts w:ascii="Arial" w:hAnsi="Arial"/>
                <w:color w:val="000000"/>
                <w:sz w:val="18"/>
              </w:rPr>
            </w:pPr>
            <w:r>
              <w:rPr>
                <w:rFonts w:ascii="Arial" w:hAnsi="Arial"/>
                <w:color w:val="000000"/>
                <w:sz w:val="18"/>
              </w:rPr>
              <w:t>Previous EPA Staff/Management</w:t>
            </w:r>
          </w:p>
        </w:tc>
        <w:tc>
          <w:tcPr>
            <w:tcW w:w="5932" w:type="dxa"/>
            <w:tcBorders>
              <w:top w:val="single" w:sz="4" w:space="0" w:color="000000"/>
              <w:left w:val="nil"/>
              <w:bottom w:val="nil"/>
              <w:right w:val="single" w:sz="8" w:space="0" w:color="000000"/>
            </w:tcBorders>
          </w:tcPr>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ind w:left="331" w:hanging="331"/>
              <w:rPr>
                <w:rFonts w:ascii="Arial" w:hAnsi="Arial"/>
                <w:color w:val="000000"/>
                <w:sz w:val="18"/>
              </w:rPr>
            </w:pPr>
            <w:r>
              <w:rPr>
                <w:rFonts w:ascii="Arial" w:hAnsi="Arial"/>
                <w:color w:val="000000"/>
                <w:sz w:val="18"/>
              </w:rPr>
              <w:t>–</w:t>
            </w:r>
            <w:r>
              <w:rPr>
                <w:rFonts w:ascii="Arial" w:hAnsi="Arial"/>
                <w:color w:val="000000"/>
                <w:sz w:val="18"/>
              </w:rPr>
              <w:tab/>
              <w:t>staff members may offer insight and clarification on decisions made during remedy selection and implementation</w:t>
            </w:r>
          </w:p>
        </w:tc>
      </w:tr>
      <w:tr w:rsidR="00A176C7">
        <w:trPr>
          <w:cantSplit/>
        </w:trPr>
        <w:tc>
          <w:tcPr>
            <w:tcW w:w="3608" w:type="dxa"/>
            <w:tcBorders>
              <w:top w:val="nil"/>
              <w:left w:val="single" w:sz="8" w:space="0" w:color="000000"/>
              <w:bottom w:val="single" w:sz="8" w:space="0" w:color="000000"/>
              <w:right w:val="nil"/>
            </w:tcBorders>
          </w:tcPr>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rPr>
                <w:rFonts w:ascii="Arial" w:hAnsi="Arial"/>
                <w:color w:val="000000"/>
                <w:sz w:val="18"/>
              </w:rPr>
            </w:pPr>
            <w:r>
              <w:rPr>
                <w:rFonts w:ascii="Arial" w:hAnsi="Arial"/>
                <w:color w:val="000000"/>
                <w:sz w:val="18"/>
              </w:rPr>
              <w:t>Nearest Neighbors</w:t>
            </w:r>
          </w:p>
        </w:tc>
        <w:tc>
          <w:tcPr>
            <w:tcW w:w="5932" w:type="dxa"/>
            <w:tcBorders>
              <w:top w:val="nil"/>
              <w:left w:val="nil"/>
              <w:bottom w:val="single" w:sz="8" w:space="0" w:color="000000"/>
              <w:right w:val="single" w:sz="8" w:space="0" w:color="000000"/>
            </w:tcBorders>
          </w:tcPr>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ind w:left="331" w:hanging="331"/>
              <w:rPr>
                <w:rFonts w:ascii="Arial" w:hAnsi="Arial"/>
                <w:color w:val="000000"/>
                <w:sz w:val="18"/>
              </w:rPr>
            </w:pPr>
            <w:r>
              <w:rPr>
                <w:rFonts w:ascii="Arial" w:hAnsi="Arial"/>
                <w:color w:val="000000"/>
                <w:sz w:val="18"/>
              </w:rPr>
              <w:t>–</w:t>
            </w:r>
            <w:r>
              <w:rPr>
                <w:rFonts w:ascii="Arial" w:hAnsi="Arial"/>
                <w:color w:val="000000"/>
                <w:sz w:val="18"/>
              </w:rPr>
              <w:tab/>
              <w:t>neighbors may provide insight into the enforcement of institutional controls, changes in land use, trespassing, and unusual or unexpected activity at the site</w:t>
            </w:r>
          </w:p>
        </w:tc>
      </w:tr>
    </w:tbl>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color w:val="000000"/>
          <w:sz w:val="18"/>
        </w:rPr>
        <w:br w:type="page"/>
      </w:r>
    </w:p>
    <w:tbl>
      <w:tblPr>
        <w:tblW w:w="0" w:type="auto"/>
        <w:tblInd w:w="101" w:type="dxa"/>
        <w:tblLayout w:type="fixed"/>
        <w:tblCellMar>
          <w:left w:w="101" w:type="dxa"/>
          <w:right w:w="101" w:type="dxa"/>
        </w:tblCellMar>
        <w:tblLook w:val="0000" w:firstRow="0" w:lastRow="0" w:firstColumn="0" w:lastColumn="0" w:noHBand="0" w:noVBand="0"/>
      </w:tblPr>
      <w:tblGrid>
        <w:gridCol w:w="3608"/>
        <w:gridCol w:w="5932"/>
      </w:tblGrid>
      <w:tr w:rsidR="00A176C7">
        <w:trPr>
          <w:cantSplit/>
          <w:tblHeader/>
        </w:trPr>
        <w:tc>
          <w:tcPr>
            <w:tcW w:w="3608" w:type="dxa"/>
            <w:tcBorders>
              <w:top w:val="single" w:sz="8" w:space="0" w:color="000000"/>
              <w:left w:val="single" w:sz="8" w:space="0" w:color="000000"/>
              <w:bottom w:val="single" w:sz="8" w:space="0" w:color="000000"/>
              <w:right w:val="nil"/>
            </w:tcBorders>
            <w:vAlign w:val="center"/>
          </w:tcPr>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jc w:val="center"/>
              <w:rPr>
                <w:rFonts w:ascii="Arial" w:hAnsi="Arial"/>
                <w:color w:val="000000"/>
                <w:sz w:val="20"/>
              </w:rPr>
            </w:pPr>
            <w:r>
              <w:rPr>
                <w:rFonts w:ascii="Arial" w:hAnsi="Arial"/>
                <w:b/>
                <w:color w:val="000000"/>
                <w:sz w:val="20"/>
              </w:rPr>
              <w:lastRenderedPageBreak/>
              <w:t>Interview</w:t>
            </w:r>
          </w:p>
        </w:tc>
        <w:tc>
          <w:tcPr>
            <w:tcW w:w="5932" w:type="dxa"/>
            <w:tcBorders>
              <w:top w:val="single" w:sz="8" w:space="0" w:color="000000"/>
              <w:left w:val="nil"/>
              <w:bottom w:val="single" w:sz="8" w:space="0" w:color="000000"/>
              <w:right w:val="single" w:sz="8" w:space="0" w:color="000000"/>
            </w:tcBorders>
            <w:vAlign w:val="center"/>
          </w:tcPr>
          <w:p w:rsidR="00A176C7" w:rsidRDefault="00DE546B">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jc w:val="center"/>
              <w:rPr>
                <w:color w:val="000000"/>
              </w:rPr>
            </w:pPr>
            <w:r>
              <w:rPr>
                <w:rFonts w:ascii="Arial" w:hAnsi="Arial"/>
                <w:b/>
                <w:color w:val="000000"/>
                <w:sz w:val="20"/>
              </w:rPr>
              <w:t>Information Sought</w:t>
            </w:r>
          </w:p>
        </w:tc>
      </w:tr>
      <w:tr w:rsidR="00A176C7">
        <w:trPr>
          <w:cantSplit/>
          <w:tblHeader/>
        </w:trPr>
        <w:tc>
          <w:tcPr>
            <w:tcW w:w="3608" w:type="dxa"/>
            <w:tcBorders>
              <w:top w:val="single" w:sz="8" w:space="0" w:color="000000"/>
              <w:left w:val="single" w:sz="8" w:space="0" w:color="000000"/>
              <w:bottom w:val="single" w:sz="8" w:space="0" w:color="000000"/>
              <w:right w:val="nil"/>
            </w:tcBorders>
          </w:tcPr>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rPr>
                <w:rFonts w:ascii="Arial" w:hAnsi="Arial"/>
                <w:color w:val="000000"/>
                <w:sz w:val="18"/>
              </w:rPr>
            </w:pPr>
            <w:r>
              <w:rPr>
                <w:rFonts w:ascii="Arial" w:hAnsi="Arial"/>
                <w:color w:val="000000"/>
                <w:sz w:val="18"/>
              </w:rPr>
              <w:t>Community Representatives*</w:t>
            </w:r>
          </w:p>
        </w:tc>
        <w:tc>
          <w:tcPr>
            <w:tcW w:w="5932" w:type="dxa"/>
            <w:tcBorders>
              <w:top w:val="single" w:sz="8" w:space="0" w:color="000000"/>
              <w:left w:val="nil"/>
              <w:bottom w:val="single" w:sz="8" w:space="0" w:color="000000"/>
              <w:right w:val="single" w:sz="8" w:space="0" w:color="000000"/>
            </w:tcBorders>
          </w:tcPr>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3"/>
              <w:ind w:left="331" w:hanging="331"/>
              <w:rPr>
                <w:rFonts w:ascii="Arial" w:hAnsi="Arial"/>
                <w:color w:val="000000"/>
                <w:sz w:val="18"/>
              </w:rPr>
            </w:pPr>
            <w:r>
              <w:rPr>
                <w:rFonts w:ascii="Arial" w:hAnsi="Arial"/>
                <w:color w:val="000000"/>
                <w:sz w:val="18"/>
              </w:rPr>
              <w:t>–</w:t>
            </w:r>
            <w:r>
              <w:rPr>
                <w:rFonts w:ascii="Arial" w:hAnsi="Arial"/>
                <w:color w:val="000000"/>
                <w:sz w:val="18"/>
              </w:rPr>
              <w:tab/>
              <w:t>members of the community may provide a broader view of site activities and issues than can be obtained during the site inspection</w:t>
            </w:r>
          </w:p>
        </w:tc>
      </w:tr>
    </w:tbl>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color w:val="000000"/>
          <w:sz w:val="18"/>
        </w:rPr>
        <w:t>* Several types of individuals may be interviewed:  residents/businesses adjacent to or on the site; residents/businesses within the path of migration; local civic leaders, local officials, Community Advisory Group (CAG), Technical Assistance Grant (TAG) group, and local environmental groups; and other audiences listed in the community profile in the Community Involvement Plan.</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Some example interview questions are given below.  </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1.</w:t>
      </w:r>
      <w:r>
        <w:rPr>
          <w:color w:val="000000"/>
        </w:rPr>
        <w:tab/>
        <w:t>What is your overall</w:t>
      </w:r>
      <w:r>
        <w:rPr>
          <w:b/>
          <w:color w:val="000000"/>
        </w:rPr>
        <w:t xml:space="preserve"> </w:t>
      </w:r>
      <w:r>
        <w:rPr>
          <w:color w:val="000000"/>
        </w:rPr>
        <w:t>impression of the project? (</w:t>
      </w:r>
      <w:proofErr w:type="gramStart"/>
      <w:r>
        <w:rPr>
          <w:color w:val="000000"/>
        </w:rPr>
        <w:t>general</w:t>
      </w:r>
      <w:proofErr w:type="gramEnd"/>
      <w:r>
        <w:rPr>
          <w:color w:val="000000"/>
        </w:rPr>
        <w:t xml:space="preserve"> sentiment)</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2.</w:t>
      </w:r>
      <w:r>
        <w:rPr>
          <w:color w:val="000000"/>
        </w:rPr>
        <w:tab/>
        <w:t xml:space="preserve">What effects have site operations had on the surrounding community? </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3.</w:t>
      </w:r>
      <w:r>
        <w:rPr>
          <w:color w:val="000000"/>
        </w:rPr>
        <w:tab/>
        <w:t>Are you aware of any community concerns regarding the site or its operation and administration?  If so, please give details.</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4.</w:t>
      </w:r>
      <w:r>
        <w:rPr>
          <w:color w:val="000000"/>
        </w:rPr>
        <w:tab/>
        <w:t>Are you aware of any events, incidents, or activities at the site such as vandalism, trespassing, or emergency responses from local authorities?  If so, please give details.</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5.</w:t>
      </w:r>
      <w:r>
        <w:rPr>
          <w:color w:val="000000"/>
        </w:rPr>
        <w:tab/>
        <w:t xml:space="preserve">Do you feel well informed about the site’s activities and progress? </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9" w:hanging="299"/>
        <w:rPr>
          <w:color w:val="000000"/>
        </w:rPr>
      </w:pPr>
      <w:r>
        <w:rPr>
          <w:color w:val="000000"/>
        </w:rPr>
        <w:t>6.</w:t>
      </w:r>
      <w:r>
        <w:rPr>
          <w:color w:val="000000"/>
        </w:rPr>
        <w:tab/>
        <w:t>Do you have any comments, suggestions, or recommendations regarding the site’s management or operation?</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rPr>
      </w:pPr>
      <w:r>
        <w:rPr>
          <w:rFonts w:ascii="Arial" w:hAnsi="Arial"/>
          <w:b/>
          <w:color w:val="000000"/>
        </w:rPr>
        <w:t>State and Local Considerations</w:t>
      </w:r>
    </w:p>
    <w:p w:rsidR="00A176C7" w:rsidRDefault="00A176C7">
      <w:pPr>
        <w:widowControl w:val="0"/>
        <w:tabs>
          <w:tab w:val="left" w:pos="-1440"/>
          <w:tab w:val="left" w:pos="-720"/>
          <w:tab w:val="left" w:pos="0"/>
          <w:tab w:val="left" w:pos="2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rPr>
      </w:pPr>
    </w:p>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State and local authorities may provide you with information about changes in State laws and regulations and present and prospective land uses and restrictions.</w:t>
      </w:r>
    </w:p>
    <w:p w:rsidR="00A176C7" w:rsidRDefault="00A176C7">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10" w:type="dxa"/>
        <w:tblBorders>
          <w:top w:val="single" w:sz="7" w:space="0" w:color="000000"/>
          <w:left w:val="single" w:sz="7" w:space="0" w:color="000000"/>
          <w:bottom w:val="single" w:sz="7" w:space="0" w:color="000000"/>
          <w:right w:val="single" w:sz="7" w:space="0" w:color="000000"/>
        </w:tblBorders>
        <w:tblLayout w:type="fixed"/>
        <w:tblCellMar>
          <w:left w:w="110" w:type="dxa"/>
          <w:right w:w="110" w:type="dxa"/>
        </w:tblCellMar>
        <w:tblLook w:val="0000" w:firstRow="0" w:lastRow="0" w:firstColumn="0" w:lastColumn="0" w:noHBand="0" w:noVBand="0"/>
      </w:tblPr>
      <w:tblGrid>
        <w:gridCol w:w="3830"/>
        <w:gridCol w:w="5710"/>
      </w:tblGrid>
      <w:tr w:rsidR="00A176C7">
        <w:trPr>
          <w:cantSplit/>
          <w:tblHeader/>
        </w:trPr>
        <w:tc>
          <w:tcPr>
            <w:tcW w:w="3830" w:type="dxa"/>
            <w:tcBorders>
              <w:top w:val="single" w:sz="8" w:space="0" w:color="000000"/>
              <w:left w:val="single" w:sz="8" w:space="0" w:color="000000"/>
              <w:bottom w:val="single" w:sz="8" w:space="0" w:color="000000"/>
              <w:right w:val="nil"/>
            </w:tcBorders>
            <w:vAlign w:val="center"/>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ascii="Arial" w:hAnsi="Arial"/>
                <w:color w:val="000000"/>
                <w:sz w:val="20"/>
              </w:rPr>
            </w:pPr>
            <w:r>
              <w:rPr>
                <w:rFonts w:ascii="Arial" w:hAnsi="Arial"/>
                <w:b/>
                <w:color w:val="000000"/>
                <w:sz w:val="20"/>
              </w:rPr>
              <w:t>Interview</w:t>
            </w:r>
          </w:p>
        </w:tc>
        <w:tc>
          <w:tcPr>
            <w:tcW w:w="5710" w:type="dxa"/>
            <w:tcBorders>
              <w:top w:val="single" w:sz="8" w:space="0" w:color="000000"/>
              <w:left w:val="nil"/>
              <w:bottom w:val="single" w:sz="8" w:space="0" w:color="000000"/>
              <w:right w:val="single" w:sz="8" w:space="0" w:color="000000"/>
            </w:tcBorders>
            <w:vAlign w:val="center"/>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color w:val="000000"/>
              </w:rPr>
            </w:pPr>
            <w:r>
              <w:rPr>
                <w:rFonts w:ascii="Arial" w:hAnsi="Arial"/>
                <w:b/>
                <w:color w:val="000000"/>
                <w:sz w:val="20"/>
              </w:rPr>
              <w:t>Information Sought</w:t>
            </w:r>
          </w:p>
        </w:tc>
      </w:tr>
      <w:tr w:rsidR="00A176C7">
        <w:trPr>
          <w:cantSplit/>
        </w:trPr>
        <w:tc>
          <w:tcPr>
            <w:tcW w:w="3830" w:type="dxa"/>
            <w:tcBorders>
              <w:top w:val="single" w:sz="8" w:space="0" w:color="000000"/>
              <w:left w:val="single" w:sz="8" w:space="0" w:color="000000"/>
              <w:bottom w:val="nil"/>
              <w:right w:val="nil"/>
            </w:tcBorders>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ascii="Arial" w:hAnsi="Arial"/>
                <w:color w:val="000000"/>
                <w:sz w:val="18"/>
              </w:rPr>
            </w:pPr>
            <w:r>
              <w:rPr>
                <w:rFonts w:ascii="Arial" w:hAnsi="Arial"/>
                <w:color w:val="000000"/>
                <w:sz w:val="18"/>
              </w:rPr>
              <w:t>State Contacts (including those responsible for State water quality, hazardous waste, and environmental health issues)</w:t>
            </w:r>
          </w:p>
        </w:tc>
        <w:tc>
          <w:tcPr>
            <w:tcW w:w="5710" w:type="dxa"/>
            <w:tcBorders>
              <w:top w:val="single" w:sz="8" w:space="0" w:color="000000"/>
              <w:left w:val="nil"/>
              <w:bottom w:val="nil"/>
              <w:right w:val="single" w:sz="8" w:space="0" w:color="000000"/>
            </w:tcBorders>
          </w:tcPr>
          <w:p w:rsidR="00A176C7" w:rsidRDefault="00DE546B">
            <w:pPr>
              <w:pStyle w:val="BodyTextIndent"/>
              <w:tabs>
                <w:tab w:val="clear" w:pos="-1301"/>
                <w:tab w:val="clear" w:pos="-30"/>
                <w:tab w:val="clear" w:pos="720"/>
                <w:tab w:val="left" w:pos="-1181"/>
                <w:tab w:val="left" w:pos="0"/>
              </w:tabs>
              <w:spacing w:before="85"/>
            </w:pPr>
            <w:r>
              <w:t>–</w:t>
            </w:r>
            <w:r>
              <w:tab/>
              <w:t>changes in State laws and regulations that may impact protectiveness</w:t>
            </w:r>
          </w:p>
          <w:p w:rsidR="00A176C7" w:rsidRDefault="00DE546B">
            <w:pPr>
              <w:pStyle w:val="BodyTextIndent"/>
              <w:tabs>
                <w:tab w:val="clear" w:pos="-1301"/>
                <w:tab w:val="clear" w:pos="-30"/>
                <w:tab w:val="clear" w:pos="720"/>
                <w:tab w:val="left" w:pos="-1181"/>
                <w:tab w:val="left" w:pos="0"/>
              </w:tabs>
            </w:pPr>
            <w:r>
              <w:t>–</w:t>
            </w:r>
            <w:r>
              <w:tab/>
              <w:t>whether the site has been in compliance with permitting or reporting requirements</w:t>
            </w:r>
          </w:p>
          <w:p w:rsidR="00A176C7" w:rsidRDefault="00DE546B">
            <w:pPr>
              <w:widowControl w:val="0"/>
              <w:tabs>
                <w:tab w:val="left" w:pos="-1181"/>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5"/>
              <w:ind w:left="450" w:hanging="450"/>
              <w:rPr>
                <w:rFonts w:ascii="Arial" w:hAnsi="Arial"/>
                <w:color w:val="000000"/>
                <w:sz w:val="18"/>
              </w:rPr>
            </w:pPr>
            <w:r>
              <w:rPr>
                <w:rFonts w:ascii="Arial" w:hAnsi="Arial"/>
                <w:color w:val="000000"/>
                <w:sz w:val="18"/>
              </w:rPr>
              <w:t>–</w:t>
            </w:r>
            <w:r>
              <w:rPr>
                <w:rFonts w:ascii="Arial" w:hAnsi="Arial"/>
                <w:color w:val="000000"/>
                <w:sz w:val="18"/>
              </w:rPr>
              <w:tab/>
              <w:t>information on site activities, status, and issues</w:t>
            </w:r>
          </w:p>
        </w:tc>
      </w:tr>
      <w:tr w:rsidR="00A176C7">
        <w:trPr>
          <w:cantSplit/>
        </w:trPr>
        <w:tc>
          <w:tcPr>
            <w:tcW w:w="3830" w:type="dxa"/>
            <w:tcBorders>
              <w:top w:val="nil"/>
              <w:left w:val="single" w:sz="8" w:space="0" w:color="000000"/>
              <w:bottom w:val="single" w:sz="8" w:space="0" w:color="000000"/>
              <w:right w:val="nil"/>
            </w:tcBorders>
          </w:tcPr>
          <w:p w:rsidR="00A176C7" w:rsidRDefault="00DE546B">
            <w:pPr>
              <w:widowControl w:val="0"/>
              <w:tabs>
                <w:tab w:val="left" w:pos="-1181"/>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ascii="Arial" w:hAnsi="Arial"/>
                <w:color w:val="000000"/>
                <w:sz w:val="18"/>
              </w:rPr>
            </w:pPr>
            <w:r>
              <w:rPr>
                <w:rFonts w:ascii="Arial" w:hAnsi="Arial"/>
                <w:color w:val="000000"/>
                <w:sz w:val="18"/>
              </w:rPr>
              <w:t>Local Authorities (such as police, emergency response or fire departments, and local environmental or planning offices)</w:t>
            </w:r>
          </w:p>
        </w:tc>
        <w:tc>
          <w:tcPr>
            <w:tcW w:w="5710" w:type="dxa"/>
            <w:tcBorders>
              <w:top w:val="nil"/>
              <w:left w:val="nil"/>
              <w:bottom w:val="single" w:sz="8" w:space="0" w:color="000000"/>
              <w:right w:val="single" w:sz="8" w:space="0" w:color="000000"/>
            </w:tcBorders>
          </w:tcPr>
          <w:p w:rsidR="00A176C7" w:rsidRDefault="00DE546B">
            <w:pPr>
              <w:widowControl w:val="0"/>
              <w:tabs>
                <w:tab w:val="left" w:pos="-1181"/>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ind w:left="331" w:hanging="331"/>
              <w:rPr>
                <w:color w:val="000000"/>
              </w:rPr>
            </w:pPr>
            <w:r>
              <w:rPr>
                <w:rFonts w:ascii="Arial" w:hAnsi="Arial"/>
                <w:color w:val="000000"/>
                <w:sz w:val="18"/>
              </w:rPr>
              <w:t>–</w:t>
            </w:r>
            <w:r>
              <w:rPr>
                <w:rFonts w:ascii="Arial" w:hAnsi="Arial"/>
                <w:color w:val="000000"/>
                <w:sz w:val="18"/>
              </w:rPr>
              <w:tab/>
              <w:t>status of institutional controls, site access controls, new ordinances in place, changes in actual or projected land use, complaints being filed, and unusual activities at the site</w:t>
            </w:r>
          </w:p>
        </w:tc>
      </w:tr>
    </w:tbl>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color w:val="000000"/>
        </w:rPr>
      </w:pPr>
      <w:r>
        <w:rPr>
          <w:color w:val="000000"/>
        </w:rPr>
        <w:br w:type="page"/>
      </w:r>
      <w:r>
        <w:rPr>
          <w:color w:val="000000"/>
        </w:rPr>
        <w:lastRenderedPageBreak/>
        <w:tab/>
        <w:t xml:space="preserve">Some example interview questions are given below.  </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1.</w:t>
      </w:r>
      <w:r>
        <w:rPr>
          <w:color w:val="000000"/>
        </w:rPr>
        <w:tab/>
        <w:t>What is your overall</w:t>
      </w:r>
      <w:r>
        <w:rPr>
          <w:b/>
          <w:color w:val="000000"/>
        </w:rPr>
        <w:t xml:space="preserve"> </w:t>
      </w:r>
      <w:r>
        <w:rPr>
          <w:color w:val="000000"/>
        </w:rPr>
        <w:t>impression of the project? (</w:t>
      </w:r>
      <w:proofErr w:type="gramStart"/>
      <w:r>
        <w:rPr>
          <w:color w:val="000000"/>
        </w:rPr>
        <w:t>general</w:t>
      </w:r>
      <w:proofErr w:type="gramEnd"/>
      <w:r>
        <w:rPr>
          <w:color w:val="000000"/>
        </w:rPr>
        <w:t xml:space="preserve"> sentiment)</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2.</w:t>
      </w:r>
      <w:r>
        <w:rPr>
          <w:color w:val="000000"/>
        </w:rPr>
        <w:tab/>
        <w:t>Have there been routine communications or activities (site visits, inspections, reporting activities, etc.) conducted by your office regarding the site?  If so, please give purpose and results.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3.</w:t>
      </w:r>
      <w:r>
        <w:rPr>
          <w:color w:val="000000"/>
        </w:rPr>
        <w:tab/>
        <w:t>Have there been any complaints, violations, or other incidents related to the site requiring a response by your office?  If so, please give details of the events and results of the responses.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4.</w:t>
      </w:r>
      <w:r>
        <w:rPr>
          <w:color w:val="000000"/>
        </w:rPr>
        <w:tab/>
        <w:t>Do you feel well informed about the site’s activities and progress?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5.</w:t>
      </w:r>
      <w:r>
        <w:rPr>
          <w:color w:val="000000"/>
        </w:rPr>
        <w:tab/>
        <w:t>Do you have any comments, suggestions, or recommendations regarding the site’s management or operation?</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rFonts w:ascii="Arial" w:hAnsi="Arial"/>
          <w:b/>
          <w:color w:val="000000"/>
        </w:rPr>
        <w:t>Construction Considerations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 xml:space="preserve">It is important for you to determine the status of construction at the site and to ensure that health and safety concerns are addressed. </w:t>
      </w:r>
    </w:p>
    <w:p w:rsidR="00A176C7" w:rsidRDefault="00A176C7">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10" w:type="dxa"/>
        <w:tblBorders>
          <w:top w:val="single" w:sz="7" w:space="0" w:color="000000"/>
          <w:left w:val="single" w:sz="7" w:space="0" w:color="000000"/>
          <w:bottom w:val="single" w:sz="7" w:space="0" w:color="000000"/>
          <w:right w:val="single" w:sz="7" w:space="0" w:color="000000"/>
        </w:tblBorders>
        <w:tblLayout w:type="fixed"/>
        <w:tblCellMar>
          <w:left w:w="110" w:type="dxa"/>
          <w:right w:w="110" w:type="dxa"/>
        </w:tblCellMar>
        <w:tblLook w:val="0000" w:firstRow="0" w:lastRow="0" w:firstColumn="0" w:lastColumn="0" w:noHBand="0" w:noVBand="0"/>
      </w:tblPr>
      <w:tblGrid>
        <w:gridCol w:w="3608"/>
        <w:gridCol w:w="5932"/>
      </w:tblGrid>
      <w:tr w:rsidR="00A176C7">
        <w:trPr>
          <w:cantSplit/>
          <w:tblHeader/>
        </w:trPr>
        <w:tc>
          <w:tcPr>
            <w:tcW w:w="3608" w:type="dxa"/>
            <w:tcBorders>
              <w:top w:val="single" w:sz="8" w:space="0" w:color="000000"/>
              <w:left w:val="single" w:sz="8" w:space="0" w:color="000000"/>
              <w:bottom w:val="single" w:sz="8" w:space="0" w:color="000000"/>
              <w:right w:val="nil"/>
            </w:tcBorders>
            <w:vAlign w:val="center"/>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jc w:val="center"/>
              <w:rPr>
                <w:rFonts w:ascii="Arial" w:hAnsi="Arial"/>
                <w:color w:val="000000"/>
                <w:sz w:val="20"/>
              </w:rPr>
            </w:pPr>
            <w:r>
              <w:rPr>
                <w:rFonts w:ascii="Arial" w:hAnsi="Arial"/>
                <w:b/>
                <w:color w:val="000000"/>
                <w:sz w:val="20"/>
              </w:rPr>
              <w:t>Interview</w:t>
            </w:r>
          </w:p>
        </w:tc>
        <w:tc>
          <w:tcPr>
            <w:tcW w:w="5932" w:type="dxa"/>
            <w:tcBorders>
              <w:top w:val="single" w:sz="8" w:space="0" w:color="000000"/>
              <w:left w:val="nil"/>
              <w:bottom w:val="single" w:sz="8" w:space="0" w:color="000000"/>
              <w:right w:val="single" w:sz="8" w:space="0" w:color="000000"/>
            </w:tcBorders>
            <w:vAlign w:val="center"/>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jc w:val="center"/>
              <w:rPr>
                <w:color w:val="000000"/>
              </w:rPr>
            </w:pPr>
            <w:r>
              <w:rPr>
                <w:rFonts w:ascii="Arial" w:hAnsi="Arial"/>
                <w:b/>
                <w:color w:val="000000"/>
                <w:sz w:val="20"/>
              </w:rPr>
              <w:t>Information Sought</w:t>
            </w:r>
          </w:p>
        </w:tc>
      </w:tr>
      <w:tr w:rsidR="00A176C7">
        <w:trPr>
          <w:cantSplit/>
        </w:trPr>
        <w:tc>
          <w:tcPr>
            <w:tcW w:w="3608" w:type="dxa"/>
            <w:tcBorders>
              <w:top w:val="single" w:sz="8" w:space="0" w:color="000000"/>
              <w:left w:val="single" w:sz="8" w:space="0" w:color="000000"/>
              <w:bottom w:val="nil"/>
              <w:right w:val="nil"/>
            </w:tcBorders>
          </w:tcPr>
          <w:p w:rsidR="00A176C7" w:rsidRDefault="00DE546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Construction Contractor</w:t>
            </w:r>
          </w:p>
        </w:tc>
        <w:tc>
          <w:tcPr>
            <w:tcW w:w="5932" w:type="dxa"/>
            <w:tcBorders>
              <w:top w:val="single" w:sz="8" w:space="0" w:color="000000"/>
              <w:left w:val="nil"/>
              <w:bottom w:val="nil"/>
              <w:right w:val="single" w:sz="8" w:space="0" w:color="000000"/>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509" w:hanging="509"/>
              <w:rPr>
                <w:rFonts w:ascii="Arial" w:hAnsi="Arial"/>
                <w:color w:val="000000"/>
                <w:sz w:val="18"/>
              </w:rPr>
            </w:pPr>
            <w:r>
              <w:rPr>
                <w:rFonts w:ascii="Arial" w:hAnsi="Arial"/>
                <w:color w:val="000000"/>
                <w:sz w:val="18"/>
              </w:rPr>
              <w:t>–</w:t>
            </w:r>
            <w:r>
              <w:rPr>
                <w:rFonts w:ascii="Arial" w:hAnsi="Arial"/>
                <w:color w:val="000000"/>
                <w:sz w:val="18"/>
              </w:rPr>
              <w:tab/>
              <w:t>progress of project and changes in design due to field conditions</w:t>
            </w:r>
          </w:p>
          <w:p w:rsidR="00A176C7" w:rsidRDefault="00DE546B">
            <w:pPr>
              <w:pStyle w:val="BodyTextIndent"/>
              <w:tabs>
                <w:tab w:val="clear" w:pos="-1301"/>
                <w:tab w:val="clear" w:pos="-30"/>
                <w:tab w:val="clear" w:pos="330"/>
                <w:tab w:val="clear" w:pos="720"/>
                <w:tab w:val="clear" w:pos="1440"/>
                <w:tab w:val="left" w:pos="-1181"/>
                <w:tab w:val="left" w:pos="0"/>
                <w:tab w:val="left" w:pos="389"/>
                <w:tab w:val="left" w:pos="1469"/>
              </w:tabs>
              <w:ind w:left="389" w:hanging="389"/>
            </w:pPr>
            <w:r>
              <w:t>–</w:t>
            </w:r>
            <w:r>
              <w:tab/>
              <w:t>revisions to the O&amp;M Manual, implementation of the Health and Safety Plan/Contingency Plan</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rFonts w:ascii="Arial" w:hAnsi="Arial"/>
                <w:color w:val="000000"/>
                <w:sz w:val="18"/>
              </w:rPr>
            </w:pPr>
            <w:r>
              <w:rPr>
                <w:rFonts w:ascii="Arial" w:hAnsi="Arial"/>
                <w:color w:val="000000"/>
                <w:sz w:val="18"/>
              </w:rPr>
              <w:t>–</w:t>
            </w:r>
            <w:r>
              <w:rPr>
                <w:rFonts w:ascii="Arial" w:hAnsi="Arial"/>
                <w:color w:val="000000"/>
                <w:sz w:val="18"/>
              </w:rPr>
              <w:tab/>
              <w:t>insight into potential O&amp;M problems</w:t>
            </w:r>
          </w:p>
        </w:tc>
      </w:tr>
      <w:tr w:rsidR="00A176C7">
        <w:trPr>
          <w:cantSplit/>
        </w:trPr>
        <w:tc>
          <w:tcPr>
            <w:tcW w:w="3608" w:type="dxa"/>
            <w:tcBorders>
              <w:top w:val="nil"/>
              <w:left w:val="single" w:sz="8" w:space="0" w:color="000000"/>
              <w:bottom w:val="nil"/>
              <w:right w:val="nil"/>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Construction Manager</w:t>
            </w:r>
          </w:p>
        </w:tc>
        <w:tc>
          <w:tcPr>
            <w:tcW w:w="5932" w:type="dxa"/>
            <w:tcBorders>
              <w:top w:val="nil"/>
              <w:left w:val="nil"/>
              <w:bottom w:val="nil"/>
              <w:right w:val="single" w:sz="8" w:space="0" w:color="000000"/>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389" w:hanging="389"/>
              <w:rPr>
                <w:rFonts w:ascii="Arial" w:hAnsi="Arial"/>
                <w:color w:val="000000"/>
                <w:sz w:val="18"/>
              </w:rPr>
            </w:pPr>
            <w:r>
              <w:rPr>
                <w:rFonts w:ascii="Arial" w:hAnsi="Arial"/>
                <w:color w:val="000000"/>
                <w:sz w:val="18"/>
              </w:rPr>
              <w:t>–</w:t>
            </w:r>
            <w:r>
              <w:rPr>
                <w:rFonts w:ascii="Arial" w:hAnsi="Arial"/>
                <w:color w:val="000000"/>
                <w:sz w:val="18"/>
              </w:rPr>
              <w:tab/>
              <w:t>overview of all contractor construction activities at the site, health and safety issues, site protectiveness during construction, and the quality of the construction</w:t>
            </w:r>
          </w:p>
        </w:tc>
      </w:tr>
      <w:tr w:rsidR="00A176C7">
        <w:trPr>
          <w:cantSplit/>
        </w:trPr>
        <w:tc>
          <w:tcPr>
            <w:tcW w:w="3608" w:type="dxa"/>
            <w:tcBorders>
              <w:top w:val="nil"/>
              <w:left w:val="single" w:sz="8" w:space="0" w:color="000000"/>
              <w:bottom w:val="single" w:sz="8" w:space="0" w:color="000000"/>
              <w:right w:val="nil"/>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Local Emergency Response Officials</w:t>
            </w:r>
          </w:p>
        </w:tc>
        <w:tc>
          <w:tcPr>
            <w:tcW w:w="5932" w:type="dxa"/>
            <w:tcBorders>
              <w:top w:val="nil"/>
              <w:left w:val="nil"/>
              <w:bottom w:val="single" w:sz="8" w:space="0" w:color="000000"/>
              <w:right w:val="single" w:sz="8" w:space="0" w:color="000000"/>
            </w:tcBorders>
          </w:tcPr>
          <w:p w:rsidR="00A176C7" w:rsidRDefault="00DE546B">
            <w:pPr>
              <w:pStyle w:val="BodyTextIndent3"/>
            </w:pPr>
            <w:r>
              <w:t>–</w:t>
            </w:r>
            <w:r>
              <w:tab/>
              <w:t>adequacy of contractor’s Health and Safety Plan and the contractor’s implementation of the Plan</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9" w:hanging="389"/>
              <w:rPr>
                <w:color w:val="000000"/>
              </w:rPr>
            </w:pPr>
            <w:r>
              <w:rPr>
                <w:rFonts w:ascii="Arial" w:hAnsi="Arial"/>
                <w:color w:val="000000"/>
                <w:sz w:val="18"/>
              </w:rPr>
              <w:t>–</w:t>
            </w:r>
            <w:r>
              <w:rPr>
                <w:rFonts w:ascii="Arial" w:hAnsi="Arial"/>
                <w:color w:val="000000"/>
                <w:sz w:val="18"/>
              </w:rPr>
              <w:tab/>
              <w:t xml:space="preserve">adequacy of contractor’s emergency response duties as outlined in the Contingency Plan or Emergency Response Plan of the Health and Safety Plan </w:t>
            </w:r>
          </w:p>
        </w:tc>
      </w:tr>
    </w:tbl>
    <w:p w:rsidR="00A176C7" w:rsidRDefault="00A176C7">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rPr>
        <w:tab/>
        <w:t>Some example interview questions for remedial actions still under construction are given below.</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1.</w:t>
      </w:r>
      <w:r>
        <w:rPr>
          <w:color w:val="000000"/>
        </w:rPr>
        <w:tab/>
        <w:t>What is your overall</w:t>
      </w:r>
      <w:r>
        <w:rPr>
          <w:b/>
          <w:color w:val="000000"/>
        </w:rPr>
        <w:t xml:space="preserve"> </w:t>
      </w:r>
      <w:r>
        <w:rPr>
          <w:color w:val="000000"/>
        </w:rPr>
        <w:t>impression of the project? (</w:t>
      </w:r>
      <w:proofErr w:type="gramStart"/>
      <w:r>
        <w:rPr>
          <w:color w:val="000000"/>
        </w:rPr>
        <w:t>general</w:t>
      </w:r>
      <w:proofErr w:type="gramEnd"/>
      <w:r>
        <w:rPr>
          <w:color w:val="000000"/>
        </w:rPr>
        <w:t xml:space="preserve"> sentiment)</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2.</w:t>
      </w:r>
      <w:r>
        <w:rPr>
          <w:color w:val="000000"/>
        </w:rPr>
        <w:tab/>
        <w:t>What is the current status of construction (</w:t>
      </w:r>
      <w:r>
        <w:rPr>
          <w:i/>
          <w:color w:val="000000"/>
        </w:rPr>
        <w:t>e.g.</w:t>
      </w:r>
      <w:r>
        <w:rPr>
          <w:color w:val="000000"/>
        </w:rPr>
        <w:t>, budget and schedule)?</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3.</w:t>
      </w:r>
      <w:r>
        <w:rPr>
          <w:color w:val="000000"/>
        </w:rPr>
        <w:tab/>
        <w:t>Have any problems been encountered which required, or will require, changes to this remedial design or this ROD?</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4.</w:t>
      </w:r>
      <w:r>
        <w:rPr>
          <w:color w:val="000000"/>
        </w:rPr>
        <w:tab/>
        <w:t xml:space="preserve">Have any problems or difficulties been encountered which have impacted construction progress or </w:t>
      </w:r>
      <w:proofErr w:type="spellStart"/>
      <w:r>
        <w:rPr>
          <w:color w:val="000000"/>
        </w:rPr>
        <w:t>implementability</w:t>
      </w:r>
      <w:proofErr w:type="spellEnd"/>
      <w:r>
        <w:rPr>
          <w:color w:val="000000"/>
        </w:rPr>
        <w:t>?</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5.</w:t>
      </w:r>
      <w:r>
        <w:rPr>
          <w:color w:val="000000"/>
        </w:rPr>
        <w:tab/>
        <w:t>Do you have any comments, suggestions, or recommendations regarding the project (i.e., design, construction documents, constructability, management, regulatory agencies, etc.)?</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rFonts w:ascii="Arial" w:hAnsi="Arial"/>
          <w:b/>
          <w:color w:val="000000"/>
        </w:rPr>
        <w:t xml:space="preserve">Performance, Operation </w:t>
      </w:r>
      <w:proofErr w:type="gramStart"/>
      <w:r>
        <w:rPr>
          <w:rFonts w:ascii="Arial" w:hAnsi="Arial"/>
          <w:b/>
          <w:color w:val="000000"/>
        </w:rPr>
        <w:t>And</w:t>
      </w:r>
      <w:proofErr w:type="gramEnd"/>
      <w:r>
        <w:rPr>
          <w:rFonts w:ascii="Arial" w:hAnsi="Arial"/>
          <w:b/>
          <w:color w:val="000000"/>
        </w:rPr>
        <w:t xml:space="preserve"> Maintenance Problems</w:t>
      </w:r>
    </w:p>
    <w:p w:rsidR="00A176C7" w:rsidRDefault="00A176C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keepLines/>
        <w:widowControl w:val="0"/>
        <w:tabs>
          <w:tab w:val="left" w:pos="-1181"/>
          <w:tab w:val="left" w:pos="-720"/>
          <w:tab w:val="left" w:pos="0"/>
          <w:tab w:val="left" w:pos="72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t>The following individuals may provide information to you regarding the performance of the remedy and status of O&amp;M at the site so that the team can assess the progress of the implementation and effectiveness of the remedy, and any O&amp;M problems.</w:t>
      </w:r>
    </w:p>
    <w:p w:rsidR="00A176C7" w:rsidRDefault="00A176C7">
      <w:pPr>
        <w:widowControl w:val="0"/>
        <w:tabs>
          <w:tab w:val="left" w:pos="-1181"/>
          <w:tab w:val="left" w:pos="-720"/>
          <w:tab w:val="left" w:pos="0"/>
          <w:tab w:val="left" w:pos="72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110" w:type="dxa"/>
        <w:tblBorders>
          <w:top w:val="single" w:sz="7" w:space="0" w:color="000000"/>
          <w:left w:val="single" w:sz="7" w:space="0" w:color="000000"/>
          <w:bottom w:val="single" w:sz="7" w:space="0" w:color="000000"/>
          <w:right w:val="single" w:sz="7" w:space="0" w:color="000000"/>
        </w:tblBorders>
        <w:tblLayout w:type="fixed"/>
        <w:tblCellMar>
          <w:left w:w="110" w:type="dxa"/>
          <w:right w:w="110" w:type="dxa"/>
        </w:tblCellMar>
        <w:tblLook w:val="0000" w:firstRow="0" w:lastRow="0" w:firstColumn="0" w:lastColumn="0" w:noHBand="0" w:noVBand="0"/>
      </w:tblPr>
      <w:tblGrid>
        <w:gridCol w:w="3608"/>
        <w:gridCol w:w="5932"/>
      </w:tblGrid>
      <w:tr w:rsidR="00A176C7">
        <w:trPr>
          <w:cantSplit/>
          <w:tblHeader/>
        </w:trPr>
        <w:tc>
          <w:tcPr>
            <w:tcW w:w="3608" w:type="dxa"/>
            <w:tcBorders>
              <w:top w:val="single" w:sz="8" w:space="0" w:color="000000"/>
              <w:left w:val="single" w:sz="8" w:space="0" w:color="000000"/>
              <w:bottom w:val="single" w:sz="8" w:space="0" w:color="000000"/>
              <w:right w:val="nil"/>
            </w:tcBorders>
            <w:vAlign w:val="center"/>
          </w:tcPr>
          <w:p w:rsidR="00A176C7" w:rsidRDefault="00DE546B">
            <w:pPr>
              <w:widowControl w:val="0"/>
              <w:tabs>
                <w:tab w:val="left" w:pos="-1181"/>
                <w:tab w:val="left" w:pos="-720"/>
                <w:tab w:val="left" w:pos="0"/>
                <w:tab w:val="left" w:pos="72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jc w:val="center"/>
              <w:rPr>
                <w:rFonts w:ascii="Arial" w:hAnsi="Arial"/>
                <w:color w:val="000000"/>
                <w:sz w:val="20"/>
              </w:rPr>
            </w:pPr>
            <w:r>
              <w:rPr>
                <w:rFonts w:ascii="Arial" w:hAnsi="Arial"/>
                <w:b/>
                <w:color w:val="000000"/>
                <w:sz w:val="20"/>
              </w:rPr>
              <w:t>Interview</w:t>
            </w:r>
          </w:p>
        </w:tc>
        <w:tc>
          <w:tcPr>
            <w:tcW w:w="5932" w:type="dxa"/>
            <w:tcBorders>
              <w:top w:val="single" w:sz="8" w:space="0" w:color="000000"/>
              <w:left w:val="nil"/>
              <w:bottom w:val="single" w:sz="8" w:space="0" w:color="000000"/>
              <w:right w:val="single" w:sz="8" w:space="0" w:color="000000"/>
            </w:tcBorders>
            <w:vAlign w:val="center"/>
          </w:tcPr>
          <w:p w:rsidR="00A176C7" w:rsidRDefault="00DE546B">
            <w:pPr>
              <w:widowControl w:val="0"/>
              <w:tabs>
                <w:tab w:val="left" w:pos="-1181"/>
                <w:tab w:val="left" w:pos="-720"/>
                <w:tab w:val="left" w:pos="0"/>
                <w:tab w:val="left" w:pos="72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jc w:val="center"/>
              <w:rPr>
                <w:color w:val="000000"/>
              </w:rPr>
            </w:pPr>
            <w:r>
              <w:rPr>
                <w:rFonts w:ascii="Arial" w:hAnsi="Arial"/>
                <w:b/>
                <w:color w:val="000000"/>
                <w:sz w:val="20"/>
              </w:rPr>
              <w:t>Information Sought</w:t>
            </w:r>
          </w:p>
        </w:tc>
      </w:tr>
      <w:tr w:rsidR="00A176C7">
        <w:trPr>
          <w:cantSplit/>
        </w:trPr>
        <w:tc>
          <w:tcPr>
            <w:tcW w:w="3608" w:type="dxa"/>
            <w:tcBorders>
              <w:top w:val="single" w:sz="8" w:space="0" w:color="000000"/>
              <w:left w:val="single" w:sz="8" w:space="0" w:color="000000"/>
              <w:bottom w:val="nil"/>
              <w:right w:val="nil"/>
            </w:tcBorders>
          </w:tcPr>
          <w:p w:rsidR="00A176C7" w:rsidRDefault="00DE546B">
            <w:pPr>
              <w:widowControl w:val="0"/>
              <w:tabs>
                <w:tab w:val="left" w:pos="-1181"/>
                <w:tab w:val="left" w:pos="-720"/>
                <w:tab w:val="left" w:pos="0"/>
                <w:tab w:val="left" w:pos="720"/>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O&amp;M Manager/Operating Contractor</w:t>
            </w:r>
          </w:p>
        </w:tc>
        <w:tc>
          <w:tcPr>
            <w:tcW w:w="5932" w:type="dxa"/>
            <w:tcBorders>
              <w:top w:val="single" w:sz="8" w:space="0" w:color="000000"/>
              <w:left w:val="nil"/>
              <w:bottom w:val="nil"/>
              <w:right w:val="single" w:sz="8" w:space="0" w:color="000000"/>
            </w:tcBorders>
          </w:tcPr>
          <w:p w:rsidR="00A176C7" w:rsidRDefault="00DE546B">
            <w:pPr>
              <w:pStyle w:val="BodyTextIndent3"/>
            </w:pPr>
            <w:r>
              <w:t>–</w:t>
            </w:r>
            <w:r>
              <w:tab/>
              <w:t xml:space="preserve">O&amp;M status of the remedy, compliance with permit and reporting requirements, and complaints filed </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9" w:hanging="509"/>
              <w:rPr>
                <w:rFonts w:ascii="Arial" w:hAnsi="Arial"/>
                <w:color w:val="000000"/>
                <w:sz w:val="18"/>
              </w:rPr>
            </w:pPr>
            <w:r>
              <w:rPr>
                <w:rFonts w:ascii="Arial" w:hAnsi="Arial"/>
                <w:color w:val="000000"/>
                <w:sz w:val="18"/>
              </w:rPr>
              <w:t>–</w:t>
            </w:r>
            <w:r>
              <w:rPr>
                <w:rFonts w:ascii="Arial" w:hAnsi="Arial"/>
                <w:color w:val="000000"/>
                <w:sz w:val="18"/>
              </w:rPr>
              <w:tab/>
              <w:t>effectiveness of the O&amp;M Plan</w:t>
            </w:r>
          </w:p>
          <w:p w:rsidR="00A176C7" w:rsidRDefault="00DE546B">
            <w:pPr>
              <w:pStyle w:val="BodyTextIndent3"/>
              <w:spacing w:before="0"/>
            </w:pPr>
            <w:r>
              <w:t>–</w:t>
            </w:r>
            <w:r>
              <w:tab/>
              <w:t>information about any potential causes for concern about the remedy</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color w:val="000000"/>
                <w:sz w:val="18"/>
              </w:rPr>
              <w:tab/>
              <w:t>progress and performance of the remedy</w:t>
            </w:r>
          </w:p>
        </w:tc>
      </w:tr>
      <w:tr w:rsidR="00A176C7">
        <w:trPr>
          <w:cantSplit/>
        </w:trPr>
        <w:tc>
          <w:tcPr>
            <w:tcW w:w="3608" w:type="dxa"/>
            <w:tcBorders>
              <w:top w:val="nil"/>
              <w:left w:val="single" w:sz="8" w:space="0" w:color="000000"/>
              <w:bottom w:val="nil"/>
              <w:right w:val="nil"/>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O&amp;M Staff</w:t>
            </w:r>
          </w:p>
        </w:tc>
        <w:tc>
          <w:tcPr>
            <w:tcW w:w="5932" w:type="dxa"/>
            <w:tcBorders>
              <w:top w:val="nil"/>
              <w:left w:val="nil"/>
              <w:bottom w:val="nil"/>
              <w:right w:val="single" w:sz="8" w:space="0" w:color="000000"/>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509" w:hanging="509"/>
              <w:rPr>
                <w:rFonts w:ascii="Arial" w:hAnsi="Arial"/>
                <w:color w:val="000000"/>
                <w:sz w:val="18"/>
              </w:rPr>
            </w:pPr>
            <w:r>
              <w:rPr>
                <w:rFonts w:ascii="Arial" w:hAnsi="Arial"/>
                <w:color w:val="000000"/>
                <w:sz w:val="18"/>
              </w:rPr>
              <w:t>–</w:t>
            </w:r>
            <w:r>
              <w:rPr>
                <w:rFonts w:ascii="Arial" w:hAnsi="Arial"/>
                <w:color w:val="000000"/>
                <w:sz w:val="18"/>
              </w:rPr>
              <w:tab/>
              <w:t>effectiveness of the O&amp;M Manual</w:t>
            </w:r>
          </w:p>
          <w:p w:rsidR="00A176C7" w:rsidRDefault="00DE546B">
            <w:pPr>
              <w:pStyle w:val="BodyTextIndent3"/>
              <w:spacing w:before="0"/>
            </w:pPr>
            <w:r>
              <w:t>–</w:t>
            </w:r>
            <w:r>
              <w:tab/>
              <w:t>information about any potential causes for concern about the remedy</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9" w:hanging="389"/>
              <w:rPr>
                <w:rFonts w:ascii="Arial" w:hAnsi="Arial"/>
                <w:color w:val="000000"/>
                <w:sz w:val="18"/>
              </w:rPr>
            </w:pPr>
            <w:r>
              <w:rPr>
                <w:rFonts w:ascii="Arial" w:hAnsi="Arial"/>
                <w:color w:val="000000"/>
                <w:sz w:val="18"/>
              </w:rPr>
              <w:tab/>
              <w:t>Recommendations for adjusting the mode of operation or optimizing the operations protocol</w:t>
            </w:r>
          </w:p>
        </w:tc>
      </w:tr>
      <w:tr w:rsidR="00A176C7">
        <w:trPr>
          <w:cantSplit/>
        </w:trPr>
        <w:tc>
          <w:tcPr>
            <w:tcW w:w="3608" w:type="dxa"/>
            <w:tcBorders>
              <w:top w:val="nil"/>
              <w:left w:val="single" w:sz="8" w:space="0" w:color="000000"/>
              <w:bottom w:val="single" w:sz="8" w:space="0" w:color="000000"/>
              <w:right w:val="nil"/>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rPr>
                <w:rFonts w:ascii="Arial" w:hAnsi="Arial"/>
                <w:color w:val="000000"/>
                <w:sz w:val="18"/>
              </w:rPr>
            </w:pPr>
            <w:r>
              <w:rPr>
                <w:rFonts w:ascii="Arial" w:hAnsi="Arial"/>
                <w:color w:val="000000"/>
                <w:sz w:val="18"/>
              </w:rPr>
              <w:t>Remedial Design/Remedial Action Consultant</w:t>
            </w:r>
          </w:p>
        </w:tc>
        <w:tc>
          <w:tcPr>
            <w:tcW w:w="5932" w:type="dxa"/>
            <w:tcBorders>
              <w:top w:val="nil"/>
              <w:left w:val="nil"/>
              <w:bottom w:val="single" w:sz="8" w:space="0" w:color="000000"/>
              <w:right w:val="single" w:sz="8" w:space="0" w:color="000000"/>
            </w:tcBorders>
          </w:tcPr>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509" w:hanging="509"/>
              <w:rPr>
                <w:rFonts w:ascii="Arial" w:hAnsi="Arial"/>
                <w:color w:val="000000"/>
                <w:sz w:val="18"/>
              </w:rPr>
            </w:pPr>
            <w:r>
              <w:rPr>
                <w:rFonts w:ascii="Arial" w:hAnsi="Arial"/>
                <w:color w:val="000000"/>
                <w:sz w:val="18"/>
              </w:rPr>
              <w:t>–</w:t>
            </w:r>
            <w:r>
              <w:rPr>
                <w:rFonts w:ascii="Arial" w:hAnsi="Arial"/>
                <w:color w:val="000000"/>
                <w:sz w:val="18"/>
              </w:rPr>
              <w:tab/>
              <w:t xml:space="preserve">original concepts behind the O&amp;M of the remedy </w:t>
            </w:r>
          </w:p>
          <w:p w:rsidR="00A176C7" w:rsidRDefault="00DE546B">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9" w:hanging="389"/>
              <w:rPr>
                <w:color w:val="000000"/>
                <w:sz w:val="18"/>
              </w:rPr>
            </w:pPr>
            <w:r>
              <w:rPr>
                <w:rFonts w:ascii="Arial" w:hAnsi="Arial"/>
                <w:color w:val="000000"/>
                <w:sz w:val="18"/>
              </w:rPr>
              <w:t>–</w:t>
            </w:r>
            <w:r>
              <w:rPr>
                <w:rFonts w:ascii="Arial" w:hAnsi="Arial"/>
                <w:color w:val="000000"/>
                <w:sz w:val="18"/>
              </w:rPr>
              <w:tab/>
              <w:t>questions about remedial design parameters, expected performance and cost, and changes that have occurred during implementation</w:t>
            </w:r>
          </w:p>
        </w:tc>
      </w:tr>
    </w:tbl>
    <w:p w:rsidR="00A176C7" w:rsidRDefault="00A176C7">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8"/>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r>
        <w:rPr>
          <w:color w:val="000000"/>
          <w:sz w:val="18"/>
        </w:rPr>
        <w:tab/>
      </w:r>
      <w:r>
        <w:rPr>
          <w:color w:val="000000"/>
        </w:rPr>
        <w:t xml:space="preserve">Some example interview questions are given below.  </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1.</w:t>
      </w:r>
      <w:r>
        <w:rPr>
          <w:color w:val="000000"/>
        </w:rPr>
        <w:tab/>
        <w:t>What is your overall impression of the project?  (</w:t>
      </w:r>
      <w:proofErr w:type="gramStart"/>
      <w:r>
        <w:rPr>
          <w:color w:val="000000"/>
        </w:rPr>
        <w:t>general</w:t>
      </w:r>
      <w:proofErr w:type="gramEnd"/>
      <w:r>
        <w:rPr>
          <w:color w:val="000000"/>
        </w:rPr>
        <w:t xml:space="preserve"> sentiment)</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rsidP="00DE54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ab/>
        <w:t>Is the remedy functioning as expected?  How well is the remedy performing?</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rsidP="00DE54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ab/>
        <w:t>What does the monitoring data show?  Are there any trends that show contaminant levels are decreasing?</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4.</w:t>
      </w:r>
      <w:r>
        <w:rPr>
          <w:color w:val="000000"/>
        </w:rPr>
        <w:tab/>
        <w:t>Is there a continuous on-site O&amp;M presence?  If so, please describe staff and activities.  If there is not a continuous on-site presence, describe staff and frequency of site inspections and activities.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 xml:space="preserve">5. </w:t>
      </w:r>
      <w:r>
        <w:rPr>
          <w:color w:val="000000"/>
        </w:rPr>
        <w:tab/>
        <w:t>Have there been any significant changes in the O&amp;M requirements, maintenance schedules, or sampling routines since start-up or in the last five years?  If so, do they affect the protectiveness or effectiveness of the remedy?  Please describe changes and impacts.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6.</w:t>
      </w:r>
      <w:r>
        <w:rPr>
          <w:color w:val="000000"/>
        </w:rPr>
        <w:tab/>
        <w:t>Have there been unexpected O&amp;M difficulties or costs at the site since start-up or in the last five years?  If so, please give details.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7.</w:t>
      </w:r>
      <w:r>
        <w:rPr>
          <w:color w:val="000000"/>
        </w:rPr>
        <w:tab/>
        <w:t>Have there been opportunities to optimize O&amp;M, or sampling efforts?  Please describe changes and resultant or desired cost savings or improved efficiency.</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hanging="720"/>
        <w:rPr>
          <w:color w:val="000000"/>
        </w:rPr>
      </w:pPr>
      <w:r>
        <w:rPr>
          <w:color w:val="000000"/>
        </w:rPr>
        <w:t>8.</w:t>
      </w:r>
      <w:r>
        <w:rPr>
          <w:color w:val="000000"/>
        </w:rPr>
        <w:tab/>
        <w:t>Do you have any comments, suggestions, or recommendations regarding the project?</w:t>
      </w: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vanish/>
          <w:color w:val="000000"/>
          <w:sz w:val="18"/>
        </w:rPr>
      </w:pPr>
      <w:r>
        <w:rPr>
          <w:color w:val="000000"/>
          <w:sz w:val="18"/>
        </w:rPr>
        <w:br w:type="page"/>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A176C7">
        <w:trPr>
          <w:cantSplit/>
        </w:trPr>
        <w:tc>
          <w:tcPr>
            <w:tcW w:w="9360" w:type="dxa"/>
            <w:gridSpan w:val="4"/>
            <w:tcBorders>
              <w:top w:val="single" w:sz="8" w:space="0" w:color="000000"/>
              <w:left w:val="single" w:sz="8" w:space="0" w:color="000000"/>
              <w:bottom w:val="single" w:sz="8" w:space="0" w:color="000000"/>
              <w:right w:val="single" w:sz="8"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sz w:val="18"/>
              </w:rPr>
            </w:pPr>
            <w:r>
              <w:rPr>
                <w:b/>
                <w:color w:val="000000"/>
              </w:rPr>
              <w:t>INTERVIEW DOCUMENTATION FORM</w:t>
            </w:r>
          </w:p>
        </w:tc>
      </w:tr>
      <w:tr w:rsidR="00A176C7">
        <w:trPr>
          <w:cantSplit/>
        </w:trPr>
        <w:tc>
          <w:tcPr>
            <w:tcW w:w="9360" w:type="dxa"/>
            <w:gridSpan w:val="4"/>
            <w:tcBorders>
              <w:top w:val="single" w:sz="8" w:space="0" w:color="000000"/>
              <w:left w:val="single" w:sz="8" w:space="0" w:color="000000"/>
              <w:bottom w:val="nil"/>
              <w:right w:val="single" w:sz="8"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rPr>
                <w:color w:val="000000"/>
              </w:rPr>
            </w:pPr>
            <w:r>
              <w:rPr>
                <w:color w:val="000000"/>
              </w:rPr>
              <w:t xml:space="preserve">The following is a list of individual interviewed for this five-year review.  See the attached </w:t>
            </w: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roofErr w:type="gramStart"/>
            <w:r>
              <w:rPr>
                <w:color w:val="000000"/>
              </w:rPr>
              <w:t>contact</w:t>
            </w:r>
            <w:proofErr w:type="gramEnd"/>
            <w:r>
              <w:rPr>
                <w:color w:val="000000"/>
              </w:rPr>
              <w:t xml:space="preserve"> record(s) for a detailed summary of the interviews.</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r>
              <w:br w:type="page"/>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r w:rsidR="00A176C7">
        <w:trPr>
          <w:cantSplit/>
        </w:trPr>
        <w:tc>
          <w:tcPr>
            <w:tcW w:w="2340" w:type="dxa"/>
            <w:tcBorders>
              <w:top w:val="nil"/>
              <w:left w:val="single" w:sz="8" w:space="0" w:color="auto"/>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Name</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Title/Position</w:t>
            </w:r>
          </w:p>
        </w:tc>
        <w:tc>
          <w:tcPr>
            <w:tcW w:w="2340" w:type="dxa"/>
            <w:tcBorders>
              <w:top w:val="nil"/>
              <w:left w:val="nil"/>
              <w:bottom w:val="nil"/>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Organization</w:t>
            </w:r>
          </w:p>
        </w:tc>
        <w:tc>
          <w:tcPr>
            <w:tcW w:w="2340" w:type="dxa"/>
            <w:tcBorders>
              <w:top w:val="nil"/>
              <w:left w:val="nil"/>
              <w:bottom w:val="nil"/>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line="-19" w:lineRule="auto"/>
              <w:jc w:val="center"/>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_________________</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45"/>
              <w:jc w:val="center"/>
              <w:rPr>
                <w:color w:val="000000"/>
              </w:rPr>
            </w:pPr>
            <w:r>
              <w:rPr>
                <w:color w:val="000000"/>
              </w:rPr>
              <w:t>Date</w:t>
            </w:r>
          </w:p>
        </w:tc>
      </w:tr>
      <w:tr w:rsidR="00A176C7">
        <w:trPr>
          <w:cantSplit/>
        </w:trPr>
        <w:tc>
          <w:tcPr>
            <w:tcW w:w="2340" w:type="dxa"/>
            <w:tcBorders>
              <w:top w:val="nil"/>
              <w:left w:val="single" w:sz="8" w:space="0" w:color="auto"/>
              <w:bottom w:val="single" w:sz="8" w:space="0" w:color="auto"/>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nil"/>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c>
          <w:tcPr>
            <w:tcW w:w="2340" w:type="dxa"/>
            <w:tcBorders>
              <w:top w:val="nil"/>
              <w:left w:val="nil"/>
              <w:bottom w:val="single" w:sz="8" w:space="0" w:color="000000"/>
              <w:right w:val="single" w:sz="8" w:space="0" w:color="000000"/>
            </w:tcBorders>
            <w:vAlign w:val="bottom"/>
          </w:tcPr>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98" w:after="45"/>
              <w:jc w:val="center"/>
              <w:rPr>
                <w:color w:val="000000"/>
              </w:rPr>
            </w:pPr>
          </w:p>
        </w:tc>
      </w:tr>
    </w:tbl>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rPr>
      </w:pP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vanish/>
          <w:color w:val="000000"/>
        </w:rPr>
      </w:pPr>
      <w:r>
        <w:rPr>
          <w:color w:val="000000"/>
        </w:rPr>
        <w:tab/>
      </w:r>
      <w:r>
        <w:rPr>
          <w:color w:val="000000"/>
        </w:rPr>
        <w:tab/>
      </w:r>
      <w:r>
        <w:rPr>
          <w:color w:val="000000"/>
        </w:rPr>
        <w:tab/>
      </w:r>
      <w:r>
        <w:rPr>
          <w:color w:val="000000"/>
        </w:rPr>
        <w:tab/>
      </w:r>
      <w:r>
        <w:rPr>
          <w:color w:val="000000"/>
        </w:rPr>
        <w:br w:type="page"/>
      </w: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3120"/>
        <w:gridCol w:w="1560"/>
        <w:gridCol w:w="1560"/>
        <w:gridCol w:w="1560"/>
        <w:gridCol w:w="1560"/>
      </w:tblGrid>
      <w:tr w:rsidR="00A176C7">
        <w:trPr>
          <w:cantSplit/>
        </w:trPr>
        <w:tc>
          <w:tcPr>
            <w:tcW w:w="9360" w:type="dxa"/>
            <w:gridSpan w:val="5"/>
            <w:tcBorders>
              <w:top w:val="double" w:sz="7" w:space="0" w:color="000000"/>
              <w:left w:val="double" w:sz="7" w:space="0" w:color="000000"/>
              <w:bottom w:val="double" w:sz="7" w:space="0" w:color="000000"/>
              <w:right w:val="doub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jc w:val="center"/>
              <w:rPr>
                <w:color w:val="000000"/>
              </w:rPr>
            </w:pPr>
            <w:r>
              <w:rPr>
                <w:b/>
                <w:color w:val="000000"/>
                <w:sz w:val="32"/>
              </w:rPr>
              <w:t>INTERVIEW RECORD</w:t>
            </w:r>
          </w:p>
          <w:p w:rsidR="00A176C7" w:rsidRDefault="00A176C7">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rPr>
            </w:pPr>
          </w:p>
        </w:tc>
      </w:tr>
      <w:tr w:rsidR="00A176C7">
        <w:trPr>
          <w:cantSplit/>
        </w:trPr>
        <w:tc>
          <w:tcPr>
            <w:tcW w:w="6240" w:type="dxa"/>
            <w:gridSpan w:val="3"/>
            <w:tcBorders>
              <w:top w:val="double" w:sz="7" w:space="0" w:color="000000"/>
              <w:left w:val="double" w:sz="7" w:space="0" w:color="000000"/>
              <w:bottom w:val="single" w:sz="7" w:space="0" w:color="000000"/>
              <w:right w:val="sing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rPr>
            </w:pPr>
            <w:r>
              <w:rPr>
                <w:b/>
                <w:color w:val="000000"/>
                <w:sz w:val="20"/>
              </w:rPr>
              <w:t>Site Name:</w:t>
            </w:r>
          </w:p>
        </w:tc>
        <w:tc>
          <w:tcPr>
            <w:tcW w:w="3120" w:type="dxa"/>
            <w:gridSpan w:val="2"/>
            <w:tcBorders>
              <w:top w:val="double" w:sz="7" w:space="0" w:color="000000"/>
              <w:left w:val="single" w:sz="7" w:space="0" w:color="000000"/>
              <w:bottom w:val="single" w:sz="7" w:space="0" w:color="000000"/>
              <w:right w:val="doub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rPr>
            </w:pPr>
            <w:r>
              <w:rPr>
                <w:b/>
                <w:color w:val="000000"/>
                <w:sz w:val="20"/>
              </w:rPr>
              <w:t>EPA ID No.:</w:t>
            </w:r>
          </w:p>
        </w:tc>
      </w:tr>
      <w:tr w:rsidR="00A176C7">
        <w:trPr>
          <w:cantSplit/>
        </w:trPr>
        <w:tc>
          <w:tcPr>
            <w:tcW w:w="6240" w:type="dxa"/>
            <w:gridSpan w:val="3"/>
            <w:tcBorders>
              <w:top w:val="single" w:sz="7" w:space="0" w:color="000000"/>
              <w:left w:val="double" w:sz="7" w:space="0" w:color="000000"/>
              <w:bottom w:val="single" w:sz="15" w:space="0" w:color="000000"/>
              <w:right w:val="sing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Subject:</w:t>
            </w:r>
          </w:p>
        </w:tc>
        <w:tc>
          <w:tcPr>
            <w:tcW w:w="1560" w:type="dxa"/>
            <w:tcBorders>
              <w:top w:val="single" w:sz="7" w:space="0" w:color="000000"/>
              <w:left w:val="single" w:sz="7" w:space="0" w:color="000000"/>
              <w:bottom w:val="single" w:sz="15" w:space="0" w:color="000000"/>
              <w:right w:val="sing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Time:</w:t>
            </w:r>
          </w:p>
        </w:tc>
        <w:tc>
          <w:tcPr>
            <w:tcW w:w="1560" w:type="dxa"/>
            <w:tcBorders>
              <w:top w:val="single" w:sz="7" w:space="0" w:color="000000"/>
              <w:left w:val="single" w:sz="7" w:space="0" w:color="000000"/>
              <w:bottom w:val="single" w:sz="15" w:space="0" w:color="000000"/>
              <w:right w:val="doub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Date:</w:t>
            </w:r>
          </w:p>
        </w:tc>
      </w:tr>
      <w:tr w:rsidR="00A176C7">
        <w:trPr>
          <w:cantSplit/>
        </w:trPr>
        <w:tc>
          <w:tcPr>
            <w:tcW w:w="6240" w:type="dxa"/>
            <w:gridSpan w:val="3"/>
            <w:tcBorders>
              <w:top w:val="single" w:sz="15" w:space="0" w:color="000000"/>
              <w:left w:val="double" w:sz="7" w:space="0" w:color="000000"/>
              <w:bottom w:val="single" w:sz="15" w:space="0" w:color="000000"/>
              <w:right w:val="sing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color w:val="000000"/>
                <w:sz w:val="20"/>
              </w:rPr>
            </w:pPr>
            <w:r>
              <w:rPr>
                <w:b/>
                <w:color w:val="000000"/>
                <w:sz w:val="20"/>
              </w:rPr>
              <w:t>Type:</w:t>
            </w:r>
            <w:r>
              <w:rPr>
                <w:color w:val="000000"/>
                <w:sz w:val="20"/>
              </w:rPr>
              <w:t xml:space="preserve">         </w:t>
            </w:r>
            <w:r>
              <w:rPr>
                <w:rFonts w:ascii="WP IconicSymbolsA" w:hAnsi="WP IconicSymbolsA"/>
                <w:color w:val="000000"/>
                <w:sz w:val="20"/>
              </w:rPr>
              <w:t></w:t>
            </w:r>
            <w:r>
              <w:rPr>
                <w:color w:val="000000"/>
                <w:sz w:val="20"/>
              </w:rPr>
              <w:t xml:space="preserve"> Telephone            </w:t>
            </w:r>
            <w:r>
              <w:rPr>
                <w:rFonts w:ascii="WP IconicSymbolsA" w:hAnsi="WP IconicSymbolsA"/>
                <w:color w:val="000000"/>
                <w:sz w:val="20"/>
              </w:rPr>
              <w:t></w:t>
            </w:r>
            <w:r>
              <w:rPr>
                <w:color w:val="000000"/>
                <w:sz w:val="20"/>
              </w:rPr>
              <w:t xml:space="preserve"> Visit               </w:t>
            </w:r>
            <w:r>
              <w:rPr>
                <w:rFonts w:ascii="WP IconicSymbolsA" w:hAnsi="WP IconicSymbolsA"/>
                <w:color w:val="000000"/>
                <w:sz w:val="20"/>
              </w:rPr>
              <w:t></w:t>
            </w:r>
            <w:r>
              <w:rPr>
                <w:color w:val="000000"/>
                <w:sz w:val="20"/>
              </w:rPr>
              <w:t xml:space="preserve"> Other     </w:t>
            </w:r>
          </w:p>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Location of Visit:</w:t>
            </w:r>
          </w:p>
        </w:tc>
        <w:tc>
          <w:tcPr>
            <w:tcW w:w="3120" w:type="dxa"/>
            <w:gridSpan w:val="2"/>
            <w:tcBorders>
              <w:top w:val="single" w:sz="15" w:space="0" w:color="000000"/>
              <w:left w:val="single" w:sz="7" w:space="0" w:color="000000"/>
              <w:bottom w:val="single" w:sz="15" w:space="0" w:color="000000"/>
              <w:right w:val="double" w:sz="7" w:space="0" w:color="000000"/>
            </w:tcBorders>
          </w:tcPr>
          <w:p w:rsidR="00A176C7" w:rsidRDefault="00DE546B">
            <w:pPr>
              <w:widowControl w:val="0"/>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rFonts w:ascii="WP IconicSymbolsA" w:hAnsi="WP IconicSymbolsA"/>
                <w:color w:val="000000"/>
                <w:sz w:val="20"/>
              </w:rPr>
              <w:t></w:t>
            </w:r>
            <w:r>
              <w:rPr>
                <w:color w:val="000000"/>
                <w:sz w:val="20"/>
              </w:rPr>
              <w:t xml:space="preserve"> Incoming       </w:t>
            </w:r>
            <w:r>
              <w:rPr>
                <w:rFonts w:ascii="WP IconicSymbolsA" w:hAnsi="WP IconicSymbolsA"/>
                <w:color w:val="000000"/>
                <w:sz w:val="20"/>
              </w:rPr>
              <w:t></w:t>
            </w:r>
            <w:r>
              <w:rPr>
                <w:color w:val="000000"/>
                <w:sz w:val="20"/>
              </w:rPr>
              <w:t xml:space="preserve"> Outgoing</w:t>
            </w:r>
          </w:p>
        </w:tc>
      </w:tr>
      <w:tr w:rsidR="00A176C7">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Contact Made By:</w:t>
            </w:r>
          </w:p>
        </w:tc>
      </w:tr>
      <w:tr w:rsidR="00A176C7">
        <w:trPr>
          <w:cantSplit/>
        </w:trPr>
        <w:tc>
          <w:tcPr>
            <w:tcW w:w="3120" w:type="dxa"/>
            <w:tcBorders>
              <w:top w:val="single" w:sz="7" w:space="0" w:color="000000"/>
              <w:left w:val="double" w:sz="7" w:space="0" w:color="000000"/>
              <w:bottom w:val="single" w:sz="15" w:space="0" w:color="000000"/>
              <w:right w:val="sing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Name:</w:t>
            </w:r>
          </w:p>
        </w:tc>
        <w:tc>
          <w:tcPr>
            <w:tcW w:w="3120" w:type="dxa"/>
            <w:gridSpan w:val="2"/>
            <w:tcBorders>
              <w:top w:val="single" w:sz="7" w:space="0" w:color="000000"/>
              <w:left w:val="single" w:sz="7" w:space="0" w:color="000000"/>
              <w:bottom w:val="single" w:sz="15" w:space="0" w:color="000000"/>
              <w:right w:val="sing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Title:</w:t>
            </w:r>
          </w:p>
        </w:tc>
        <w:tc>
          <w:tcPr>
            <w:tcW w:w="3120" w:type="dxa"/>
            <w:gridSpan w:val="2"/>
            <w:tcBorders>
              <w:top w:val="single" w:sz="7" w:space="0" w:color="000000"/>
              <w:left w:val="single" w:sz="7" w:space="0" w:color="000000"/>
              <w:bottom w:val="single" w:sz="15"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Organization:</w:t>
            </w:r>
          </w:p>
        </w:tc>
      </w:tr>
      <w:tr w:rsidR="00A176C7">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Individual Contacted:</w:t>
            </w:r>
          </w:p>
        </w:tc>
      </w:tr>
      <w:tr w:rsidR="00A176C7">
        <w:trPr>
          <w:cantSplit/>
        </w:trPr>
        <w:tc>
          <w:tcPr>
            <w:tcW w:w="3120" w:type="dxa"/>
            <w:tcBorders>
              <w:top w:val="single" w:sz="7" w:space="0" w:color="000000"/>
              <w:left w:val="double" w:sz="7" w:space="0" w:color="000000"/>
              <w:bottom w:val="single" w:sz="7" w:space="0" w:color="000000"/>
              <w:right w:val="sing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Name:</w:t>
            </w:r>
          </w:p>
        </w:tc>
        <w:tc>
          <w:tcPr>
            <w:tcW w:w="3120" w:type="dxa"/>
            <w:gridSpan w:val="2"/>
            <w:tcBorders>
              <w:top w:val="single" w:sz="7" w:space="0" w:color="000000"/>
              <w:left w:val="single" w:sz="7" w:space="0" w:color="000000"/>
              <w:bottom w:val="single" w:sz="7" w:space="0" w:color="000000"/>
              <w:right w:val="sing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Title:</w:t>
            </w:r>
            <w:r>
              <w:rPr>
                <w:b/>
                <w:color w:val="000000"/>
                <w:sz w:val="20"/>
              </w:rPr>
              <w:tab/>
              <w:t xml:space="preserve"> </w:t>
            </w:r>
          </w:p>
        </w:tc>
        <w:tc>
          <w:tcPr>
            <w:tcW w:w="3120" w:type="dxa"/>
            <w:gridSpan w:val="2"/>
            <w:tcBorders>
              <w:top w:val="single" w:sz="7" w:space="0" w:color="000000"/>
              <w:left w:val="single" w:sz="7" w:space="0" w:color="000000"/>
              <w:bottom w:val="single" w:sz="7"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rPr>
                <w:color w:val="000000"/>
                <w:sz w:val="20"/>
              </w:rPr>
            </w:pPr>
            <w:r>
              <w:rPr>
                <w:b/>
                <w:color w:val="000000"/>
                <w:sz w:val="20"/>
              </w:rPr>
              <w:t>Organization:</w:t>
            </w:r>
          </w:p>
        </w:tc>
      </w:tr>
      <w:tr w:rsidR="00A176C7">
        <w:trPr>
          <w:cantSplit/>
        </w:trPr>
        <w:tc>
          <w:tcPr>
            <w:tcW w:w="4680" w:type="dxa"/>
            <w:gridSpan w:val="2"/>
            <w:tcBorders>
              <w:top w:val="single" w:sz="7" w:space="0" w:color="000000"/>
              <w:left w:val="double" w:sz="7" w:space="0" w:color="000000"/>
              <w:bottom w:val="single" w:sz="15" w:space="0" w:color="000000"/>
              <w:right w:val="sing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b/>
                <w:color w:val="000000"/>
                <w:sz w:val="20"/>
              </w:rPr>
            </w:pPr>
            <w:r>
              <w:rPr>
                <w:b/>
                <w:color w:val="000000"/>
                <w:sz w:val="20"/>
              </w:rPr>
              <w:t>Telephone No:</w:t>
            </w: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color w:val="000000"/>
                <w:sz w:val="20"/>
              </w:rPr>
            </w:pPr>
            <w:r>
              <w:rPr>
                <w:b/>
                <w:color w:val="000000"/>
                <w:sz w:val="20"/>
              </w:rPr>
              <w:t>Fax No:</w:t>
            </w: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E-Mail Address:</w:t>
            </w:r>
          </w:p>
        </w:tc>
        <w:tc>
          <w:tcPr>
            <w:tcW w:w="4680" w:type="dxa"/>
            <w:gridSpan w:val="3"/>
            <w:tcBorders>
              <w:top w:val="single" w:sz="7" w:space="0" w:color="000000"/>
              <w:left w:val="single" w:sz="7" w:space="0" w:color="000000"/>
              <w:bottom w:val="single" w:sz="15"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b/>
                <w:color w:val="000000"/>
                <w:sz w:val="20"/>
              </w:rPr>
            </w:pPr>
            <w:r>
              <w:rPr>
                <w:b/>
                <w:color w:val="000000"/>
                <w:sz w:val="20"/>
              </w:rPr>
              <w:t>Street Address:</w:t>
            </w: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sz w:val="20"/>
              </w:rPr>
            </w:pPr>
            <w:r>
              <w:rPr>
                <w:b/>
                <w:color w:val="000000"/>
                <w:sz w:val="20"/>
              </w:rPr>
              <w:t>City, State, Zip:</w:t>
            </w:r>
          </w:p>
        </w:tc>
      </w:tr>
      <w:tr w:rsidR="00A176C7">
        <w:trPr>
          <w:cantSplit/>
        </w:trPr>
        <w:tc>
          <w:tcPr>
            <w:tcW w:w="9360" w:type="dxa"/>
            <w:gridSpan w:val="5"/>
            <w:tcBorders>
              <w:top w:val="single" w:sz="15" w:space="0" w:color="000000"/>
              <w:left w:val="double" w:sz="7" w:space="0" w:color="000000"/>
              <w:bottom w:val="single" w:sz="7" w:space="0" w:color="000000"/>
              <w:right w:val="double" w:sz="7" w:space="0" w:color="000000"/>
            </w:tcBorders>
          </w:tcPr>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after="39"/>
              <w:jc w:val="center"/>
              <w:rPr>
                <w:color w:val="000000"/>
                <w:sz w:val="20"/>
              </w:rPr>
            </w:pPr>
            <w:r>
              <w:rPr>
                <w:b/>
                <w:color w:val="000000"/>
              </w:rPr>
              <w:t>Summary Of Conversation</w:t>
            </w:r>
          </w:p>
        </w:tc>
      </w:tr>
      <w:tr w:rsidR="00A176C7">
        <w:trPr>
          <w:cantSplit/>
        </w:trPr>
        <w:tc>
          <w:tcPr>
            <w:tcW w:w="9360" w:type="dxa"/>
            <w:gridSpan w:val="5"/>
          </w:tcPr>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75"/>
              <w:rPr>
                <w:color w:val="000000"/>
                <w:sz w:val="20"/>
              </w:rPr>
            </w:pPr>
            <w:bookmarkStart w:id="0" w:name="_GoBack"/>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20"/>
              </w:rPr>
            </w:pPr>
          </w:p>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9"/>
              <w:rPr>
                <w:color w:val="000000"/>
              </w:rPr>
            </w:pPr>
            <w:r>
              <w:rPr>
                <w:color w:val="000000"/>
                <w:sz w:val="20"/>
              </w:rPr>
              <w:tab/>
              <w:t xml:space="preserve">            </w:t>
            </w:r>
          </w:p>
        </w:tc>
      </w:tr>
    </w:tbl>
    <w:bookmarkEnd w:id="0"/>
    <w:p w:rsidR="00A176C7" w:rsidRDefault="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18"/>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t>Page 1 of</w:t>
      </w:r>
      <w:r>
        <w:rPr>
          <w:color w:val="000000"/>
          <w:sz w:val="20"/>
        </w:rPr>
        <w:t xml:space="preserve"> ___</w:t>
      </w:r>
      <w:r>
        <w:rPr>
          <w:color w:val="000000"/>
          <w:sz w:val="18"/>
        </w:rPr>
        <w:t>__</w:t>
      </w:r>
    </w:p>
    <w:p w:rsidR="00A176C7" w:rsidRDefault="00A1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color w:val="000000"/>
          <w:sz w:val="18"/>
        </w:rPr>
      </w:pPr>
    </w:p>
    <w:p w:rsidR="00A176C7" w:rsidRDefault="00DE546B">
      <w:pPr>
        <w:widowControl w:val="0"/>
        <w:tabs>
          <w:tab w:val="center" w:pos="4770"/>
        </w:tabs>
        <w:rPr>
          <w:color w:val="000000"/>
          <w:sz w:val="18"/>
        </w:rPr>
      </w:pPr>
      <w:r>
        <w:rPr>
          <w:color w:val="000000"/>
          <w:sz w:val="18"/>
        </w:rPr>
        <w:tab/>
      </w:r>
    </w:p>
    <w:p w:rsidR="00A176C7" w:rsidRDefault="00A176C7" w:rsidP="00DE5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vanish/>
          <w:color w:val="000000"/>
        </w:rPr>
      </w:pPr>
    </w:p>
    <w:p w:rsidR="00A176C7" w:rsidRDefault="00A176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rPr>
      </w:pPr>
    </w:p>
    <w:sectPr w:rsidR="00A176C7">
      <w:headerReference w:type="even" r:id="rId7"/>
      <w:headerReference w:type="default" r:id="rId8"/>
      <w:footerReference w:type="even" r:id="rId9"/>
      <w:footerReference w:type="default" r:id="rId10"/>
      <w:endnotePr>
        <w:numFmt w:val="lowerLetter"/>
      </w:endnotePr>
      <w:pgSz w:w="12240" w:h="15840"/>
      <w:pgMar w:top="1739" w:right="126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C7" w:rsidRDefault="00DE546B">
      <w:r>
        <w:separator/>
      </w:r>
    </w:p>
  </w:endnote>
  <w:endnote w:type="continuationSeparator" w:id="0">
    <w:p w:rsidR="00A176C7" w:rsidRDefault="00DE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C7" w:rsidRDefault="00DE546B">
    <w:pPr>
      <w:framePr w:w="9360" w:h="232" w:hRule="exact" w:wrap="notBeside" w:vAnchor="page" w:hAnchor="text" w:y="144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0" w:lineRule="atLeast"/>
      <w:jc w:val="center"/>
      <w:rPr>
        <w:vanish/>
      </w:rPr>
    </w:pPr>
    <w:r>
      <w:rPr>
        <w:sz w:val="20"/>
      </w:rPr>
      <w:t>C-</w:t>
    </w:r>
    <w:r>
      <w:rPr>
        <w:sz w:val="20"/>
      </w:rPr>
      <w:pgNum/>
    </w:r>
  </w:p>
  <w:p w:rsidR="00A176C7" w:rsidRDefault="00A176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C7" w:rsidRDefault="00DE546B">
    <w:pPr>
      <w:framePr w:w="9360" w:h="232" w:hRule="exact" w:wrap="notBeside" w:vAnchor="page" w:hAnchor="text" w:y="14400"/>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vanish/>
      </w:rPr>
    </w:pPr>
    <w:r>
      <w:rPr>
        <w:sz w:val="20"/>
      </w:rPr>
      <w:t>C-</w:t>
    </w:r>
    <w:r>
      <w:rPr>
        <w:sz w:val="20"/>
      </w:rPr>
      <w:pgNum/>
    </w:r>
  </w:p>
  <w:p w:rsidR="00A176C7" w:rsidRDefault="00A176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C7" w:rsidRDefault="00DE546B">
      <w:r>
        <w:separator/>
      </w:r>
    </w:p>
  </w:footnote>
  <w:footnote w:type="continuationSeparator" w:id="0">
    <w:p w:rsidR="00A176C7" w:rsidRDefault="00DE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C7" w:rsidRDefault="00DE546B">
    <w:pPr>
      <w:widowControl w:val="0"/>
      <w:tabs>
        <w:tab w:val="right" w:pos="9360"/>
      </w:tabs>
    </w:pPr>
    <w:r>
      <w:tab/>
    </w:r>
    <w:r>
      <w:rPr>
        <w:i/>
        <w:sz w:val="18"/>
      </w:rPr>
      <w:t>OSWER No. 9355.7-03B-P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C7" w:rsidRDefault="00DE546B">
    <w:pPr>
      <w:widowControl w:val="0"/>
      <w:tabs>
        <w:tab w:val="right" w:pos="9360"/>
      </w:tabs>
    </w:pPr>
    <w:r>
      <w:tab/>
    </w:r>
    <w:r>
      <w:rPr>
        <w:i/>
        <w:sz w:val="18"/>
      </w:rPr>
      <w:t>OSWER No. 9355.7-03B-P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2"/>
      <w:numFmt w:val="decimal"/>
      <w:suff w:val="nothing"/>
      <w:lvlText w:val="%1."/>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D5"/>
    <w:rsid w:val="00580DD5"/>
    <w:rsid w:val="00A176C7"/>
    <w:rsid w:val="00DE546B"/>
    <w:rsid w:val="00E0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B3383-0B0E-4ABA-BD64-476E4F9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Arial" w:hAnsi="Arial"/>
      <w:b/>
      <w:color w:val="000000"/>
    </w:rPr>
  </w:style>
  <w:style w:type="paragraph" w:styleId="Heading2">
    <w:name w:val="heading 2"/>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jc w:val="center"/>
      <w:outlineLvl w:val="1"/>
    </w:pPr>
    <w:rPr>
      <w:b/>
      <w:color w:val="000000"/>
      <w:sz w:val="20"/>
    </w:rPr>
  </w:style>
  <w:style w:type="paragraph" w:styleId="Heading3">
    <w:name w:val="heading 3"/>
    <w:basedOn w:val="Normal"/>
    <w:next w:val="Normal"/>
    <w:qFormat/>
    <w:pPr>
      <w:keepNext/>
      <w:widowControl w:val="0"/>
      <w:tabs>
        <w:tab w:val="left" w:pos="-1181"/>
        <w:tab w:val="left" w:pos="-720"/>
        <w:tab w:val="left" w:pos="0"/>
        <w:tab w:val="left" w:pos="720"/>
        <w:tab w:val="left" w:pos="1469"/>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ind w:left="840" w:hanging="840"/>
      <w:outlineLvl w:val="2"/>
    </w:pPr>
    <w:rPr>
      <w:b/>
      <w:color w:val="000000"/>
      <w:sz w:val="20"/>
    </w:rPr>
  </w:style>
  <w:style w:type="paragraph" w:styleId="Heading4">
    <w:name w:val="heading 4"/>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outlineLvl w:val="3"/>
    </w:pPr>
    <w:rPr>
      <w:rFonts w:ascii="Arial" w:hAnsi="Arial" w:cs="Arial"/>
      <w:b/>
      <w:bCs/>
    </w:rPr>
  </w:style>
  <w:style w:type="paragraph" w:styleId="Heading5">
    <w:name w:val="heading 5"/>
    <w:basedOn w:val="Normal"/>
    <w:next w:val="Normal"/>
    <w:qFormat/>
    <w:pPr>
      <w:keepNext/>
      <w:framePr w:w="9540" w:h="11618" w:hRule="exact" w:wrap="around" w:hAnchor="margin"/>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4"/>
    </w:pPr>
    <w:rPr>
      <w:rFonts w:ascii="Arial" w:hAnsi="Arial"/>
      <w:b/>
      <w:color w:val="FFFFFF"/>
      <w:sz w:val="22"/>
    </w:rPr>
  </w:style>
  <w:style w:type="paragraph" w:styleId="Heading6">
    <w:name w:val="heading 6"/>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5"/>
    </w:pPr>
    <w:rPr>
      <w:rFonts w:ascii="Arial" w:hAnsi="Arial"/>
      <w:b/>
      <w:color w:val="000000"/>
      <w:sz w:val="28"/>
    </w:rPr>
  </w:style>
  <w:style w:type="paragraph" w:styleId="Heading7">
    <w:name w:val="heading 7"/>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6"/>
    </w:pPr>
    <w:rPr>
      <w:rFonts w:ascii="Arial" w:hAnsi="Arial"/>
      <w:b/>
      <w:color w:val="FFFFFF"/>
      <w:sz w:val="22"/>
    </w:rPr>
  </w:style>
  <w:style w:type="paragraph" w:styleId="Heading8">
    <w:name w:val="heading 8"/>
    <w:basedOn w:val="Normal"/>
    <w:next w:val="Normal"/>
    <w:qFormat/>
    <w:pPr>
      <w:keepNext/>
      <w:widowControl w:val="0"/>
      <w:tabs>
        <w:tab w:val="left" w:pos="-1181"/>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8"/>
      <w:jc w:val="center"/>
      <w:outlineLvl w:val="7"/>
    </w:pPr>
    <w:rPr>
      <w:rFonts w:ascii="Arial" w:hAnsi="Arial"/>
      <w:b/>
      <w:color w:val="FFFFFF"/>
      <w:sz w:val="20"/>
    </w:rPr>
  </w:style>
  <w:style w:type="paragraph" w:styleId="Heading9">
    <w:name w:val="heading 9"/>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ShortBullet">
    <w:name w:val="Short Bullet"/>
    <w:basedOn w:val="Normal"/>
    <w:pPr>
      <w:widowControl w:val="0"/>
      <w:spacing w:after="300"/>
    </w:pPr>
  </w:style>
  <w:style w:type="paragraph" w:customStyle="1" w:styleId="a">
    <w:name w:val="آ"/>
    <w:basedOn w:val="Normal"/>
    <w:pPr>
      <w:widowControl w:val="0"/>
    </w:pPr>
  </w:style>
  <w:style w:type="character" w:customStyle="1" w:styleId="DefaultPara">
    <w:name w:val="Default Para"/>
  </w:style>
  <w:style w:type="character" w:customStyle="1" w:styleId="footnotere">
    <w:name w:val="footnote re"/>
    <w:rPr>
      <w:vertAlign w:val="superscript"/>
    </w:rPr>
  </w:style>
  <w:style w:type="character" w:customStyle="1" w:styleId="Header1">
    <w:name w:val="Header1"/>
  </w:style>
  <w:style w:type="character" w:customStyle="1" w:styleId="Footer1">
    <w:name w:val="Footer1"/>
  </w:style>
  <w:style w:type="character" w:customStyle="1" w:styleId="footnoteref">
    <w:name w:val="footnote ref"/>
  </w:style>
  <w:style w:type="paragraph" w:customStyle="1" w:styleId="QuickFormat2">
    <w:name w:val="QuickFormat2"/>
    <w:basedOn w:val="Normal"/>
    <w:pPr>
      <w:widowControl w:val="0"/>
      <w:ind w:firstLine="1440"/>
    </w:pPr>
  </w:style>
  <w:style w:type="paragraph" w:customStyle="1" w:styleId="a0">
    <w:name w:val="_"/>
    <w:basedOn w:val="Normal"/>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Level20">
    <w:name w:val="Level 2"/>
    <w:basedOn w:val="Normal"/>
    <w:pPr>
      <w:widowControl w:val="0"/>
    </w:pPr>
    <w:rPr>
      <w:rFonts w:ascii="Arial" w:hAnsi="Arial"/>
    </w:rPr>
  </w:style>
  <w:style w:type="paragraph" w:styleId="BodyText2">
    <w:name w:val="Body Text 2"/>
    <w:basedOn w:val="Normal"/>
    <w:semiHidden/>
    <w:pPr>
      <w:widowControl w:val="0"/>
      <w:ind w:firstLine="720"/>
    </w:pPr>
    <w:rPr>
      <w:rFonts w:ascii="Arial" w:hAnsi="Arial"/>
    </w:rPr>
  </w:style>
  <w:style w:type="paragraph" w:customStyle="1" w:styleId="level1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1">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styleId="BodyTextIndent">
    <w:name w:val="Body Text Indent"/>
    <w:basedOn w:val="Normal"/>
    <w:semiHidden/>
    <w:pPr>
      <w:widowControl w:val="0"/>
      <w:tabs>
        <w:tab w:val="left" w:pos="-1301"/>
        <w:tab w:val="left" w:pos="-720"/>
        <w:tab w:val="left" w:pos="-3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pPr>
    <w:rPr>
      <w:rFonts w:ascii="Arial" w:hAnsi="Arial"/>
      <w:color w:val="000000"/>
      <w:sz w:val="18"/>
    </w:rPr>
  </w:style>
  <w:style w:type="paragraph" w:styleId="BodyTextIndent2">
    <w:name w:val="Body Text Indent 2"/>
    <w:basedOn w:val="Normal"/>
    <w:semiHidden/>
    <w:pPr>
      <w:widowControl w:val="0"/>
      <w:tabs>
        <w:tab w:val="left" w:pos="-1181"/>
        <w:tab w:val="left" w:pos="-720"/>
        <w:tab w:val="left" w:pos="-3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446" w:hanging="331"/>
    </w:pPr>
    <w:rPr>
      <w:rFonts w:ascii="Arial" w:hAnsi="Arial"/>
      <w:color w:val="000000"/>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semiHidden/>
    <w:pPr>
      <w:widowControl w:val="0"/>
      <w:tabs>
        <w:tab w:val="left" w:pos="-1181"/>
        <w:tab w:val="left" w:pos="-720"/>
        <w:tab w:val="left" w:pos="0"/>
        <w:tab w:val="left" w:pos="389"/>
        <w:tab w:val="left" w:pos="146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left="389" w:hanging="389"/>
    </w:pPr>
    <w:rPr>
      <w:rFonts w:ascii="Arial" w:hAnsi="Arial"/>
      <w:color w:val="000000"/>
      <w:sz w:val="18"/>
    </w:rPr>
  </w:style>
  <w:style w:type="paragraph" w:styleId="BodyText3">
    <w:name w:val="Body Text 3"/>
    <w:basedOn w:val="Normal"/>
    <w:semiHidden/>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2"/>
      <w:u w:val="single"/>
    </w:rPr>
  </w:style>
  <w:style w:type="character" w:customStyle="1" w:styleId="FooterChar">
    <w:name w:val="Footer Char"/>
    <w:link w:val="Footer"/>
    <w:uiPriority w:val="99"/>
    <w:rsid w:val="00DE54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1380</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Jennifer</dc:creator>
  <cp:keywords/>
  <cp:lastModifiedBy>Edwards, Jennifer</cp:lastModifiedBy>
  <cp:revision>3</cp:revision>
  <cp:lastPrinted>2002-03-13T22:41:00Z</cp:lastPrinted>
  <dcterms:created xsi:type="dcterms:W3CDTF">2016-01-06T18:00:00Z</dcterms:created>
  <dcterms:modified xsi:type="dcterms:W3CDTF">2016-01-06T18:02:00Z</dcterms:modified>
</cp:coreProperties>
</file>