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Pr="007D4B4C"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00C51153">
        <w:rPr>
          <w:color w:val="0000FF"/>
        </w:rPr>
        <w:t>Owner/Operator</w:t>
      </w:r>
      <w:r w:rsidRPr="007D4B4C">
        <w:rPr>
          <w:color w:val="0000FF"/>
        </w:rPr>
        <w:t xml:space="preserve"> </w:t>
      </w:r>
      <w:r w:rsidR="00D70405">
        <w:rPr>
          <w:color w:val="0000FF"/>
        </w:rPr>
        <w:t>–</w:t>
      </w:r>
      <w:r w:rsidRPr="007D4B4C">
        <w:rPr>
          <w:color w:val="0000FF"/>
        </w:rPr>
        <w:t xml:space="preserve"> </w:t>
      </w:r>
      <w:r w:rsidR="00D70405">
        <w:rPr>
          <w:color w:val="0000FF"/>
        </w:rPr>
        <w:t>General Questions</w:t>
      </w:r>
    </w:p>
    <w:p w:rsidR="007D4B4C" w:rsidRDefault="007D4B4C"/>
    <w:p w:rsidR="00113EC8" w:rsidRPr="00113EC8" w:rsidRDefault="00113EC8" w:rsidP="00113EC8">
      <w:pPr>
        <w:jc w:val="center"/>
        <w:rPr>
          <w:b/>
        </w:rPr>
      </w:pPr>
      <w:r>
        <w:rPr>
          <w:b/>
        </w:rPr>
        <w:t>GENERAL</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Identify the current owner and/or operator of the Site. State the dates during which the current owner and/or operator owned, operated or leased any portion of the Site and provide copies of all documents evidencing or relating to such ownership, operation or lease, including but not limited to purchase and sale agreements, deeds, leases, etc.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Describe each position, formal and/or informal, that you held with the Site between ______________________ and _______________________. Your description should include, but not be limited to, the duties and responsibilities of each position; the actual tasks that you performed, both routinely and occasionally, and the dates that you held each position.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Identify the supervisor(s) and/or the person(s) to whom you were responsible to during the tenure of each position discussed in the preceding question. For each person identified, describe to the best of your knowledge and belief, the duties and responsibilities of such person(s); the tasks performed by each person identified; and the dates during which time you were responsible to each person identified. </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Identify any persons who concurrently with the owner/operator exercised actual control or who held significant authority to control activities at the Site/facility/plant.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Partners or joint venturers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any contractor, subcontractor, or licensor with any presence or activity on the Site; (service contractors, remediation contractors, management and operator contractors, licensor providing technical support to licensed activities)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any person subleasing land, equipment or space on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utilities, pipelines, railroads and any other person with activities and/or easements regarding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major financiers and lenders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any [person who exercised actual control over any activities or operations on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any person who held significant authority to control any activities or operations on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any person who had a significant presence or who conducted significant activities on site. </w:t>
      </w:r>
    </w:p>
    <w:p w:rsidR="00D70405" w:rsidRPr="00D70405" w:rsidRDefault="00D70405" w:rsidP="00D70405">
      <w:pPr>
        <w:numPr>
          <w:ilvl w:val="1"/>
          <w:numId w:val="12"/>
        </w:numPr>
        <w:spacing w:before="100" w:beforeAutospacing="1" w:after="100" w:afterAutospacing="1"/>
      </w:pPr>
      <w:r w:rsidRPr="00D70405">
        <w:t xml:space="preserve">government entities that had proprietary (as opposed to regulatory) interest or involvement with regard to the activity on the Site/facility/plant. </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Identify any legal or equitable interest that you now have, or previously had in the Site. Include information regarding the nature of such interest; when, how, and from whom such interest was obtained; and when, how, and to whom such interest was conveyed. In addition, submit copies of all instruments evidencing the acquisition or conveyance of such interest. </w:t>
      </w:r>
    </w:p>
    <w:p w:rsidR="00D70405" w:rsidRPr="00D70405" w:rsidRDefault="00D70405" w:rsidP="00706DF1">
      <w:pPr>
        <w:numPr>
          <w:ilvl w:val="0"/>
          <w:numId w:val="12"/>
        </w:numPr>
        <w:tabs>
          <w:tab w:val="clear" w:pos="720"/>
        </w:tabs>
        <w:spacing w:before="100" w:beforeAutospacing="1" w:after="100" w:afterAutospacing="1"/>
        <w:ind w:hanging="720"/>
      </w:pPr>
      <w:r w:rsidRPr="00D70405">
        <w:lastRenderedPageBreak/>
        <w:t xml:space="preserve">If you are the current owner and/or current operator, did you acquire or operate the Site or any portion of the Site after the disposal or placement of hazardous substances on, or at the Site? Describe all of the facts on which you base the answer to the preceding question. </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At the time you acquired or operated the Site, did you know or have reason to know that any hazardous substance was disposed of on, or at the Site? Describe all investigations of the Site you undertook prior to acquiring the Site and all of the facts on which you base the answer to the preceding question. </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Identify all prior owners of the Site. For each prior owner, further identify: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dates of ownership;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All evidence showing that they controlled access to the Site; and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All evidence that a hazardous substance, pollutant, or contaminant, was released or threatened to be released at the Site during the period that they owned the Site. </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Identify all prior operators of the Site, including lessors, of the Site, For each such operator, further identify: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dates of operation;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nature of prior operations at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All evidence that they controlled access to the Site; and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All evidence that a hazardous substance, pollutant, or contaminant was released or threatened to be released at or from the Site and/or its solid waste units during the period that they were operating the Site. </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Describe the nature of your activities or business at the Site, with respect to purchasing, receiving, processing, storing, treating, disposing, or otherwise handling hazardous substances or materials at the Site. </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Did you ever use, purchase, generate, store, treat, dispose, or otherwise handle at the Site any hazardous substances? If the answer to the preceding question is anything but an unqualified "no," identify: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In general terms, the nature and quantity of the non- hazardous substances so transported, used, purchased, generated, stored, treated, disposed, or otherwise handled.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chemical composition, characteristics, physical state (e.g., solid, liquid) of each hazardous substance so transported, used, purchased, generated, stored, treated, disposed, or otherwise handled.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persons who supplied you with each such hazardous substance.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How each such hazardous substance was used, purchased, generated, stored, treated, transported, disposed or otherwise handled by you.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When each such hazardous substance was used, purchased, generated, stored, treated, transported, disposed or otherwise handled by you.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Where each such hazardous substance was used, purchased, generated, stored, treated, transported, disposed or otherwise handled by you.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quantity of each such hazardous substance used, purchased, generated, stored, treated, transported, disposed or otherwise handled by you. </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Identify all federal, state and local authorities that regulated the Site Operator and/or that interacted with the Site Operator. Your response is to address all interactions and in particular all contacts from agencies/departments that dealt with health and safety issues and environmental concerns. </w:t>
      </w:r>
    </w:p>
    <w:p w:rsidR="00D70405" w:rsidRPr="00D70405" w:rsidRDefault="00D70405" w:rsidP="00706DF1">
      <w:pPr>
        <w:numPr>
          <w:ilvl w:val="0"/>
          <w:numId w:val="12"/>
        </w:numPr>
        <w:tabs>
          <w:tab w:val="clear" w:pos="720"/>
        </w:tabs>
        <w:spacing w:before="100" w:beforeAutospacing="1" w:after="100" w:afterAutospacing="1"/>
        <w:ind w:hanging="720"/>
      </w:pPr>
      <w:r w:rsidRPr="00D70405">
        <w:lastRenderedPageBreak/>
        <w:t xml:space="preserve">Describe all occurrences associated with violations, citations, deficiencies, and/or accidents concerning the Site between ________________ and __________________. Provide copies of all documents associated with such an occurrence. </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Provide a list of all local, state and federal environmental permits ever granted for the Facility or any part thereof (e.g., RCRA permits, NPDES permits, etc.). </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Did the Facility ever file a Hazardous Waste Activity Notification under the Resource Conservation and Recovery Act (RCRA)? If so, provide a copy of such notification. </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Did the Facility ever have "interim status" under the Resource Conservation or Recovery Act (RCRA)? If so, and the Facility does not currently have interim status, describe the circumstances under which the Facility lost interim status. </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Provide information about the Site, including but not limited to the following: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Property boundaries, including a written legal description;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Location of underground utilities (telephone, electrical, sewer, water main, etc.);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Surface structures (e.g., buildings, tanks, etc.);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Groundwater wells, including drilling logs;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Storm water drainage system, and sanitary sewer system, past and present, including septic tank(s), subsurface disposal field(s), and other underground structures; and where, when and how such systems are emptied;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Any and all additions, demolitions or changes of any kind on, under or about the Site, its physical structures or to the property itself (e.g., excavation work); and any planned additions, demolitions or other changes to the site; and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All maps and drawings of the Site in your possession. </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Provide all reports, information or data related to soil, water (ground and surface), or air quality and geology/hydrogeology at and about the Site. Provide copies of all documents containing such data and information, including both past and current aerial photographs as well as documents containing analysis or interpretation of such data. </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Describe the acts or omissions of any persons other than your employees, agents or those persons with whom you had a contractual relationship, that may have caused the release or threat of release of hazardous substances at the Site and damages relating therefrom and identify such persons. In addition: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Describe all precautions that you took against foreseeable acts or omissions of any such third parties [including, but not limited to insert names if known, e.g., of prior owners, etc.] and the consequences that could foreseeably result from such acts or omissions.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Describe the care you exercised with respect to the hazardous substances found at the Site. </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Identify all past and present solid waste management units (e.g., waste piles, landfills, surface impoundments, waste lagoons, waste ponds or pits, tanks, container storage areas, etc.) on the Site. For each such solid waste management unit, provide the following information: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 map showing the unit's boundaries and the location of all known solid waste management units whether currently in operation or not. This map should be drawn to scale, if possible, and clearly indicate the location and size of all past and present units;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type of unit (e.g., storage area, landfill, waste pile, etc.), and the dimensions of the unit; </w:t>
      </w:r>
    </w:p>
    <w:p w:rsidR="00D70405" w:rsidRPr="00D70405" w:rsidRDefault="00D70405" w:rsidP="00706DF1">
      <w:pPr>
        <w:numPr>
          <w:ilvl w:val="1"/>
          <w:numId w:val="12"/>
        </w:numPr>
        <w:tabs>
          <w:tab w:val="clear" w:pos="1440"/>
        </w:tabs>
        <w:spacing w:before="100" w:beforeAutospacing="1" w:after="100" w:afterAutospacing="1"/>
        <w:ind w:left="1080"/>
      </w:pPr>
      <w:r w:rsidRPr="00D70405">
        <w:lastRenderedPageBreak/>
        <w:t xml:space="preserve">The dates that the unit was in use;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purpose and past usage (e.g., storage, spill containment, etc.);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quantity and types of materials (hazardous substances and any other chemicals) located in each unit, and;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construction (materials, composition), volume, size, dates of cleaning, and condition of each unit.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If unit is no longer in use, how was such unit closed and what actions were taken to prevent or address potential or actual releases of waste constituents from the unit. </w:t>
      </w:r>
    </w:p>
    <w:p w:rsidR="00D70405" w:rsidRPr="00D70405" w:rsidRDefault="00D70405" w:rsidP="00706DF1">
      <w:pPr>
        <w:numPr>
          <w:ilvl w:val="0"/>
          <w:numId w:val="12"/>
        </w:numPr>
        <w:spacing w:before="100" w:beforeAutospacing="1" w:after="100" w:afterAutospacing="1"/>
        <w:ind w:hanging="720"/>
      </w:pPr>
      <w:r w:rsidRPr="00D70405">
        <w:t xml:space="preserve">Describe the conditions of the physical plant facility at the Site during the years ____________ operated at the Site. Your response is to include, but should not be limited to, the status of equipment (operating or dormant), general condition of the facility (e.g., leaking pipes, corroded drain or new piping installed), quality of maintenance (e.g., equipment in disrepair or inspected monthly), adherence to procedures (improper handling of chemicals, incomplete/absent policies, quality of supervision) and management of the plant. </w:t>
      </w:r>
    </w:p>
    <w:p w:rsidR="00D70405" w:rsidRPr="00D70405" w:rsidRDefault="00D70405" w:rsidP="00706DF1">
      <w:pPr>
        <w:numPr>
          <w:ilvl w:val="0"/>
          <w:numId w:val="12"/>
        </w:numPr>
        <w:spacing w:before="100" w:beforeAutospacing="1" w:after="100" w:afterAutospacing="1"/>
        <w:ind w:hanging="720"/>
      </w:pPr>
      <w:r w:rsidRPr="00D70405">
        <w:t xml:space="preserve">Identify all leaks, spills, or releases into the environment of any hazardous substances, pollutants, or contaminants that have occurred at or from the Site? In addition, identify: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When such releases occurred;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How the releases occurred (e.g. when the substances were being stored, delivered by a vendor, transported or transferred (to or from any tanks, drums, barrels, or recovery units), and treated).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amount of each hazardous substances, pollutants, or contaminants so released;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Where such releases occurred;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Any and all activities undertaken in response to each such release or threatened release, including the notification of any agencies or governmental units about the release.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Any and all investigations of the circumstances, nature, extent or location of each release or threatened release including, the results of any soil, water (ground and surface), or air testing undertaken; and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All persons with information relating to these releases. </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[Drains inside/under a building] Was there ever a spill, leak, release or discharge of hazardous substances into any subsurface disposal system or floor drain inside or under the [PRP] building? If the answer to the preceding question is anything but an unqualified "no", identify: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Where the disposal system or floor drains were located;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When the disposal system or floor drains were installed;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Whether the disposal system or floor drains were connected to pipes;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Where such pipes were located and emptied;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When such pipes were installed;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How and when such pipes were replaced, or repaired; and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Whether such pipes ever leaked or in any way released hazardous substances into the environment. </w:t>
      </w:r>
    </w:p>
    <w:p w:rsidR="00D70405" w:rsidRPr="00D70405" w:rsidRDefault="00D70405" w:rsidP="00706DF1">
      <w:pPr>
        <w:numPr>
          <w:ilvl w:val="0"/>
          <w:numId w:val="12"/>
        </w:numPr>
        <w:spacing w:before="100" w:beforeAutospacing="1" w:after="100" w:afterAutospacing="1"/>
        <w:ind w:hanging="720"/>
      </w:pPr>
      <w:r w:rsidRPr="00D70405">
        <w:t xml:space="preserve">Has any contaminated soil ever been excavated or removed from the Site? Unless the answer to the preceding question is anything besides an unequivocal "no", identify: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Amount of soil excavated;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Location of excavation: </w:t>
      </w:r>
    </w:p>
    <w:p w:rsidR="00D70405" w:rsidRPr="00D70405" w:rsidRDefault="00D70405" w:rsidP="00706DF1">
      <w:pPr>
        <w:numPr>
          <w:ilvl w:val="1"/>
          <w:numId w:val="12"/>
        </w:numPr>
        <w:tabs>
          <w:tab w:val="clear" w:pos="1440"/>
        </w:tabs>
        <w:spacing w:before="100" w:beforeAutospacing="1" w:after="100" w:afterAutospacing="1"/>
        <w:ind w:left="1080"/>
      </w:pPr>
      <w:r w:rsidRPr="00D70405">
        <w:lastRenderedPageBreak/>
        <w:t xml:space="preserve">Manner and place of disposal and/or storage of excavated soil;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Dates of soil excavation;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Identity of persons who excavated or removed the soil;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Reason for soil excavation;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Whether the excavation or removed soil contained hazardous substances and why the soil contained such substances;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All analyses or tests and results of analyses of the soil that was removed from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All persons, including contractors, with information about (a) through (h) of this request. </w:t>
      </w:r>
    </w:p>
    <w:p w:rsidR="00D70405" w:rsidRPr="00D70405" w:rsidRDefault="00D70405" w:rsidP="00706DF1">
      <w:pPr>
        <w:numPr>
          <w:ilvl w:val="0"/>
          <w:numId w:val="12"/>
        </w:numPr>
        <w:spacing w:before="100" w:beforeAutospacing="1" w:after="100" w:afterAutospacing="1"/>
        <w:ind w:hanging="720"/>
      </w:pPr>
      <w:r w:rsidRPr="00D70405">
        <w:t xml:space="preserve">Provide information and documentation concerning all inspections, evaluations, safety audits, correspondence and any other documents associated with the conditions, practices, and/or procedures at the Site concerning insurance issues. </w:t>
      </w:r>
    </w:p>
    <w:p w:rsidR="00D70405" w:rsidRPr="00D70405" w:rsidRDefault="00D70405" w:rsidP="00706DF1">
      <w:pPr>
        <w:numPr>
          <w:ilvl w:val="0"/>
          <w:numId w:val="12"/>
        </w:numPr>
        <w:spacing w:before="100" w:beforeAutospacing="1" w:after="100" w:afterAutospacing="1"/>
        <w:ind w:hanging="720"/>
      </w:pPr>
      <w:r w:rsidRPr="00D70405">
        <w:t xml:space="preserve">Are you or your consultants planning to perform any investigations of the soil, water (ground or surface), geology, hydrology or air quality on or about the Site? If so, identify: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What the nature and scope of these investigations will be;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contractors or other persons that will undertake these investigations;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purpose of the investigations;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dates when such investigations will take place and be completed; and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Where on the Site such investigations will take place. </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Describe the waste generation history of the Site, including all controlled and uncontrolled releases of compounds, reactants, products, waste, and any other substance. In your response list all releases by compound, the amount of release and the circumstances surrounding said release between ____________________ and _____________________. </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Describe the waste handling and disposal history of the Site, for all facilities and all operations, including but not limited to transportation, shipping and/or receiving, storage, manufacturing, research, quality control, waste containment, and waste disposal facilities, between ____________________ and ___________________. This description is to include the names, addresses and activities of waste disposal contractors, and copies of all supporting documents (manifests, invoices, contracts, etc.). </w:t>
      </w:r>
    </w:p>
    <w:p w:rsidR="00D70405" w:rsidRPr="00D70405" w:rsidRDefault="00D70405" w:rsidP="00706DF1">
      <w:pPr>
        <w:numPr>
          <w:ilvl w:val="0"/>
          <w:numId w:val="12"/>
        </w:numPr>
        <w:tabs>
          <w:tab w:val="clear" w:pos="720"/>
        </w:tabs>
        <w:spacing w:before="100" w:beforeAutospacing="1" w:after="100" w:afterAutospacing="1"/>
        <w:ind w:hanging="720"/>
      </w:pPr>
      <w:r w:rsidRPr="00D70405">
        <w:t xml:space="preserve">Describe all instances where the Site accepted waste from any company of person, or where the Site accepted substances which could be considered hazardous and not useful in their present form. Your response is to include the following: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 description of the waste sent to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types and quantity of the waste sent to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name of the person or company who transported the waste to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name of the person or company who sent the waste to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names of the person or company who originated the waste sent to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date(s) such wastes were sent to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state (i.e., liquid, solid, or gaseous) of the wastes sent to the Site, and the manner in which the wastes were stored or disposed (i.e., drummed or uncontained, placed in lagoons, landfilled, placed in piles, etc.);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 description of what the Site would do with the waste once received;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reason which led you to believe that the waste received was indeed waste when received by the Site Operator. </w:t>
      </w:r>
    </w:p>
    <w:p w:rsidR="00D70405" w:rsidRPr="00D70405" w:rsidRDefault="00D70405" w:rsidP="00706DF1">
      <w:pPr>
        <w:numPr>
          <w:ilvl w:val="1"/>
          <w:numId w:val="12"/>
        </w:numPr>
        <w:tabs>
          <w:tab w:val="clear" w:pos="1440"/>
        </w:tabs>
        <w:spacing w:before="100" w:beforeAutospacing="1" w:after="100" w:afterAutospacing="1"/>
        <w:ind w:left="1080"/>
      </w:pPr>
      <w:r w:rsidRPr="00D70405">
        <w:lastRenderedPageBreak/>
        <w:t xml:space="preserve">the names of all customers who would receive a finished product which was composed of any waste described in this question. </w:t>
      </w:r>
    </w:p>
    <w:p w:rsidR="00D70405" w:rsidRPr="00D70405" w:rsidRDefault="00D70405" w:rsidP="00706DF1">
      <w:pPr>
        <w:numPr>
          <w:ilvl w:val="0"/>
          <w:numId w:val="12"/>
        </w:numPr>
        <w:spacing w:before="100" w:beforeAutospacing="1" w:after="100" w:afterAutospacing="1"/>
        <w:ind w:hanging="720"/>
      </w:pPr>
      <w:r w:rsidRPr="00D70405">
        <w:t xml:space="preserve">Describe all instances where the Site accepted substances which could be considered off-spec. "Off-spec" is intended to mean a substance that in its current form is not useful for its intended purpose. Off-spec materials are often experimental products and/or substances which did not live up to expectations; or product and/or substances which did not meet the level of quality required for its intended purpose, i.e. a contaminated batch of solvents. Your response is to include the following: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 description of the substances sent to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types and quantity of the substances sent to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name of the person or company who transported the substances to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name of the person or company who sent the substances to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names of the person or company who originated the waste sent to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date(s) such substances were sent to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state (i.e., liquid, solid, or gaseous) of the substances sent to the Site, and the manner in which the substances were stored or disposed (i.e., drummed or uncontained, placed in lagoons, landfilled, placed in piles, etc.);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 description of what the Site Operator would do with the substances once received;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reason which led you to believe that the substances received were off-spec in the form received by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names of all customers who would receive a finished product which was composed of any substances described in this question. </w:t>
      </w:r>
    </w:p>
    <w:p w:rsidR="00D70405" w:rsidRPr="00D70405" w:rsidRDefault="00D70405" w:rsidP="00706DF1">
      <w:pPr>
        <w:numPr>
          <w:ilvl w:val="0"/>
          <w:numId w:val="12"/>
        </w:numPr>
        <w:spacing w:before="100" w:beforeAutospacing="1" w:after="100" w:afterAutospacing="1"/>
        <w:ind w:hanging="720"/>
      </w:pPr>
      <w:r w:rsidRPr="00D70405">
        <w:t xml:space="preserve">Describe all instances where the Site accepted substances which could be considered not hazardous in their present form. Your response is to include the following: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 description of the substances sent to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types and quantity of the substances sent to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name of the person or company who transported the substances to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name of the person or company who sent the substances to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names of the person or company who originated the waste sent to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date(s) such substances were sent to the Site;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state (i.e., liquid, solid, or gaseous) of the substances sent to the Site, and the manner in which the substances were stored or disposed (i.e., drummed or uncontained, placed in lagoons, landfilled, placed in piles, etc.);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 description of what the Site Operator would do with the substances once received;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reason which led you to believe that the substances received were not useful in the form received by the Site Operator.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names of all customers who would receive a finished product which was composed of any substances described in this question. </w:t>
      </w:r>
    </w:p>
    <w:p w:rsidR="00D70405" w:rsidRPr="00D70405" w:rsidRDefault="00D70405" w:rsidP="00706DF1">
      <w:pPr>
        <w:numPr>
          <w:ilvl w:val="0"/>
          <w:numId w:val="12"/>
        </w:numPr>
        <w:spacing w:before="100" w:beforeAutospacing="1" w:after="100" w:afterAutospacing="1"/>
        <w:ind w:hanging="720"/>
      </w:pPr>
      <w:r w:rsidRPr="00D70405">
        <w:t xml:space="preserve">If any of the documents solicited in this information request are no longer available, please indicate the reason why they are no longer available. If the records were destroyed, provide us with the following: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document retention policy between ______________ and _________________.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 description of how the records were destroyed (burned, trashed, etc.) and the approximate date of destruction.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a description of the type of information that would have been contained in the documents. </w:t>
      </w:r>
    </w:p>
    <w:p w:rsidR="00D70405" w:rsidRPr="00D70405" w:rsidRDefault="00D70405" w:rsidP="00706DF1">
      <w:pPr>
        <w:numPr>
          <w:ilvl w:val="1"/>
          <w:numId w:val="12"/>
        </w:numPr>
        <w:tabs>
          <w:tab w:val="clear" w:pos="1440"/>
        </w:tabs>
        <w:spacing w:before="100" w:beforeAutospacing="1" w:after="100" w:afterAutospacing="1"/>
        <w:ind w:left="1080"/>
      </w:pPr>
      <w:r w:rsidRPr="00D70405">
        <w:lastRenderedPageBreak/>
        <w:t xml:space="preserve">the name, job title and most current address known by you of the person(s) who would have produced these documents, the person(s) who would have been responsible for the retention of these documents; the person(s) who would have been responsible for the destruction of these documents; and the person(s) who had and/or still may have the originals or copies of these documents.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the names and most current address of any person(s) who may possess documents relevant to this inquiry. </w:t>
      </w:r>
    </w:p>
    <w:p w:rsidR="00D70405" w:rsidRPr="00D70405" w:rsidRDefault="00D70405" w:rsidP="00706DF1">
      <w:pPr>
        <w:spacing w:beforeAutospacing="1" w:afterAutospacing="1"/>
        <w:jc w:val="center"/>
      </w:pPr>
      <w:r w:rsidRPr="00D70405">
        <w:rPr>
          <w:b/>
          <w:bCs/>
        </w:rPr>
        <w:t>GENERATOR'S RELATION TO OPERATORS</w:t>
      </w:r>
    </w:p>
    <w:p w:rsidR="00D70405" w:rsidRPr="00D70405" w:rsidRDefault="00D70405" w:rsidP="00706DF1">
      <w:pPr>
        <w:numPr>
          <w:ilvl w:val="0"/>
          <w:numId w:val="12"/>
        </w:numPr>
        <w:spacing w:before="100" w:beforeAutospacing="1" w:after="100" w:afterAutospacing="1"/>
        <w:ind w:hanging="720"/>
      </w:pPr>
      <w:r w:rsidRPr="00D70405">
        <w:t xml:space="preserve">Provide a list of all hazardous waste treatment and disposal facilities utilized by the Company. Describe the treatment or disposal method for each waste, utilized by these facilities. </w:t>
      </w:r>
    </w:p>
    <w:p w:rsidR="00D70405" w:rsidRPr="00D70405" w:rsidRDefault="00D70405" w:rsidP="00706DF1">
      <w:pPr>
        <w:numPr>
          <w:ilvl w:val="0"/>
          <w:numId w:val="12"/>
        </w:numPr>
        <w:spacing w:before="100" w:beforeAutospacing="1" w:after="100" w:afterAutospacing="1"/>
        <w:ind w:hanging="720"/>
      </w:pPr>
      <w:r w:rsidRPr="00D70405">
        <w:t xml:space="preserve">Describe how the wastes involved in each such transaction were disposed of into the landfill (e.g., whether they were containerized, and if it was treated or processed prior to final disposition); and </w:t>
      </w:r>
    </w:p>
    <w:p w:rsidR="00D70405" w:rsidRPr="00D70405" w:rsidRDefault="00D70405" w:rsidP="00706DF1">
      <w:pPr>
        <w:numPr>
          <w:ilvl w:val="0"/>
          <w:numId w:val="12"/>
        </w:numPr>
        <w:spacing w:before="100" w:beforeAutospacing="1" w:after="100" w:afterAutospacing="1"/>
        <w:ind w:hanging="720"/>
      </w:pPr>
      <w:r w:rsidRPr="00D70405">
        <w:t xml:space="preserve">Identify whether any employee, agent or operator of the Landfill was notified of the hazardous characteristics of such wastes; and if so, the name and address or other description of the person so notified, the information provided, and the date of such notification. If such notification was in writing, attach a copy thereof to your response; if no copy is available, explain why you are unable to provide one. </w:t>
      </w:r>
    </w:p>
    <w:p w:rsidR="00D70405" w:rsidRPr="00D70405" w:rsidRDefault="00D70405" w:rsidP="00706DF1">
      <w:pPr>
        <w:spacing w:beforeAutospacing="1" w:afterAutospacing="1"/>
        <w:jc w:val="center"/>
      </w:pPr>
      <w:r w:rsidRPr="00D70405">
        <w:rPr>
          <w:b/>
          <w:bCs/>
        </w:rPr>
        <w:t>CUSTOMER LIST</w:t>
      </w:r>
    </w:p>
    <w:p w:rsidR="00D70405" w:rsidRPr="00D70405" w:rsidRDefault="00D70405" w:rsidP="00706DF1">
      <w:pPr>
        <w:numPr>
          <w:ilvl w:val="0"/>
          <w:numId w:val="12"/>
        </w:numPr>
        <w:spacing w:before="100" w:beforeAutospacing="1" w:after="100" w:afterAutospacing="1"/>
        <w:ind w:hanging="720"/>
      </w:pPr>
      <w:r w:rsidRPr="00D70405">
        <w:t xml:space="preserve">Identify all companies, firms, facilities and individuals from whom the Company obtained, or who supplied materials containing the hazardous substances listed above. </w:t>
      </w:r>
    </w:p>
    <w:p w:rsidR="00D70405" w:rsidRPr="00D70405" w:rsidRDefault="00D70405" w:rsidP="00706DF1">
      <w:pPr>
        <w:numPr>
          <w:ilvl w:val="0"/>
          <w:numId w:val="12"/>
        </w:numPr>
        <w:spacing w:before="100" w:beforeAutospacing="1" w:after="100" w:afterAutospacing="1"/>
        <w:ind w:hanging="720"/>
      </w:pPr>
      <w:r w:rsidRPr="00D70405">
        <w:t xml:space="preserve">Identity of all companies or persons whose chemicals, hazardous wastes, hazardous substances or other materials have ever been treated, stored, or disposed of at the Site, including information regarding the following: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Location and address of each such company or person who sent such materials, including contact person(s) within said companies;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Shipping records pertaining to such materials sent by each such company or person, including but not limited to invoices, bills of lading, weight tickets, and purchase orders; and </w:t>
      </w:r>
    </w:p>
    <w:p w:rsidR="00D70405" w:rsidRPr="00D70405" w:rsidRDefault="00D70405" w:rsidP="00706DF1">
      <w:pPr>
        <w:numPr>
          <w:ilvl w:val="1"/>
          <w:numId w:val="12"/>
        </w:numPr>
        <w:tabs>
          <w:tab w:val="clear" w:pos="1440"/>
        </w:tabs>
        <w:spacing w:before="100" w:beforeAutospacing="1" w:after="100" w:afterAutospacing="1"/>
        <w:ind w:left="1080"/>
      </w:pPr>
      <w:r w:rsidRPr="00D70405">
        <w:t xml:space="preserve">Identification and location of all companies and individuals who transported said materials. </w:t>
      </w:r>
    </w:p>
    <w:p w:rsidR="00D70405" w:rsidRPr="00D70405" w:rsidRDefault="00D70405"/>
    <w:sectPr w:rsidR="00D70405" w:rsidRPr="00D70405" w:rsidSect="00706DF1">
      <w:headerReference w:type="default" r:id="rId7"/>
      <w:footerReference w:type="even"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52" w:rsidRDefault="00086E52">
      <w:r>
        <w:separator/>
      </w:r>
    </w:p>
  </w:endnote>
  <w:endnote w:type="continuationSeparator" w:id="0">
    <w:p w:rsidR="00086E52" w:rsidRDefault="0008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877" w:rsidRDefault="00D73877" w:rsidP="00676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3877" w:rsidRDefault="00D73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877" w:rsidRDefault="00D73877" w:rsidP="00676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971">
      <w:rPr>
        <w:rStyle w:val="PageNumber"/>
        <w:noProof/>
      </w:rPr>
      <w:t>7</w:t>
    </w:r>
    <w:r>
      <w:rPr>
        <w:rStyle w:val="PageNumber"/>
      </w:rPr>
      <w:fldChar w:fldCharType="end"/>
    </w:r>
  </w:p>
  <w:p w:rsidR="00D73877" w:rsidRDefault="00D73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52" w:rsidRDefault="00086E52">
      <w:r>
        <w:separator/>
      </w:r>
    </w:p>
  </w:footnote>
  <w:footnote w:type="continuationSeparator" w:id="0">
    <w:p w:rsidR="00086E52" w:rsidRDefault="00086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877" w:rsidRPr="002B7344" w:rsidRDefault="00D73877" w:rsidP="00706DF1">
    <w:pPr>
      <w:pStyle w:val="Heading1"/>
      <w:spacing w:before="0" w:after="0"/>
      <w:rPr>
        <w:b w:val="0"/>
        <w:color w:val="0000FF"/>
        <w:sz w:val="20"/>
        <w:szCs w:val="20"/>
      </w:rPr>
    </w:pPr>
    <w:r w:rsidRPr="002B7344">
      <w:rPr>
        <w:b w:val="0"/>
        <w:color w:val="0000FF"/>
        <w:sz w:val="20"/>
        <w:szCs w:val="20"/>
      </w:rPr>
      <w:t xml:space="preserve">Information Request Questions: Owner/Operator </w:t>
    </w:r>
    <w:r>
      <w:rPr>
        <w:b w:val="0"/>
        <w:color w:val="0000FF"/>
        <w:sz w:val="20"/>
        <w:szCs w:val="20"/>
      </w:rPr>
      <w:t>–</w:t>
    </w:r>
    <w:r w:rsidRPr="002B7344">
      <w:rPr>
        <w:b w:val="0"/>
        <w:color w:val="0000FF"/>
        <w:sz w:val="20"/>
        <w:szCs w:val="20"/>
      </w:rPr>
      <w:t xml:space="preserve"> </w:t>
    </w:r>
    <w:r>
      <w:rPr>
        <w:b w:val="0"/>
        <w:color w:val="0000FF"/>
        <w:sz w:val="20"/>
        <w:szCs w:val="20"/>
      </w:rPr>
      <w:t>General Questions</w:t>
    </w:r>
  </w:p>
  <w:p w:rsidR="00D73877" w:rsidRDefault="00D73877" w:rsidP="00706DF1">
    <w:pPr>
      <w:pStyle w:val="Header"/>
    </w:pPr>
  </w:p>
  <w:p w:rsidR="00D73877" w:rsidRDefault="00D73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877" w:rsidRDefault="00C46971" w:rsidP="00D70405">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D73877">
      <w:tab/>
    </w:r>
    <w:r w:rsidR="00D73877">
      <w:tab/>
      <w:t>June 2007</w:t>
    </w:r>
  </w:p>
  <w:p w:rsidR="00D73877" w:rsidRDefault="00D73877" w:rsidP="00D70405">
    <w:pPr>
      <w:pStyle w:val="Header"/>
    </w:pPr>
  </w:p>
  <w:p w:rsidR="00D73877" w:rsidRDefault="00D73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47074F6"/>
    <w:multiLevelType w:val="multilevel"/>
    <w:tmpl w:val="CA4437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EE58A5"/>
    <w:multiLevelType w:val="multilevel"/>
    <w:tmpl w:val="CA4437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2"/>
  </w:num>
  <w:num w:numId="3">
    <w:abstractNumId w:val="7"/>
  </w:num>
  <w:num w:numId="4">
    <w:abstractNumId w:val="4"/>
  </w:num>
  <w:num w:numId="5">
    <w:abstractNumId w:val="6"/>
  </w:num>
  <w:num w:numId="6">
    <w:abstractNumId w:val="0"/>
  </w:num>
  <w:num w:numId="7">
    <w:abstractNumId w:val="2"/>
  </w:num>
  <w:num w:numId="8">
    <w:abstractNumId w:val="3"/>
  </w:num>
  <w:num w:numId="9">
    <w:abstractNumId w:val="1"/>
  </w:num>
  <w:num w:numId="10">
    <w:abstractNumId w:val="10"/>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086E52"/>
    <w:rsid w:val="001110DD"/>
    <w:rsid w:val="00113EC8"/>
    <w:rsid w:val="0028695E"/>
    <w:rsid w:val="00521DA7"/>
    <w:rsid w:val="005D04D6"/>
    <w:rsid w:val="005D184C"/>
    <w:rsid w:val="006613D8"/>
    <w:rsid w:val="006765CC"/>
    <w:rsid w:val="006E0F5A"/>
    <w:rsid w:val="006F52DF"/>
    <w:rsid w:val="00706DF1"/>
    <w:rsid w:val="00754103"/>
    <w:rsid w:val="0077229E"/>
    <w:rsid w:val="007D4B4C"/>
    <w:rsid w:val="00941B45"/>
    <w:rsid w:val="00A25BF4"/>
    <w:rsid w:val="00BE5D58"/>
    <w:rsid w:val="00C46971"/>
    <w:rsid w:val="00C51153"/>
    <w:rsid w:val="00C70E7B"/>
    <w:rsid w:val="00D70405"/>
    <w:rsid w:val="00D73877"/>
    <w:rsid w:val="00EF605F"/>
    <w:rsid w:val="00F9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E7107A1-0CFC-4643-AF2D-0B4683A4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D7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20221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2016-05-02T18:25:00Z</dcterms:created>
  <dcterms:modified xsi:type="dcterms:W3CDTF">2016-05-02T18:25:00Z</dcterms:modified>
</cp:coreProperties>
</file>