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81D7" w14:textId="0A72B3F6" w:rsidR="008622A1" w:rsidRDefault="009C0C37" w:rsidP="00876C61">
      <w:r>
        <w:rPr>
          <w:noProof/>
        </w:rPr>
        <w:drawing>
          <wp:anchor distT="0" distB="0" distL="114300" distR="114300" simplePos="0" relativeHeight="251661312" behindDoc="1" locked="0" layoutInCell="1" allowOverlap="1" wp14:anchorId="1D39A7DF" wp14:editId="12B76328">
            <wp:simplePos x="0" y="0"/>
            <wp:positionH relativeFrom="column">
              <wp:posOffset>0</wp:posOffset>
            </wp:positionH>
            <wp:positionV relativeFrom="page">
              <wp:posOffset>736600</wp:posOffset>
            </wp:positionV>
            <wp:extent cx="946785" cy="946785"/>
            <wp:effectExtent l="0" t="0" r="571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33F">
        <w:rPr>
          <w:noProof/>
        </w:rPr>
        <w:drawing>
          <wp:anchor distT="0" distB="0" distL="114300" distR="114300" simplePos="0" relativeHeight="251659264" behindDoc="0" locked="1" layoutInCell="1" allowOverlap="1" wp14:anchorId="2FC6F5DD" wp14:editId="7A72F604">
            <wp:simplePos x="0" y="0"/>
            <wp:positionH relativeFrom="page">
              <wp:align>center</wp:align>
            </wp:positionH>
            <wp:positionV relativeFrom="page">
              <wp:posOffset>914400</wp:posOffset>
            </wp:positionV>
            <wp:extent cx="4142232" cy="658368"/>
            <wp:effectExtent l="0" t="0" r="0" b="0"/>
            <wp:wrapThrough wrapText="bothSides">
              <wp:wrapPolygon edited="0">
                <wp:start x="596" y="1876"/>
                <wp:lineTo x="596" y="6880"/>
                <wp:lineTo x="4868" y="13135"/>
                <wp:lineTo x="7649" y="15637"/>
                <wp:lineTo x="10927" y="16888"/>
                <wp:lineTo x="11325" y="16888"/>
                <wp:lineTo x="13709" y="15637"/>
                <wp:lineTo x="16292" y="13135"/>
                <wp:lineTo x="20961" y="6255"/>
                <wp:lineTo x="20862" y="1876"/>
                <wp:lineTo x="596" y="1876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3" r="11653" b="23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232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79C24" w14:textId="77777777" w:rsidR="008622A1" w:rsidRDefault="008622A1" w:rsidP="00876C61"/>
    <w:p w14:paraId="0FF9AF89" w14:textId="6C8CCCB3" w:rsidR="006F632E" w:rsidRDefault="006F632E" w:rsidP="006F632E"/>
    <w:p w14:paraId="67C11499" w14:textId="77777777" w:rsidR="00E0733F" w:rsidRDefault="00E0733F" w:rsidP="00F578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862F6" wp14:editId="15BB5CFB">
                <wp:simplePos x="0" y="0"/>
                <wp:positionH relativeFrom="column">
                  <wp:posOffset>38100</wp:posOffset>
                </wp:positionH>
                <wp:positionV relativeFrom="paragraph">
                  <wp:posOffset>93345</wp:posOffset>
                </wp:positionV>
                <wp:extent cx="5905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97F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F57855">
        <w:t xml:space="preserve">                                  </w:t>
      </w:r>
    </w:p>
    <w:p w14:paraId="396BD29C" w14:textId="5BD9FF64" w:rsidR="00876C61" w:rsidRDefault="00876C61" w:rsidP="00E0733F">
      <w:pPr>
        <w:jc w:val="center"/>
        <w:rPr>
          <w:b/>
          <w:bCs/>
        </w:rPr>
      </w:pPr>
      <w:r w:rsidRPr="00F57855">
        <w:rPr>
          <w:b/>
          <w:bCs/>
        </w:rPr>
        <w:t>AMENDMENT NO.</w:t>
      </w:r>
      <w:r w:rsidR="00D22C2C">
        <w:rPr>
          <w:b/>
          <w:bCs/>
        </w:rPr>
        <w:t xml:space="preserve"> </w:t>
      </w:r>
      <w:r w:rsidR="00500E2D" w:rsidRPr="00500E2D">
        <w:rPr>
          <w:b/>
          <w:bCs/>
          <w:highlight w:val="yellow"/>
        </w:rPr>
        <w:t>X</w:t>
      </w:r>
    </w:p>
    <w:p w14:paraId="3F453134" w14:textId="51E0175B" w:rsidR="00A37AFB" w:rsidRPr="00F57855" w:rsidRDefault="00A37AFB" w:rsidP="00E0733F">
      <w:pPr>
        <w:jc w:val="center"/>
        <w:rPr>
          <w:b/>
          <w:bCs/>
        </w:rPr>
      </w:pPr>
      <w:r>
        <w:rPr>
          <w:b/>
          <w:bCs/>
        </w:rPr>
        <w:t>to</w:t>
      </w:r>
    </w:p>
    <w:p w14:paraId="787B8196" w14:textId="5CC4E7F8" w:rsidR="00876C61" w:rsidRPr="00F57855" w:rsidRDefault="00876C61" w:rsidP="006F632E">
      <w:pPr>
        <w:jc w:val="center"/>
        <w:rPr>
          <w:b/>
          <w:bCs/>
        </w:rPr>
      </w:pPr>
      <w:r w:rsidRPr="00F57855">
        <w:rPr>
          <w:b/>
          <w:bCs/>
        </w:rPr>
        <w:t>COOPERATIVE RESEARCH AND DEVELOPMENT AGREEMENT</w:t>
      </w:r>
    </w:p>
    <w:p w14:paraId="35274C4E" w14:textId="0903F694" w:rsidR="00876C61" w:rsidRPr="00F57855" w:rsidRDefault="00876C61" w:rsidP="006F632E">
      <w:pPr>
        <w:jc w:val="center"/>
        <w:rPr>
          <w:b/>
          <w:bCs/>
        </w:rPr>
      </w:pPr>
      <w:r w:rsidRPr="00F57855">
        <w:rPr>
          <w:b/>
          <w:bCs/>
        </w:rPr>
        <w:t>BETWEEN</w:t>
      </w:r>
    </w:p>
    <w:p w14:paraId="31F50D85" w14:textId="16302C17" w:rsidR="00736EF3" w:rsidRPr="00F57855" w:rsidRDefault="00500E2D" w:rsidP="006F632E">
      <w:pPr>
        <w:jc w:val="center"/>
        <w:rPr>
          <w:b/>
          <w:bCs/>
        </w:rPr>
      </w:pPr>
      <w:r w:rsidRPr="00500E2D">
        <w:rPr>
          <w:b/>
          <w:highlight w:val="yellow"/>
        </w:rPr>
        <w:t>COOPERATOR</w:t>
      </w:r>
      <w:r>
        <w:rPr>
          <w:b/>
        </w:rPr>
        <w:t xml:space="preserve"> </w:t>
      </w:r>
      <w:r w:rsidRPr="00500E2D">
        <w:rPr>
          <w:b/>
          <w:highlight w:val="yellow"/>
        </w:rPr>
        <w:t>NAME</w:t>
      </w:r>
    </w:p>
    <w:p w14:paraId="0B78D220" w14:textId="77777777" w:rsidR="00876C61" w:rsidRPr="00F57855" w:rsidRDefault="00876C61" w:rsidP="006F632E">
      <w:pPr>
        <w:jc w:val="center"/>
        <w:rPr>
          <w:b/>
          <w:bCs/>
        </w:rPr>
      </w:pPr>
      <w:r w:rsidRPr="00F57855">
        <w:rPr>
          <w:b/>
          <w:bCs/>
        </w:rPr>
        <w:t>AND</w:t>
      </w:r>
    </w:p>
    <w:p w14:paraId="71534109" w14:textId="5D195044" w:rsidR="00736EF3" w:rsidRDefault="00500E2D" w:rsidP="003C24EA">
      <w:pPr>
        <w:pStyle w:val="PlainText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2D">
        <w:rPr>
          <w:rFonts w:ascii="Times New Roman" w:hAnsi="Times New Roman" w:cs="Times New Roman"/>
          <w:b/>
          <w:sz w:val="24"/>
          <w:szCs w:val="24"/>
          <w:highlight w:val="yellow"/>
        </w:rPr>
        <w:t>EPA CENTER/OFFICE</w:t>
      </w:r>
    </w:p>
    <w:p w14:paraId="6CC7F522" w14:textId="5ED157C0" w:rsidR="00876C61" w:rsidRDefault="00CF6E32" w:rsidP="006F632E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4C850" wp14:editId="2AF56089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962A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8pt" to="46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876C61" w:rsidRPr="00F57855">
        <w:rPr>
          <w:b/>
          <w:bCs/>
        </w:rPr>
        <w:t>UNITED STATES ENVIRONMENTAL PROTECTION AGENCY</w:t>
      </w:r>
    </w:p>
    <w:p w14:paraId="29823D91" w14:textId="6DFEB0CB" w:rsidR="00E0733F" w:rsidRPr="00F57855" w:rsidRDefault="00E0733F" w:rsidP="006F632E">
      <w:pPr>
        <w:jc w:val="center"/>
        <w:rPr>
          <w:b/>
          <w:bCs/>
        </w:rPr>
      </w:pPr>
    </w:p>
    <w:p w14:paraId="4E13FA62" w14:textId="520D5011" w:rsidR="00876C61" w:rsidRDefault="00876C61" w:rsidP="00EC6FF1">
      <w:pPr>
        <w:ind w:firstLine="720"/>
      </w:pPr>
      <w:r>
        <w:t xml:space="preserve">This "Amendment No. </w:t>
      </w:r>
      <w:r w:rsidR="00500E2D" w:rsidRPr="00500E2D">
        <w:rPr>
          <w:highlight w:val="yellow"/>
        </w:rPr>
        <w:t>X</w:t>
      </w:r>
      <w:r w:rsidRPr="00925DAD">
        <w:t>"</w:t>
      </w:r>
      <w:r>
        <w:t xml:space="preserve"> is entered into by and </w:t>
      </w:r>
      <w:proofErr w:type="gramStart"/>
      <w:r>
        <w:t xml:space="preserve">between </w:t>
      </w:r>
      <w:r w:rsidR="00965636">
        <w:t xml:space="preserve"> </w:t>
      </w:r>
      <w:r w:rsidR="00500E2D" w:rsidRPr="00500E2D">
        <w:rPr>
          <w:highlight w:val="yellow"/>
        </w:rPr>
        <w:t>Cooperator</w:t>
      </w:r>
      <w:proofErr w:type="gramEnd"/>
      <w:r w:rsidR="00500E2D">
        <w:t xml:space="preserve"> </w:t>
      </w:r>
      <w:r w:rsidR="00500E2D" w:rsidRPr="00500E2D">
        <w:rPr>
          <w:highlight w:val="yellow"/>
        </w:rPr>
        <w:t>Name</w:t>
      </w:r>
      <w:r w:rsidR="00500E2D">
        <w:t>,</w:t>
      </w:r>
      <w:r w:rsidR="00965636">
        <w:t xml:space="preserve"> a </w:t>
      </w:r>
      <w:r w:rsidR="00500E2D" w:rsidRPr="00500E2D">
        <w:rPr>
          <w:highlight w:val="yellow"/>
        </w:rPr>
        <w:t>XXXX</w:t>
      </w:r>
      <w:r w:rsidR="00500E2D">
        <w:t xml:space="preserve"> </w:t>
      </w:r>
      <w:r w:rsidR="00965636">
        <w:t>corporation</w:t>
      </w:r>
      <w:r w:rsidR="00B5547E">
        <w:t xml:space="preserve"> </w:t>
      </w:r>
      <w:r w:rsidR="00A34A6E">
        <w:t xml:space="preserve">with </w:t>
      </w:r>
      <w:r w:rsidR="00B5547E">
        <w:t xml:space="preserve">a principal place of business at </w:t>
      </w:r>
      <w:r w:rsidR="00500E2D">
        <w:rPr>
          <w:highlight w:val="yellow"/>
        </w:rPr>
        <w:t>A</w:t>
      </w:r>
      <w:r w:rsidR="00500E2D" w:rsidRPr="00500E2D">
        <w:rPr>
          <w:highlight w:val="yellow"/>
        </w:rPr>
        <w:t>ddress</w:t>
      </w:r>
      <w:r w:rsidR="00CD5468">
        <w:t xml:space="preserve"> </w:t>
      </w:r>
      <w:r w:rsidR="004A1DB7">
        <w:t>(“the C</w:t>
      </w:r>
      <w:r w:rsidR="00F27C13">
        <w:t>ooperator</w:t>
      </w:r>
      <w:r w:rsidR="004A1DB7">
        <w:t xml:space="preserve">”), and the </w:t>
      </w:r>
      <w:r w:rsidR="00500E2D" w:rsidRPr="00500E2D">
        <w:rPr>
          <w:highlight w:val="yellow"/>
        </w:rPr>
        <w:t>EPA Center/Office</w:t>
      </w:r>
      <w:r w:rsidR="004A1DB7">
        <w:t xml:space="preserve"> (“the </w:t>
      </w:r>
      <w:r w:rsidR="00C31848">
        <w:t>Center</w:t>
      </w:r>
      <w:r w:rsidR="004A1DB7">
        <w:t xml:space="preserve">”) </w:t>
      </w:r>
      <w:r w:rsidR="00B5547E">
        <w:t>on behalf of the U.S. Environmental Protection Agency (“EPA” or the “Agency”</w:t>
      </w:r>
      <w:r>
        <w:t>) under the authority of Title 15, United States Code § 3710a, et seq. (commonly known as the Federal Technology Transfer Act of 1986).</w:t>
      </w:r>
    </w:p>
    <w:p w14:paraId="6F796421" w14:textId="39856240" w:rsidR="00876C61" w:rsidRPr="007A6A79" w:rsidRDefault="00876C61" w:rsidP="007A6A79">
      <w:pPr>
        <w:jc w:val="center"/>
        <w:rPr>
          <w:b/>
          <w:bCs/>
          <w:u w:val="single"/>
        </w:rPr>
      </w:pPr>
      <w:r w:rsidRPr="007A6A79">
        <w:rPr>
          <w:b/>
          <w:bCs/>
          <w:u w:val="single"/>
        </w:rPr>
        <w:t>WITNESSETH:</w:t>
      </w:r>
    </w:p>
    <w:p w14:paraId="1A7DFF81" w14:textId="66563394" w:rsidR="00D23D74" w:rsidRDefault="00876C61" w:rsidP="00810775">
      <w:pPr>
        <w:pStyle w:val="ListParagraph"/>
        <w:numPr>
          <w:ilvl w:val="0"/>
          <w:numId w:val="1"/>
        </w:numPr>
      </w:pPr>
      <w:r w:rsidRPr="004515F6">
        <w:rPr>
          <w:b/>
          <w:bCs/>
        </w:rPr>
        <w:t>WHEREAS</w:t>
      </w:r>
      <w:r>
        <w:t xml:space="preserve">, the Cooperator and </w:t>
      </w:r>
      <w:r w:rsidR="00E83218">
        <w:t xml:space="preserve">the </w:t>
      </w:r>
      <w:r w:rsidR="0095216D">
        <w:t xml:space="preserve">EPA </w:t>
      </w:r>
      <w:r w:rsidR="0095216D" w:rsidRPr="0095216D">
        <w:rPr>
          <w:highlight w:val="yellow"/>
        </w:rPr>
        <w:t>Center/Office</w:t>
      </w:r>
      <w:r w:rsidR="004515F6">
        <w:t xml:space="preserve"> </w:t>
      </w:r>
      <w:r>
        <w:t xml:space="preserve">executed a Cooperative Research and Development </w:t>
      </w:r>
      <w:r w:rsidRPr="00925DAD">
        <w:t xml:space="preserve">Agreement </w:t>
      </w:r>
      <w:r w:rsidR="00103AF2">
        <w:t xml:space="preserve">No. </w:t>
      </w:r>
      <w:r w:rsidR="00500E2D" w:rsidRPr="00500E2D">
        <w:rPr>
          <w:highlight w:val="yellow"/>
        </w:rPr>
        <w:t>XXXX-XX</w:t>
      </w:r>
      <w:r>
        <w:t xml:space="preserve"> effective </w:t>
      </w:r>
      <w:r w:rsidR="00500E2D" w:rsidRPr="00500E2D">
        <w:rPr>
          <w:highlight w:val="yellow"/>
        </w:rPr>
        <w:t>Date</w:t>
      </w:r>
      <w:r>
        <w:t xml:space="preserve"> ("Agreement");</w:t>
      </w:r>
    </w:p>
    <w:p w14:paraId="22D6B92E" w14:textId="77777777" w:rsidR="00C001F1" w:rsidRDefault="00C001F1" w:rsidP="00925DAD">
      <w:pPr>
        <w:pStyle w:val="ListParagraph"/>
      </w:pPr>
    </w:p>
    <w:p w14:paraId="25D7E876" w14:textId="486FE0A6" w:rsidR="00225D7B" w:rsidRDefault="00500E2D" w:rsidP="00876C61">
      <w:pPr>
        <w:pStyle w:val="ListParagraph"/>
        <w:numPr>
          <w:ilvl w:val="0"/>
          <w:numId w:val="1"/>
        </w:numPr>
      </w:pPr>
      <w:r w:rsidRPr="00500E2D">
        <w:rPr>
          <w:b/>
          <w:bCs/>
          <w:highlight w:val="yellow"/>
        </w:rPr>
        <w:t>[Use if applicable</w:t>
      </w:r>
      <w:r>
        <w:rPr>
          <w:b/>
          <w:bCs/>
          <w:highlight w:val="yellow"/>
        </w:rPr>
        <w:t>; otherwise delete</w:t>
      </w:r>
      <w:r w:rsidRPr="00500E2D">
        <w:rPr>
          <w:b/>
          <w:bCs/>
          <w:highlight w:val="yellow"/>
        </w:rPr>
        <w:t>]</w:t>
      </w:r>
      <w:r>
        <w:rPr>
          <w:b/>
          <w:bCs/>
        </w:rPr>
        <w:t xml:space="preserve"> </w:t>
      </w:r>
      <w:r w:rsidR="00876C61" w:rsidRPr="00C001F1">
        <w:rPr>
          <w:b/>
          <w:bCs/>
        </w:rPr>
        <w:t>WHEREAS</w:t>
      </w:r>
      <w:r w:rsidR="00876C61">
        <w:t xml:space="preserve">, EPA’s Office of Research and Development underwent a reorganization on </w:t>
      </w:r>
      <w:r w:rsidR="00876C61" w:rsidRPr="00925DAD">
        <w:t xml:space="preserve">September 29, 2019, and the previous Laboratories were merged into new Centers, and in which </w:t>
      </w:r>
      <w:r w:rsidR="00E01797" w:rsidRPr="003C24EA">
        <w:t xml:space="preserve">the </w:t>
      </w:r>
      <w:r w:rsidRPr="00500E2D">
        <w:rPr>
          <w:highlight w:val="yellow"/>
        </w:rPr>
        <w:t>Lab Name</w:t>
      </w:r>
      <w:r w:rsidR="00876C61" w:rsidRPr="00925DAD">
        <w:t xml:space="preserve"> was reorganized into the</w:t>
      </w:r>
      <w:r w:rsidR="00E01797" w:rsidRPr="00925DAD">
        <w:t xml:space="preserve"> </w:t>
      </w:r>
      <w:r w:rsidRPr="00500E2D">
        <w:rPr>
          <w:highlight w:val="yellow"/>
        </w:rPr>
        <w:t>Center Name</w:t>
      </w:r>
      <w:r>
        <w:t>;</w:t>
      </w:r>
    </w:p>
    <w:p w14:paraId="377E22C3" w14:textId="77777777" w:rsidR="00A623EA" w:rsidRDefault="00A623EA" w:rsidP="003C24EA">
      <w:pPr>
        <w:pStyle w:val="ListParagraph"/>
      </w:pPr>
    </w:p>
    <w:p w14:paraId="31711926" w14:textId="1FF81C7E" w:rsidR="007C33CB" w:rsidRDefault="00500E2D" w:rsidP="00876C61">
      <w:pPr>
        <w:pStyle w:val="ListParagraph"/>
        <w:numPr>
          <w:ilvl w:val="0"/>
          <w:numId w:val="1"/>
        </w:numPr>
      </w:pPr>
      <w:r w:rsidRPr="00500E2D">
        <w:rPr>
          <w:b/>
          <w:bCs/>
          <w:highlight w:val="yellow"/>
        </w:rPr>
        <w:t>[Use if applicable</w:t>
      </w:r>
      <w:r>
        <w:rPr>
          <w:b/>
          <w:bCs/>
          <w:highlight w:val="yellow"/>
        </w:rPr>
        <w:t>; otherwise delete</w:t>
      </w:r>
      <w:r w:rsidRPr="00500E2D">
        <w:rPr>
          <w:b/>
          <w:bCs/>
          <w:highlight w:val="yellow"/>
        </w:rPr>
        <w:t>]</w:t>
      </w:r>
      <w:r>
        <w:rPr>
          <w:b/>
          <w:bCs/>
        </w:rPr>
        <w:t xml:space="preserve"> </w:t>
      </w:r>
      <w:r w:rsidR="007C33CB">
        <w:rPr>
          <w:b/>
          <w:bCs/>
        </w:rPr>
        <w:t>WHEREAS</w:t>
      </w:r>
      <w:r w:rsidR="007C33CB">
        <w:t xml:space="preserve">, </w:t>
      </w:r>
      <w:r w:rsidR="00DD2D28">
        <w:t xml:space="preserve">the Cooperator’s principal place of business changed from </w:t>
      </w:r>
      <w:r w:rsidRPr="00500E2D">
        <w:rPr>
          <w:highlight w:val="yellow"/>
        </w:rPr>
        <w:t>Address 1</w:t>
      </w:r>
      <w:r w:rsidR="00DD2D28">
        <w:t xml:space="preserve"> to </w:t>
      </w:r>
      <w:r w:rsidRPr="00500E2D">
        <w:rPr>
          <w:highlight w:val="yellow"/>
        </w:rPr>
        <w:t>Address 2</w:t>
      </w:r>
      <w:r w:rsidR="00702914">
        <w:t>;</w:t>
      </w:r>
    </w:p>
    <w:p w14:paraId="66FDB3A2" w14:textId="77777777" w:rsidR="00225D7B" w:rsidRDefault="00225D7B" w:rsidP="00225D7B">
      <w:pPr>
        <w:pStyle w:val="ListParagraph"/>
      </w:pPr>
    </w:p>
    <w:p w14:paraId="6C94E201" w14:textId="49D65E10" w:rsidR="00BE2FEF" w:rsidRDefault="00500E2D" w:rsidP="00876C61">
      <w:pPr>
        <w:pStyle w:val="ListParagraph"/>
        <w:numPr>
          <w:ilvl w:val="0"/>
          <w:numId w:val="1"/>
        </w:numPr>
      </w:pPr>
      <w:r w:rsidRPr="00500E2D">
        <w:rPr>
          <w:b/>
          <w:bCs/>
          <w:highlight w:val="yellow"/>
        </w:rPr>
        <w:t>[Use if applicable</w:t>
      </w:r>
      <w:r>
        <w:rPr>
          <w:b/>
          <w:bCs/>
          <w:highlight w:val="yellow"/>
        </w:rPr>
        <w:t>; otherwise delete</w:t>
      </w:r>
      <w:r w:rsidRPr="00500E2D">
        <w:rPr>
          <w:b/>
          <w:bCs/>
          <w:highlight w:val="yellow"/>
        </w:rPr>
        <w:t>]</w:t>
      </w:r>
      <w:r>
        <w:rPr>
          <w:b/>
          <w:bCs/>
        </w:rPr>
        <w:t xml:space="preserve"> </w:t>
      </w:r>
      <w:r w:rsidR="00876C61" w:rsidRPr="00925DAD">
        <w:rPr>
          <w:b/>
          <w:bCs/>
        </w:rPr>
        <w:t>WHEREAS</w:t>
      </w:r>
      <w:r w:rsidR="00876C61" w:rsidRPr="00925DAD">
        <w:t>, the Cooperator and</w:t>
      </w:r>
      <w:r w:rsidR="00321707" w:rsidRPr="00925DAD">
        <w:t xml:space="preserve"> </w:t>
      </w:r>
      <w:r w:rsidR="008519EB" w:rsidRPr="003C24EA">
        <w:t xml:space="preserve">the </w:t>
      </w:r>
      <w:r w:rsidR="00904A78">
        <w:t>Center</w:t>
      </w:r>
      <w:r w:rsidR="008519EB" w:rsidRPr="003C24EA">
        <w:t xml:space="preserve"> </w:t>
      </w:r>
      <w:r w:rsidR="00876C61" w:rsidRPr="00925DAD">
        <w:t xml:space="preserve">want to amend the Agreement </w:t>
      </w:r>
      <w:r w:rsidR="00506FD7" w:rsidRPr="00925DAD">
        <w:t xml:space="preserve">and the Statement of Work </w:t>
      </w:r>
      <w:r w:rsidR="00BE2FEF" w:rsidRPr="00925DAD">
        <w:t>(“SOW”)</w:t>
      </w:r>
      <w:r w:rsidR="004653E8" w:rsidRPr="00925DAD">
        <w:t xml:space="preserve"> </w:t>
      </w:r>
      <w:r w:rsidR="007E59D5" w:rsidRPr="004C0ED4">
        <w:t xml:space="preserve">to </w:t>
      </w:r>
      <w:r w:rsidR="007E59D5" w:rsidRPr="00500E2D">
        <w:rPr>
          <w:highlight w:val="yellow"/>
        </w:rPr>
        <w:t>update</w:t>
      </w:r>
      <w:r w:rsidRPr="00500E2D">
        <w:rPr>
          <w:highlight w:val="yellow"/>
        </w:rPr>
        <w:t>/modify tasks</w:t>
      </w:r>
      <w:r w:rsidR="007E59D5">
        <w:t>;</w:t>
      </w:r>
      <w:r w:rsidR="005308EF" w:rsidRPr="005308EF">
        <w:t xml:space="preserve"> </w:t>
      </w:r>
    </w:p>
    <w:p w14:paraId="26AF309C" w14:textId="77777777" w:rsidR="00BE2FEF" w:rsidRPr="00925DAD" w:rsidRDefault="00BE2FEF" w:rsidP="003C24EA">
      <w:pPr>
        <w:pStyle w:val="ListParagraph"/>
        <w:rPr>
          <w:highlight w:val="yellow"/>
        </w:rPr>
      </w:pPr>
    </w:p>
    <w:p w14:paraId="65F0E683" w14:textId="1D9E0F33" w:rsidR="00D73550" w:rsidRDefault="00500E2D" w:rsidP="005308EF">
      <w:pPr>
        <w:pStyle w:val="ListParagraph"/>
        <w:numPr>
          <w:ilvl w:val="0"/>
          <w:numId w:val="1"/>
        </w:numPr>
      </w:pPr>
      <w:r w:rsidRPr="00500E2D">
        <w:rPr>
          <w:b/>
          <w:bCs/>
          <w:highlight w:val="yellow"/>
        </w:rPr>
        <w:t>[Use if applicable</w:t>
      </w:r>
      <w:r>
        <w:rPr>
          <w:b/>
          <w:bCs/>
          <w:highlight w:val="yellow"/>
        </w:rPr>
        <w:t>; otherwise delete</w:t>
      </w:r>
      <w:r w:rsidRPr="00500E2D">
        <w:rPr>
          <w:b/>
          <w:bCs/>
          <w:highlight w:val="yellow"/>
        </w:rPr>
        <w:t>]</w:t>
      </w:r>
      <w:r>
        <w:rPr>
          <w:b/>
          <w:bCs/>
        </w:rPr>
        <w:t xml:space="preserve"> </w:t>
      </w:r>
      <w:r w:rsidR="00E04C49" w:rsidRPr="00925DAD">
        <w:rPr>
          <w:b/>
          <w:bCs/>
        </w:rPr>
        <w:t>WHEREAS</w:t>
      </w:r>
      <w:r w:rsidR="00E04C49" w:rsidRPr="00925DAD">
        <w:t xml:space="preserve">, the Cooperator and </w:t>
      </w:r>
      <w:r w:rsidR="00E04C49" w:rsidRPr="003C24EA">
        <w:t xml:space="preserve">the </w:t>
      </w:r>
      <w:r w:rsidR="00904A78">
        <w:t>Center</w:t>
      </w:r>
      <w:r w:rsidR="00E04C49" w:rsidRPr="003C24EA">
        <w:t xml:space="preserve"> </w:t>
      </w:r>
      <w:r w:rsidR="00E04C49" w:rsidRPr="00925DAD">
        <w:t xml:space="preserve">want to </w:t>
      </w:r>
      <w:r w:rsidR="00836A3E" w:rsidRPr="00925DAD">
        <w:t xml:space="preserve">extend </w:t>
      </w:r>
      <w:r w:rsidR="00A001C6" w:rsidRPr="00925DAD">
        <w:t xml:space="preserve">the duration of the Agreement an additional </w:t>
      </w:r>
      <w:r w:rsidRPr="00500E2D">
        <w:rPr>
          <w:highlight w:val="yellow"/>
        </w:rPr>
        <w:t>XX</w:t>
      </w:r>
      <w:r w:rsidR="004653E8" w:rsidRPr="00925DAD">
        <w:t xml:space="preserve"> months</w:t>
      </w:r>
      <w:r w:rsidR="00960D1F" w:rsidRPr="00925DAD">
        <w:t xml:space="preserve"> from the original </w:t>
      </w:r>
      <w:r w:rsidR="00960D1F" w:rsidRPr="00925DAD">
        <w:lastRenderedPageBreak/>
        <w:t xml:space="preserve">expiration date of </w:t>
      </w:r>
      <w:r w:rsidRPr="00500E2D">
        <w:rPr>
          <w:highlight w:val="yellow"/>
        </w:rPr>
        <w:t>Date</w:t>
      </w:r>
      <w:r w:rsidR="00960D1F" w:rsidRPr="00925DAD">
        <w:t xml:space="preserve">, to a new expiration date of </w:t>
      </w:r>
      <w:r w:rsidRPr="00500E2D">
        <w:rPr>
          <w:highlight w:val="yellow"/>
        </w:rPr>
        <w:t>Date</w:t>
      </w:r>
      <w:r w:rsidR="00E92546">
        <w:t>,</w:t>
      </w:r>
      <w:r w:rsidR="00E92546" w:rsidRPr="00E92546">
        <w:t xml:space="preserve"> </w:t>
      </w:r>
      <w:r w:rsidR="00E92546" w:rsidRPr="00F76462">
        <w:t>to account for</w:t>
      </w:r>
      <w:r w:rsidR="00E92546">
        <w:t xml:space="preserve"> delays due </w:t>
      </w:r>
      <w:r>
        <w:t xml:space="preserve">to </w:t>
      </w:r>
      <w:r w:rsidRPr="00500E2D">
        <w:rPr>
          <w:highlight w:val="yellow"/>
        </w:rPr>
        <w:t>XXXX</w:t>
      </w:r>
      <w:r w:rsidR="00E92546">
        <w:t>;</w:t>
      </w:r>
    </w:p>
    <w:p w14:paraId="3FAAC895" w14:textId="77777777" w:rsidR="005F2F8D" w:rsidRDefault="005F2F8D" w:rsidP="003C24EA">
      <w:pPr>
        <w:pStyle w:val="ListParagraph"/>
      </w:pPr>
    </w:p>
    <w:p w14:paraId="364CE99C" w14:textId="7D3CB94F" w:rsidR="005F2F8D" w:rsidRPr="00925DAD" w:rsidRDefault="00500E2D" w:rsidP="00925DAD">
      <w:pPr>
        <w:pStyle w:val="ListParagraph"/>
        <w:numPr>
          <w:ilvl w:val="0"/>
          <w:numId w:val="1"/>
        </w:numPr>
      </w:pPr>
      <w:r w:rsidRPr="00500E2D">
        <w:rPr>
          <w:b/>
          <w:bCs/>
          <w:highlight w:val="yellow"/>
        </w:rPr>
        <w:t>[Use if applicable</w:t>
      </w:r>
      <w:r>
        <w:rPr>
          <w:b/>
          <w:bCs/>
          <w:highlight w:val="yellow"/>
        </w:rPr>
        <w:t>; otherwise delete</w:t>
      </w:r>
      <w:r w:rsidRPr="00500E2D">
        <w:rPr>
          <w:b/>
          <w:bCs/>
          <w:highlight w:val="yellow"/>
        </w:rPr>
        <w:t>]</w:t>
      </w:r>
      <w:r>
        <w:rPr>
          <w:b/>
          <w:bCs/>
        </w:rPr>
        <w:t xml:space="preserve"> </w:t>
      </w:r>
      <w:r w:rsidR="005F2F8D" w:rsidRPr="006A3B01">
        <w:rPr>
          <w:b/>
          <w:bCs/>
        </w:rPr>
        <w:t>WHEREAS</w:t>
      </w:r>
      <w:r w:rsidR="005F2F8D" w:rsidRPr="006A3B01">
        <w:t xml:space="preserve">, the </w:t>
      </w:r>
      <w:r w:rsidR="005F2F8D">
        <w:t xml:space="preserve">Cooperator and the Center want to </w:t>
      </w:r>
      <w:r w:rsidR="005D2DA2">
        <w:t>r</w:t>
      </w:r>
      <w:r w:rsidR="00891BA0">
        <w:t>e</w:t>
      </w:r>
      <w:r w:rsidR="005D2DA2">
        <w:t xml:space="preserve">place the original SOW with the amended SOW attached hereto as Attachment </w:t>
      </w:r>
      <w:r w:rsidR="00702914">
        <w:t>1</w:t>
      </w:r>
      <w:r w:rsidR="0091252B">
        <w:t>;</w:t>
      </w:r>
    </w:p>
    <w:p w14:paraId="25E7BCE9" w14:textId="77777777" w:rsidR="00BC756D" w:rsidRPr="00925DAD" w:rsidRDefault="00BC756D" w:rsidP="00925DAD">
      <w:pPr>
        <w:pStyle w:val="ListParagraph"/>
      </w:pPr>
    </w:p>
    <w:p w14:paraId="5C998A3E" w14:textId="7392FC63" w:rsidR="00876C61" w:rsidRPr="00925DAD" w:rsidRDefault="00876C61" w:rsidP="00876C61">
      <w:pPr>
        <w:pStyle w:val="ListParagraph"/>
        <w:numPr>
          <w:ilvl w:val="0"/>
          <w:numId w:val="1"/>
        </w:numPr>
      </w:pPr>
      <w:r w:rsidRPr="00925DAD">
        <w:rPr>
          <w:b/>
          <w:bCs/>
        </w:rPr>
        <w:t>WHEREAS</w:t>
      </w:r>
      <w:r w:rsidRPr="00925DAD">
        <w:t xml:space="preserve">, </w:t>
      </w:r>
      <w:r w:rsidR="008279ED" w:rsidRPr="003C24EA">
        <w:t xml:space="preserve">the </w:t>
      </w:r>
      <w:r w:rsidR="00257238">
        <w:t>Center</w:t>
      </w:r>
      <w:r w:rsidR="008279ED" w:rsidRPr="003C24EA">
        <w:t xml:space="preserve"> </w:t>
      </w:r>
      <w:r w:rsidRPr="00925DAD">
        <w:t>views its continued cooperation with the Cooperator to be in furtherance of the public interest</w:t>
      </w:r>
      <w:r w:rsidR="00090BA3">
        <w:t>.</w:t>
      </w:r>
    </w:p>
    <w:p w14:paraId="095966CF" w14:textId="6BB17D3C" w:rsidR="00876C61" w:rsidRDefault="0097417F" w:rsidP="00876C6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E45E2" wp14:editId="3770A0A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E564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75pt" to="46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6B5B8F8C" w14:textId="03B6496C" w:rsidR="00876C61" w:rsidRDefault="00876C61" w:rsidP="001B1ECC">
      <w:r>
        <w:tab/>
      </w:r>
      <w:r w:rsidRPr="001B1ECC">
        <w:rPr>
          <w:b/>
          <w:bCs/>
        </w:rPr>
        <w:t>NOW, THEREFORE</w:t>
      </w:r>
      <w:r>
        <w:t>, the parties amend the Agreement as follows</w:t>
      </w:r>
      <w:r w:rsidR="00500E2D">
        <w:t xml:space="preserve"> </w:t>
      </w:r>
      <w:r w:rsidR="00500E2D" w:rsidRPr="00500E2D">
        <w:rPr>
          <w:highlight w:val="yellow"/>
        </w:rPr>
        <w:t>[Note:  these should provide the specific changes associated with each Whereas mentioned above]</w:t>
      </w:r>
      <w:r>
        <w:t>:</w:t>
      </w:r>
      <w:r>
        <w:tab/>
      </w:r>
    </w:p>
    <w:p w14:paraId="329EEB37" w14:textId="728A2F27" w:rsidR="00876C61" w:rsidRDefault="00876C61" w:rsidP="006D509A">
      <w:pPr>
        <w:pStyle w:val="ListParagraph"/>
        <w:numPr>
          <w:ilvl w:val="0"/>
          <w:numId w:val="2"/>
        </w:numPr>
      </w:pPr>
      <w:r>
        <w:t>In the first paragraph and throughout the entire document, replace “</w:t>
      </w:r>
      <w:r w:rsidR="00500E2D" w:rsidRPr="00500E2D">
        <w:rPr>
          <w:highlight w:val="yellow"/>
        </w:rPr>
        <w:t>Lab Name</w:t>
      </w:r>
      <w:r w:rsidR="00257238">
        <w:t>”</w:t>
      </w:r>
      <w:r w:rsidR="00B8417A">
        <w:t>,</w:t>
      </w:r>
      <w:r w:rsidR="00E0056F">
        <w:t xml:space="preserve"> “</w:t>
      </w:r>
      <w:r w:rsidR="00500E2D" w:rsidRPr="00500E2D">
        <w:rPr>
          <w:highlight w:val="yellow"/>
        </w:rPr>
        <w:t>Acronym</w:t>
      </w:r>
      <w:r w:rsidR="00E0056F">
        <w:t>”</w:t>
      </w:r>
      <w:r w:rsidR="00B8417A">
        <w:t>,</w:t>
      </w:r>
      <w:r w:rsidR="00E0056F">
        <w:t xml:space="preserve"> </w:t>
      </w:r>
      <w:r w:rsidR="00B8417A">
        <w:t>and “</w:t>
      </w:r>
      <w:r>
        <w:t>the Laboratory” with “</w:t>
      </w:r>
      <w:r w:rsidR="00500E2D" w:rsidRPr="00500E2D">
        <w:rPr>
          <w:highlight w:val="yellow"/>
        </w:rPr>
        <w:t>New Center Name</w:t>
      </w:r>
      <w:r w:rsidR="00C823C9">
        <w:t>”</w:t>
      </w:r>
      <w:r w:rsidR="00B8417A">
        <w:t xml:space="preserve">, </w:t>
      </w:r>
      <w:r w:rsidR="00C823C9">
        <w:t>“</w:t>
      </w:r>
      <w:r w:rsidR="00500E2D" w:rsidRPr="00500E2D">
        <w:rPr>
          <w:highlight w:val="yellow"/>
        </w:rPr>
        <w:t>Acronym</w:t>
      </w:r>
      <w:r w:rsidR="00C823C9">
        <w:t>”</w:t>
      </w:r>
      <w:r w:rsidR="00B8417A">
        <w:t>, and “the Center”, respectively</w:t>
      </w:r>
      <w:r w:rsidR="00A75C33">
        <w:t>.</w:t>
      </w:r>
    </w:p>
    <w:p w14:paraId="298917AA" w14:textId="77777777" w:rsidR="00BD213D" w:rsidRDefault="00BD213D" w:rsidP="003C24EA">
      <w:pPr>
        <w:pStyle w:val="ListParagraph"/>
      </w:pPr>
    </w:p>
    <w:p w14:paraId="4CD5E653" w14:textId="23BC7CD4" w:rsidR="003C24EA" w:rsidRDefault="003250F7" w:rsidP="003C24EA">
      <w:pPr>
        <w:pStyle w:val="ListParagraph"/>
        <w:numPr>
          <w:ilvl w:val="0"/>
          <w:numId w:val="2"/>
        </w:numPr>
      </w:pPr>
      <w:r>
        <w:t>In the first paragraph, the Coo</w:t>
      </w:r>
      <w:r w:rsidR="00BD213D">
        <w:t>perator’s principal place of business is amen</w:t>
      </w:r>
      <w:r w:rsidR="000C102C">
        <w:t>ded</w:t>
      </w:r>
      <w:r w:rsidR="00BD213D">
        <w:t xml:space="preserve"> to read “</w:t>
      </w:r>
      <w:r w:rsidR="00500E2D" w:rsidRPr="00500E2D">
        <w:rPr>
          <w:highlight w:val="yellow"/>
        </w:rPr>
        <w:t>New</w:t>
      </w:r>
      <w:r w:rsidR="00500E2D">
        <w:t xml:space="preserve"> </w:t>
      </w:r>
      <w:r w:rsidR="00500E2D">
        <w:rPr>
          <w:highlight w:val="yellow"/>
        </w:rPr>
        <w:t>Address</w:t>
      </w:r>
      <w:r w:rsidR="00BD213D">
        <w:t>”</w:t>
      </w:r>
      <w:r w:rsidR="00A75C33">
        <w:t>.</w:t>
      </w:r>
    </w:p>
    <w:p w14:paraId="73962911" w14:textId="77777777" w:rsidR="003C24EA" w:rsidRDefault="003C24EA" w:rsidP="003C24EA">
      <w:pPr>
        <w:pStyle w:val="ListParagraph"/>
      </w:pPr>
    </w:p>
    <w:p w14:paraId="3F7FDF37" w14:textId="78E646EA" w:rsidR="00074E4A" w:rsidRPr="003C24EA" w:rsidRDefault="00500E2D" w:rsidP="00876C61">
      <w:pPr>
        <w:pStyle w:val="ListParagraph"/>
        <w:numPr>
          <w:ilvl w:val="0"/>
          <w:numId w:val="2"/>
        </w:numPr>
      </w:pPr>
      <w:r w:rsidRPr="00500E2D">
        <w:rPr>
          <w:highlight w:val="yellow"/>
        </w:rPr>
        <w:t>[Modify as necessary]</w:t>
      </w:r>
      <w:r>
        <w:t xml:space="preserve"> </w:t>
      </w:r>
      <w:r w:rsidR="00C259D9" w:rsidRPr="003C24EA">
        <w:t xml:space="preserve">Article 2.1 </w:t>
      </w:r>
      <w:r w:rsidR="00C259D9" w:rsidRPr="003C24EA">
        <w:rPr>
          <w:u w:val="single"/>
        </w:rPr>
        <w:t>Statement of Work</w:t>
      </w:r>
      <w:r w:rsidR="00C259D9" w:rsidRPr="003C24EA">
        <w:t xml:space="preserve"> is amended to read: “Cooper</w:t>
      </w:r>
      <w:r w:rsidR="00C86C66" w:rsidRPr="003C24EA">
        <w:t xml:space="preserve">ative </w:t>
      </w:r>
      <w:r w:rsidR="00907D14" w:rsidRPr="003C24EA">
        <w:t xml:space="preserve">research </w:t>
      </w:r>
      <w:r w:rsidR="002F6D49" w:rsidRPr="003C24EA">
        <w:t xml:space="preserve">and development work performed under this Agreement shall be performed in accordance with the Statement of Work (“SOW”) attached </w:t>
      </w:r>
      <w:r w:rsidR="00074E4A" w:rsidRPr="003C24EA">
        <w:t>hereto</w:t>
      </w:r>
      <w:r w:rsidR="002F6D49" w:rsidRPr="003C24EA">
        <w:t xml:space="preserve"> as Attachment A</w:t>
      </w:r>
      <w:r w:rsidR="00964290" w:rsidRPr="003C24EA">
        <w:t xml:space="preserve">, as modified </w:t>
      </w:r>
      <w:r w:rsidR="0020709C">
        <w:t>by</w:t>
      </w:r>
      <w:r w:rsidR="00964290" w:rsidRPr="003C24EA">
        <w:t xml:space="preserve"> the amended SOW attached here</w:t>
      </w:r>
      <w:r w:rsidR="001E1CAC" w:rsidRPr="003C24EA">
        <w:t xml:space="preserve">to and incorporated into this Agreement as Attachment B. </w:t>
      </w:r>
      <w:r w:rsidR="00074E4A" w:rsidRPr="003C24EA">
        <w:t>The SOW sets forth a “period of performance.” The Center and the Cooperator agree to perform the cooperative research and development work and to utilize such personnel, resources, facilities, equipment, skills, know-how and information as is reasonably necessary.</w:t>
      </w:r>
      <w:r w:rsidR="003D621B">
        <w:t>”</w:t>
      </w:r>
      <w:r w:rsidR="00074E4A" w:rsidRPr="003C24EA">
        <w:t xml:space="preserve"> </w:t>
      </w:r>
    </w:p>
    <w:p w14:paraId="27A31487" w14:textId="77777777" w:rsidR="00074E4A" w:rsidRPr="00925DAD" w:rsidRDefault="00074E4A" w:rsidP="003C24EA">
      <w:pPr>
        <w:pStyle w:val="ListParagraph"/>
        <w:rPr>
          <w:highlight w:val="yellow"/>
        </w:rPr>
      </w:pPr>
    </w:p>
    <w:p w14:paraId="779A8875" w14:textId="2032A4CD" w:rsidR="007B3226" w:rsidRDefault="00C64682" w:rsidP="007B3226">
      <w:pPr>
        <w:pStyle w:val="ListParagraph"/>
        <w:numPr>
          <w:ilvl w:val="0"/>
          <w:numId w:val="2"/>
        </w:numPr>
      </w:pPr>
      <w:r w:rsidRPr="00C64682">
        <w:rPr>
          <w:highlight w:val="yellow"/>
        </w:rPr>
        <w:t>[Use if applicable; otherwise delete]</w:t>
      </w:r>
      <w:r w:rsidRPr="00C64682">
        <w:t xml:space="preserve"> </w:t>
      </w:r>
      <w:r w:rsidR="00FF2795" w:rsidRPr="00C64682">
        <w:t xml:space="preserve">Article 4.1 </w:t>
      </w:r>
      <w:r w:rsidR="00FF2795" w:rsidRPr="00C64682">
        <w:rPr>
          <w:u w:val="single"/>
        </w:rPr>
        <w:t>Transfer of Funds</w:t>
      </w:r>
      <w:r w:rsidR="00FF2795" w:rsidRPr="00C64682">
        <w:t xml:space="preserve"> is amended to read</w:t>
      </w:r>
      <w:r w:rsidR="007B3226" w:rsidRPr="00C64682">
        <w:t>:</w:t>
      </w:r>
      <w:r w:rsidR="00FF2795" w:rsidRPr="00C64682">
        <w:t xml:space="preserve"> </w:t>
      </w:r>
      <w:r w:rsidR="007B3226" w:rsidRPr="00C64682">
        <w:t>“The Cooperator agrees to pay $</w:t>
      </w:r>
      <w:r w:rsidRPr="00C64682">
        <w:rPr>
          <w:highlight w:val="yellow"/>
        </w:rPr>
        <w:t>XXXX</w:t>
      </w:r>
      <w:r w:rsidR="007B3226" w:rsidRPr="00C64682">
        <w:t xml:space="preserve"> per </w:t>
      </w:r>
      <w:r w:rsidR="00C66B85" w:rsidRPr="00C64682">
        <w:t xml:space="preserve">full </w:t>
      </w:r>
      <w:r w:rsidR="007B3226" w:rsidRPr="00C64682">
        <w:t>year the agreement is in effect to EPA for the performance of research specified in Article</w:t>
      </w:r>
      <w:r>
        <w:t xml:space="preserve"> </w:t>
      </w:r>
      <w:r w:rsidRPr="00C64682">
        <w:rPr>
          <w:highlight w:val="yellow"/>
        </w:rPr>
        <w:t>X</w:t>
      </w:r>
      <w:r w:rsidR="007B3226" w:rsidRPr="00C64682">
        <w:t xml:space="preserve"> and the SOW in Attachment A, as modified by the amended SOW attached hereto and incorporated into this Agreement as Attachment B.</w:t>
      </w:r>
      <w:r w:rsidR="007B3226" w:rsidRPr="007B3226">
        <w:t xml:space="preserve"> A check payable to the U.S Environmental Protection Agency (EPA) must be</w:t>
      </w:r>
      <w:r w:rsidR="007B3226">
        <w:t xml:space="preserve"> </w:t>
      </w:r>
      <w:r w:rsidR="007B3226" w:rsidRPr="007B3226">
        <w:t>delivered to EPA before work can be initiated by the Laboratory. The check (made payable to</w:t>
      </w:r>
      <w:r w:rsidR="007B3226">
        <w:t xml:space="preserve"> </w:t>
      </w:r>
      <w:r w:rsidR="007B3226" w:rsidRPr="007B3226">
        <w:t>U.S. Environmental Protection Agency) shall be mailed to:</w:t>
      </w:r>
      <w:r w:rsidR="007B3226">
        <w:t xml:space="preserve"> </w:t>
      </w:r>
    </w:p>
    <w:p w14:paraId="234A2720" w14:textId="77777777" w:rsidR="007B3226" w:rsidRDefault="007B3226" w:rsidP="00F41260">
      <w:pPr>
        <w:spacing w:after="0"/>
        <w:ind w:left="1440"/>
      </w:pPr>
      <w:r w:rsidRPr="007B3226">
        <w:t>U.S. Environmental Protection Agency</w:t>
      </w:r>
      <w:r>
        <w:t xml:space="preserve"> </w:t>
      </w:r>
    </w:p>
    <w:p w14:paraId="19D8B020" w14:textId="77777777" w:rsidR="007B3226" w:rsidRDefault="007B3226" w:rsidP="00F41260">
      <w:pPr>
        <w:spacing w:after="0"/>
        <w:ind w:left="1440"/>
      </w:pPr>
      <w:r w:rsidRPr="007B3226">
        <w:t>FOIA and Miscellaneous Payments</w:t>
      </w:r>
      <w:r>
        <w:t xml:space="preserve"> </w:t>
      </w:r>
    </w:p>
    <w:p w14:paraId="1DFC0E42" w14:textId="77777777" w:rsidR="007B3226" w:rsidRDefault="007B3226" w:rsidP="00F41260">
      <w:pPr>
        <w:spacing w:after="0"/>
        <w:ind w:left="1440"/>
      </w:pPr>
      <w:r w:rsidRPr="007B3226">
        <w:t>Cincinnati Finance Center</w:t>
      </w:r>
      <w:r>
        <w:t xml:space="preserve"> </w:t>
      </w:r>
    </w:p>
    <w:p w14:paraId="626CB09E" w14:textId="77777777" w:rsidR="007B3226" w:rsidRDefault="007B3226" w:rsidP="00F41260">
      <w:pPr>
        <w:spacing w:after="0"/>
        <w:ind w:left="1440"/>
      </w:pPr>
      <w:r w:rsidRPr="007B3226">
        <w:t>P.O. Box 979078</w:t>
      </w:r>
      <w:r>
        <w:t xml:space="preserve"> </w:t>
      </w:r>
    </w:p>
    <w:p w14:paraId="6A2DDA73" w14:textId="77777777" w:rsidR="007B3226" w:rsidRDefault="007B3226" w:rsidP="007B3226">
      <w:pPr>
        <w:spacing w:after="0"/>
        <w:ind w:left="1440"/>
      </w:pPr>
      <w:r w:rsidRPr="007B3226">
        <w:t>St. Louis, MO 63197-9000</w:t>
      </w:r>
    </w:p>
    <w:p w14:paraId="7E90DCD6" w14:textId="209AB566" w:rsidR="007B3226" w:rsidRDefault="007B3226" w:rsidP="00F41260">
      <w:pPr>
        <w:spacing w:after="0"/>
        <w:ind w:left="1440"/>
      </w:pPr>
      <w:r>
        <w:t xml:space="preserve"> </w:t>
      </w:r>
    </w:p>
    <w:p w14:paraId="33CB97B0" w14:textId="77777777" w:rsidR="007B3226" w:rsidRDefault="007B3226" w:rsidP="007B3226">
      <w:pPr>
        <w:ind w:left="720"/>
      </w:pPr>
      <w:r w:rsidRPr="007B3226">
        <w:lastRenderedPageBreak/>
        <w:t>The check shall be accompanied by a copy of the first page of this Agreement, the signature page</w:t>
      </w:r>
      <w:r>
        <w:t xml:space="preserve"> </w:t>
      </w:r>
      <w:r w:rsidRPr="007B3226">
        <w:t>of this Agreement, and the SOW in Attachment A</w:t>
      </w:r>
      <w:r>
        <w:t xml:space="preserve">, </w:t>
      </w:r>
      <w:r w:rsidRPr="003C24EA">
        <w:t xml:space="preserve">as modified </w:t>
      </w:r>
      <w:r>
        <w:t>by</w:t>
      </w:r>
      <w:r w:rsidRPr="003C24EA">
        <w:t xml:space="preserve"> the amended SOW attached hereto and incorporated into this Agreement as Attachment B</w:t>
      </w:r>
      <w:r w:rsidRPr="007B3226">
        <w:t>.</w:t>
      </w:r>
    </w:p>
    <w:p w14:paraId="2D7A77D3" w14:textId="77777777" w:rsidR="007B3226" w:rsidRDefault="007B3226" w:rsidP="007B3226">
      <w:pPr>
        <w:ind w:left="720"/>
      </w:pPr>
      <w:r w:rsidRPr="007B3226">
        <w:t>Wire transfers should be directed to the Federal Reserve Bank of New York</w:t>
      </w:r>
      <w:r>
        <w:t xml:space="preserve"> </w:t>
      </w:r>
    </w:p>
    <w:p w14:paraId="7B8FC0A6" w14:textId="77777777" w:rsidR="007B3226" w:rsidRDefault="007B3226" w:rsidP="00F41260">
      <w:pPr>
        <w:spacing w:after="0"/>
        <w:ind w:left="1440"/>
      </w:pPr>
      <w:r w:rsidRPr="007B3226">
        <w:t>Federal Reserve Bank of New York</w:t>
      </w:r>
      <w:r>
        <w:t xml:space="preserve"> </w:t>
      </w:r>
    </w:p>
    <w:p w14:paraId="7C952366" w14:textId="77777777" w:rsidR="007B3226" w:rsidRDefault="007B3226" w:rsidP="00F41260">
      <w:pPr>
        <w:spacing w:after="0"/>
        <w:ind w:left="1440"/>
      </w:pPr>
      <w:r w:rsidRPr="007B3226">
        <w:t>ABA = 021030004</w:t>
      </w:r>
      <w:r>
        <w:t xml:space="preserve"> </w:t>
      </w:r>
    </w:p>
    <w:p w14:paraId="31678709" w14:textId="77777777" w:rsidR="007B3226" w:rsidRDefault="007B3226" w:rsidP="00F41260">
      <w:pPr>
        <w:spacing w:after="0"/>
        <w:ind w:left="1440"/>
      </w:pPr>
      <w:r w:rsidRPr="007B3226">
        <w:t>Account = 68010727</w:t>
      </w:r>
      <w:r>
        <w:t xml:space="preserve"> </w:t>
      </w:r>
    </w:p>
    <w:p w14:paraId="7BE23F4D" w14:textId="77777777" w:rsidR="007B3226" w:rsidRDefault="007B3226" w:rsidP="00F41260">
      <w:pPr>
        <w:spacing w:after="0"/>
        <w:ind w:left="1440"/>
      </w:pPr>
      <w:r w:rsidRPr="007B3226">
        <w:t>SWIFT address = FRNYUS33</w:t>
      </w:r>
      <w:r>
        <w:t xml:space="preserve"> </w:t>
      </w:r>
    </w:p>
    <w:p w14:paraId="639500A1" w14:textId="77777777" w:rsidR="007B3226" w:rsidRDefault="007B3226" w:rsidP="00F41260">
      <w:pPr>
        <w:spacing w:after="0"/>
        <w:ind w:left="1440"/>
      </w:pPr>
      <w:r w:rsidRPr="007B3226">
        <w:t>33 Liberty Street</w:t>
      </w:r>
      <w:r>
        <w:t xml:space="preserve"> </w:t>
      </w:r>
    </w:p>
    <w:p w14:paraId="29C5EA78" w14:textId="77777777" w:rsidR="007B3226" w:rsidRDefault="007B3226" w:rsidP="00F41260">
      <w:pPr>
        <w:spacing w:after="0"/>
        <w:ind w:left="1440"/>
      </w:pPr>
      <w:r w:rsidRPr="007B3226">
        <w:t>New York NY 10045</w:t>
      </w:r>
      <w:r>
        <w:t xml:space="preserve"> </w:t>
      </w:r>
    </w:p>
    <w:p w14:paraId="6E405E06" w14:textId="28C0BE7C" w:rsidR="00FF2795" w:rsidRPr="007B3226" w:rsidRDefault="007B3226" w:rsidP="00F41260">
      <w:pPr>
        <w:spacing w:after="0"/>
        <w:ind w:left="1440"/>
      </w:pPr>
      <w:r w:rsidRPr="007B3226">
        <w:t>Field Tag 4200 of the Fedwire message should read “D 68010727 Environmental Protection</w:t>
      </w:r>
      <w:r>
        <w:t xml:space="preserve"> </w:t>
      </w:r>
      <w:r w:rsidRPr="007B3226">
        <w:t>Agency”</w:t>
      </w:r>
      <w:r>
        <w:t>.</w:t>
      </w:r>
    </w:p>
    <w:p w14:paraId="2390172E" w14:textId="77777777" w:rsidR="00FF2795" w:rsidRDefault="00FF2795" w:rsidP="00F41260">
      <w:pPr>
        <w:pStyle w:val="ListParagraph"/>
      </w:pPr>
    </w:p>
    <w:p w14:paraId="6DE3AD99" w14:textId="77777777" w:rsidR="00FF2795" w:rsidRPr="00F41260" w:rsidRDefault="00FF2795" w:rsidP="00F41260">
      <w:pPr>
        <w:pStyle w:val="ListParagraph"/>
      </w:pPr>
    </w:p>
    <w:p w14:paraId="32304A0E" w14:textId="7DC00628" w:rsidR="00DF516C" w:rsidRPr="00C64682" w:rsidRDefault="0037098E" w:rsidP="00876C61">
      <w:pPr>
        <w:pStyle w:val="ListParagraph"/>
        <w:numPr>
          <w:ilvl w:val="0"/>
          <w:numId w:val="2"/>
        </w:numPr>
        <w:rPr>
          <w:highlight w:val="yellow"/>
        </w:rPr>
      </w:pPr>
      <w:r>
        <w:t xml:space="preserve">Article </w:t>
      </w:r>
      <w:r w:rsidR="00710E6E">
        <w:t xml:space="preserve">12.2 </w:t>
      </w:r>
      <w:r w:rsidR="00710E6E">
        <w:rPr>
          <w:u w:val="single"/>
        </w:rPr>
        <w:t>Duration</w:t>
      </w:r>
      <w:r w:rsidR="00710E6E">
        <w:t xml:space="preserve"> is amended to read</w:t>
      </w:r>
      <w:r w:rsidR="00C71356">
        <w:t xml:space="preserve">: “This Agreement shall remain in effect for a period of </w:t>
      </w:r>
      <w:r w:rsidR="00C64682" w:rsidRPr="00C64682">
        <w:rPr>
          <w:highlight w:val="yellow"/>
        </w:rPr>
        <w:t>XXX</w:t>
      </w:r>
      <w:r w:rsidR="006B11E8" w:rsidRPr="00925DAD">
        <w:t xml:space="preserve"> years and </w:t>
      </w:r>
      <w:r w:rsidR="00C64682" w:rsidRPr="00C64682">
        <w:rPr>
          <w:highlight w:val="yellow"/>
        </w:rPr>
        <w:t>XXX</w:t>
      </w:r>
      <w:r w:rsidR="006B11E8" w:rsidRPr="00925DAD">
        <w:t xml:space="preserve"> months</w:t>
      </w:r>
      <w:r w:rsidR="002A2C14" w:rsidRPr="00925DAD">
        <w:t xml:space="preserve"> from the effective date.”</w:t>
      </w:r>
      <w:r w:rsidR="00C64682">
        <w:t xml:space="preserve"> </w:t>
      </w:r>
      <w:r w:rsidR="00C64682" w:rsidRPr="00C64682">
        <w:rPr>
          <w:highlight w:val="yellow"/>
        </w:rPr>
        <w:t>[Note:  effective date is the original signature date of the original CRADA]</w:t>
      </w:r>
    </w:p>
    <w:p w14:paraId="0195C5F2" w14:textId="77777777" w:rsidR="00DF516C" w:rsidRPr="00925DAD" w:rsidRDefault="00DF516C" w:rsidP="00DF516C">
      <w:pPr>
        <w:pStyle w:val="ListParagraph"/>
      </w:pPr>
    </w:p>
    <w:p w14:paraId="439E805A" w14:textId="3D9D4D22" w:rsidR="000141E7" w:rsidRPr="00925DAD" w:rsidRDefault="00876C61" w:rsidP="000141E7">
      <w:pPr>
        <w:pStyle w:val="ListParagraph"/>
        <w:numPr>
          <w:ilvl w:val="0"/>
          <w:numId w:val="2"/>
        </w:numPr>
      </w:pPr>
      <w:r w:rsidRPr="00925DAD">
        <w:t>All other provisions of the Agreement shall remain in force and effect.</w:t>
      </w:r>
    </w:p>
    <w:p w14:paraId="67A2F129" w14:textId="710AA608" w:rsidR="000141E7" w:rsidRPr="00925DAD" w:rsidRDefault="000141E7" w:rsidP="000141E7">
      <w:pPr>
        <w:ind w:left="720"/>
      </w:pPr>
    </w:p>
    <w:p w14:paraId="6566E419" w14:textId="06260D4F" w:rsidR="00876C61" w:rsidRDefault="00876C61" w:rsidP="000141E7">
      <w:pPr>
        <w:ind w:firstLine="360"/>
      </w:pPr>
      <w:r w:rsidRPr="00925DAD">
        <w:rPr>
          <w:b/>
          <w:bCs/>
        </w:rPr>
        <w:t>IN WITNESS WHEREOF</w:t>
      </w:r>
      <w:r w:rsidRPr="00925DAD">
        <w:t xml:space="preserve">, the Parties have caused this Amendment No. </w:t>
      </w:r>
      <w:r w:rsidR="006713C9" w:rsidRPr="003C24EA">
        <w:t>1</w:t>
      </w:r>
      <w:r w:rsidRPr="00925DAD">
        <w:t xml:space="preserve"> to be executed by their duly authorized representatives as follows:</w:t>
      </w:r>
    </w:p>
    <w:p w14:paraId="17A7E29D" w14:textId="77777777" w:rsidR="00876C61" w:rsidRDefault="00876C61" w:rsidP="00876C61"/>
    <w:p w14:paraId="2FACAF2F" w14:textId="77777777" w:rsidR="00AC741C" w:rsidRPr="009F1DFE" w:rsidRDefault="00AC741C" w:rsidP="00AC741C">
      <w:pPr>
        <w:rPr>
          <w:b/>
          <w:bCs/>
        </w:rPr>
      </w:pPr>
      <w:r w:rsidRPr="009F1DFE">
        <w:rPr>
          <w:b/>
          <w:bCs/>
        </w:rPr>
        <w:t>FOR THE EPA</w:t>
      </w:r>
    </w:p>
    <w:p w14:paraId="0EC97CA3" w14:textId="77777777" w:rsidR="00AC741C" w:rsidRDefault="00AC741C" w:rsidP="00AC741C">
      <w:r>
        <w:t>By: ______________________________</w:t>
      </w:r>
      <w:r>
        <w:tab/>
      </w:r>
      <w:r>
        <w:tab/>
      </w:r>
      <w:r>
        <w:tab/>
      </w:r>
      <w:r>
        <w:tab/>
        <w:t>Date: ______________</w:t>
      </w:r>
    </w:p>
    <w:p w14:paraId="12314293" w14:textId="4C54C9B1" w:rsidR="00F505E7" w:rsidRPr="00F505E7" w:rsidRDefault="00AC741C" w:rsidP="003C24EA">
      <w:pPr>
        <w:spacing w:after="0"/>
      </w:pPr>
      <w:r>
        <w:t xml:space="preserve">    </w:t>
      </w:r>
      <w:r w:rsidR="00C64682">
        <w:t>Name</w:t>
      </w:r>
    </w:p>
    <w:p w14:paraId="06D3B40F" w14:textId="20F09335" w:rsidR="00F505E7" w:rsidRPr="00F505E7" w:rsidRDefault="00F505E7" w:rsidP="003C24EA">
      <w:pPr>
        <w:spacing w:after="0" w:line="240" w:lineRule="auto"/>
      </w:pPr>
      <w:r w:rsidRPr="00F505E7">
        <w:t xml:space="preserve">    Director</w:t>
      </w:r>
    </w:p>
    <w:p w14:paraId="62BF3588" w14:textId="5A195967" w:rsidR="00AC741C" w:rsidRDefault="00F505E7" w:rsidP="003C24EA">
      <w:pPr>
        <w:spacing w:after="0" w:line="240" w:lineRule="auto"/>
      </w:pPr>
      <w:r w:rsidRPr="00F505E7">
        <w:t xml:space="preserve">    Center </w:t>
      </w:r>
      <w:r w:rsidR="00C64682">
        <w:t>Name</w:t>
      </w:r>
      <w:r w:rsidRPr="003C24EA" w:rsidDel="00F505E7">
        <w:t xml:space="preserve"> </w:t>
      </w:r>
      <w:r w:rsidR="00AC741C">
        <w:tab/>
      </w:r>
    </w:p>
    <w:p w14:paraId="5C7584B6" w14:textId="77777777" w:rsidR="00AC741C" w:rsidRDefault="00AC741C" w:rsidP="003C24EA">
      <w:pPr>
        <w:spacing w:after="0" w:line="240" w:lineRule="auto"/>
      </w:pPr>
    </w:p>
    <w:p w14:paraId="23711FF2" w14:textId="77777777" w:rsidR="00AC741C" w:rsidRDefault="00AC741C" w:rsidP="00AC741C"/>
    <w:p w14:paraId="45E35AFC" w14:textId="009D3B1E" w:rsidR="00AC741C" w:rsidRPr="009F1DFE" w:rsidRDefault="00AC741C" w:rsidP="00AC741C">
      <w:pPr>
        <w:rPr>
          <w:b/>
          <w:bCs/>
        </w:rPr>
      </w:pPr>
      <w:r w:rsidRPr="00876973">
        <w:rPr>
          <w:b/>
          <w:bCs/>
        </w:rPr>
        <w:t xml:space="preserve">FOR </w:t>
      </w:r>
      <w:r w:rsidR="0095216D" w:rsidRPr="00D10BDA">
        <w:rPr>
          <w:b/>
          <w:bCs/>
          <w:highlight w:val="yellow"/>
        </w:rPr>
        <w:t>COOPERATOR</w:t>
      </w:r>
    </w:p>
    <w:p w14:paraId="3E2647BE" w14:textId="77777777" w:rsidR="00AC741C" w:rsidRDefault="00AC741C" w:rsidP="00AC741C">
      <w:r>
        <w:t>By: ______________________________</w:t>
      </w:r>
      <w:r>
        <w:tab/>
      </w:r>
      <w:r>
        <w:tab/>
      </w:r>
      <w:r>
        <w:tab/>
      </w:r>
      <w:r>
        <w:tab/>
        <w:t>Date: ______________</w:t>
      </w:r>
    </w:p>
    <w:p w14:paraId="026A4077" w14:textId="6383D87C" w:rsidR="00D45AC8" w:rsidRDefault="00D45AC8" w:rsidP="00D45AC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682">
        <w:rPr>
          <w:rFonts w:ascii="Times New Roman" w:hAnsi="Times New Roman" w:cs="Times New Roman"/>
          <w:sz w:val="24"/>
          <w:szCs w:val="24"/>
        </w:rPr>
        <w:t>Name</w:t>
      </w:r>
    </w:p>
    <w:p w14:paraId="4137D572" w14:textId="5C2FF3F7" w:rsidR="00D45AC8" w:rsidRDefault="00D45AC8" w:rsidP="00D45AC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682">
        <w:rPr>
          <w:rFonts w:ascii="Times New Roman" w:hAnsi="Times New Roman" w:cs="Times New Roman"/>
          <w:sz w:val="24"/>
          <w:szCs w:val="24"/>
        </w:rPr>
        <w:t>Title</w:t>
      </w:r>
    </w:p>
    <w:p w14:paraId="16044372" w14:textId="71840F93" w:rsidR="00D45AC8" w:rsidRDefault="00D45AC8" w:rsidP="00D45AC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682">
        <w:rPr>
          <w:rFonts w:ascii="Times New Roman" w:hAnsi="Times New Roman" w:cs="Times New Roman"/>
          <w:sz w:val="24"/>
          <w:szCs w:val="24"/>
        </w:rPr>
        <w:t>Cooperator Name</w:t>
      </w:r>
    </w:p>
    <w:p w14:paraId="2453C7C2" w14:textId="77777777" w:rsidR="00AC741C" w:rsidRDefault="00AC741C" w:rsidP="00AC741C"/>
    <w:p w14:paraId="3D232BDA" w14:textId="77777777" w:rsidR="00AC741C" w:rsidRDefault="00AC741C" w:rsidP="00AC741C"/>
    <w:p w14:paraId="095623E3" w14:textId="77777777" w:rsidR="00AC741C" w:rsidRDefault="00AC741C" w:rsidP="00AC741C"/>
    <w:p w14:paraId="48AB7F33" w14:textId="77777777" w:rsidR="00AC741C" w:rsidRDefault="00AC741C" w:rsidP="00AC741C">
      <w:r>
        <w:t>Signed Agreements sent to:</w:t>
      </w:r>
    </w:p>
    <w:p w14:paraId="763BA928" w14:textId="77777777" w:rsidR="00AC741C" w:rsidRDefault="00AC741C" w:rsidP="00AC741C">
      <w:pPr>
        <w:spacing w:after="0"/>
      </w:pPr>
      <w:r>
        <w:t>Kathleen Graham</w:t>
      </w:r>
    </w:p>
    <w:p w14:paraId="69D5575E" w14:textId="77777777" w:rsidR="00AC741C" w:rsidRDefault="00AC741C" w:rsidP="00AC741C">
      <w:pPr>
        <w:spacing w:after="0"/>
      </w:pPr>
      <w:r>
        <w:t>FTTA Program Coordinator</w:t>
      </w:r>
    </w:p>
    <w:p w14:paraId="3885AA75" w14:textId="77777777" w:rsidR="00AC741C" w:rsidRDefault="00AC741C" w:rsidP="00AC741C">
      <w:pPr>
        <w:spacing w:after="0"/>
      </w:pPr>
      <w:r>
        <w:t>Graham.kathleen@epa.gov</w:t>
      </w:r>
    </w:p>
    <w:p w14:paraId="7AE92743" w14:textId="77777777" w:rsidR="00AC741C" w:rsidRDefault="00AC741C" w:rsidP="00AC741C">
      <w:pPr>
        <w:spacing w:after="0"/>
      </w:pPr>
      <w:r>
        <w:t>(303) 312-6137</w:t>
      </w:r>
    </w:p>
    <w:p w14:paraId="5D943098" w14:textId="77777777" w:rsidR="00AC741C" w:rsidRDefault="00AC741C" w:rsidP="00AC741C">
      <w:pPr>
        <w:spacing w:after="0"/>
      </w:pPr>
      <w:r>
        <w:t>FTTA@epa.gov</w:t>
      </w:r>
    </w:p>
    <w:p w14:paraId="566AD7BA" w14:textId="62AA05C8" w:rsidR="002163A6" w:rsidRDefault="00D10BDA" w:rsidP="00AC741C"/>
    <w:sectPr w:rsidR="002163A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0957" w14:textId="77777777" w:rsidR="001157AD" w:rsidRDefault="001157AD" w:rsidP="00F244FD">
      <w:pPr>
        <w:spacing w:after="0" w:line="240" w:lineRule="auto"/>
      </w:pPr>
      <w:r>
        <w:separator/>
      </w:r>
    </w:p>
  </w:endnote>
  <w:endnote w:type="continuationSeparator" w:id="0">
    <w:p w14:paraId="63D3AD38" w14:textId="77777777" w:rsidR="001157AD" w:rsidRDefault="001157AD" w:rsidP="00F2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6366040" w:displacedByCustomXml="next"/>
  <w:sdt>
    <w:sdtPr>
      <w:id w:val="-2003878332"/>
      <w:docPartObj>
        <w:docPartGallery w:val="Page Numbers (Bottom of Page)"/>
        <w:docPartUnique/>
      </w:docPartObj>
    </w:sdtPr>
    <w:sdtEndPr>
      <w:rPr>
        <w:noProof/>
      </w:rPr>
    </w:sdtEndPr>
    <w:sdtContent>
      <w:bookmarkEnd w:id="0" w:displacedByCustomXml="prev"/>
      <w:p w14:paraId="0ABE08D6" w14:textId="66C08EB0" w:rsidR="004E3CBB" w:rsidRDefault="004D0F85" w:rsidP="004E3CBB">
        <w:pPr>
          <w:pStyle w:val="Footer"/>
          <w:jc w:val="cen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  <w:p w14:paraId="35E9ACCE" w14:textId="189C7047" w:rsidR="004D0F85" w:rsidRPr="004E3CBB" w:rsidRDefault="004D0F85" w:rsidP="004E3CBB">
    <w:pPr>
      <w:pStyle w:val="Footer"/>
      <w:spacing w:before="240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4DC7" w14:textId="77777777" w:rsidR="001157AD" w:rsidRDefault="001157AD" w:rsidP="00F244FD">
      <w:pPr>
        <w:spacing w:after="0" w:line="240" w:lineRule="auto"/>
      </w:pPr>
      <w:r>
        <w:separator/>
      </w:r>
    </w:p>
  </w:footnote>
  <w:footnote w:type="continuationSeparator" w:id="0">
    <w:p w14:paraId="123A6E39" w14:textId="77777777" w:rsidR="001157AD" w:rsidRDefault="001157AD" w:rsidP="00F2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162A" w14:textId="3CAD6E2C" w:rsidR="00F244FD" w:rsidRPr="003C24EA" w:rsidRDefault="00D22C2C" w:rsidP="00F244FD">
    <w:pPr>
      <w:pStyle w:val="Header"/>
      <w:jc w:val="right"/>
      <w:rPr>
        <w:sz w:val="20"/>
        <w:szCs w:val="20"/>
      </w:rPr>
    </w:pPr>
    <w:r w:rsidRPr="003C24EA">
      <w:rPr>
        <w:sz w:val="20"/>
        <w:szCs w:val="20"/>
      </w:rPr>
      <w:t>EPA-</w:t>
    </w:r>
    <w:r w:rsidR="00500E2D">
      <w:rPr>
        <w:sz w:val="20"/>
        <w:szCs w:val="20"/>
      </w:rPr>
      <w:t>Cooperator</w:t>
    </w:r>
    <w:r w:rsidRPr="003C24EA">
      <w:rPr>
        <w:sz w:val="20"/>
        <w:szCs w:val="20"/>
      </w:rPr>
      <w:t>. CRADA Amendment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454"/>
    <w:multiLevelType w:val="hybridMultilevel"/>
    <w:tmpl w:val="9BB6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1326"/>
    <w:multiLevelType w:val="hybridMultilevel"/>
    <w:tmpl w:val="AA02B514"/>
    <w:lvl w:ilvl="0" w:tplc="4EC8D0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60541">
    <w:abstractNumId w:val="1"/>
  </w:num>
  <w:num w:numId="2" w16cid:durableId="61436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61"/>
    <w:rsid w:val="0001135E"/>
    <w:rsid w:val="000141E7"/>
    <w:rsid w:val="00023D06"/>
    <w:rsid w:val="00031CE5"/>
    <w:rsid w:val="00034781"/>
    <w:rsid w:val="000437D7"/>
    <w:rsid w:val="0005163D"/>
    <w:rsid w:val="0006468F"/>
    <w:rsid w:val="00074E4A"/>
    <w:rsid w:val="00090BA3"/>
    <w:rsid w:val="000C102C"/>
    <w:rsid w:val="00103904"/>
    <w:rsid w:val="00103AF2"/>
    <w:rsid w:val="001157AD"/>
    <w:rsid w:val="001170FC"/>
    <w:rsid w:val="00117B36"/>
    <w:rsid w:val="001771E1"/>
    <w:rsid w:val="001905F0"/>
    <w:rsid w:val="001A100D"/>
    <w:rsid w:val="001B1ECC"/>
    <w:rsid w:val="001E1CAC"/>
    <w:rsid w:val="00203152"/>
    <w:rsid w:val="0020709C"/>
    <w:rsid w:val="0020760F"/>
    <w:rsid w:val="00225D7B"/>
    <w:rsid w:val="0023407E"/>
    <w:rsid w:val="00257238"/>
    <w:rsid w:val="00267330"/>
    <w:rsid w:val="00267DBA"/>
    <w:rsid w:val="00292180"/>
    <w:rsid w:val="002A2C14"/>
    <w:rsid w:val="002A48EA"/>
    <w:rsid w:val="002E702F"/>
    <w:rsid w:val="002F6D49"/>
    <w:rsid w:val="0030480C"/>
    <w:rsid w:val="00314C71"/>
    <w:rsid w:val="00321707"/>
    <w:rsid w:val="00323E3F"/>
    <w:rsid w:val="003250F7"/>
    <w:rsid w:val="00331473"/>
    <w:rsid w:val="00344E15"/>
    <w:rsid w:val="00365D2C"/>
    <w:rsid w:val="0037098E"/>
    <w:rsid w:val="00395A52"/>
    <w:rsid w:val="003C24EA"/>
    <w:rsid w:val="003D621B"/>
    <w:rsid w:val="003E6E25"/>
    <w:rsid w:val="00427F5F"/>
    <w:rsid w:val="004500D7"/>
    <w:rsid w:val="004515F6"/>
    <w:rsid w:val="004653E8"/>
    <w:rsid w:val="0047166D"/>
    <w:rsid w:val="004A1DB7"/>
    <w:rsid w:val="004D0F85"/>
    <w:rsid w:val="004E1F1D"/>
    <w:rsid w:val="004E3CBB"/>
    <w:rsid w:val="00500E2D"/>
    <w:rsid w:val="00506FD7"/>
    <w:rsid w:val="00523B97"/>
    <w:rsid w:val="005308EF"/>
    <w:rsid w:val="00530905"/>
    <w:rsid w:val="0054172D"/>
    <w:rsid w:val="005A1B8F"/>
    <w:rsid w:val="005D2DA2"/>
    <w:rsid w:val="005D3A13"/>
    <w:rsid w:val="005F13F3"/>
    <w:rsid w:val="005F2F8D"/>
    <w:rsid w:val="00603D0F"/>
    <w:rsid w:val="00610ECA"/>
    <w:rsid w:val="00660CBA"/>
    <w:rsid w:val="00666194"/>
    <w:rsid w:val="006713C9"/>
    <w:rsid w:val="00685554"/>
    <w:rsid w:val="006A6BCA"/>
    <w:rsid w:val="006B11E8"/>
    <w:rsid w:val="006D11FE"/>
    <w:rsid w:val="006D509A"/>
    <w:rsid w:val="006F632E"/>
    <w:rsid w:val="00702914"/>
    <w:rsid w:val="00710E6E"/>
    <w:rsid w:val="00736EF3"/>
    <w:rsid w:val="00751E32"/>
    <w:rsid w:val="00787EB6"/>
    <w:rsid w:val="007A6A79"/>
    <w:rsid w:val="007B3226"/>
    <w:rsid w:val="007C33CB"/>
    <w:rsid w:val="007C7F1A"/>
    <w:rsid w:val="007E59D5"/>
    <w:rsid w:val="0080404A"/>
    <w:rsid w:val="00810775"/>
    <w:rsid w:val="00827350"/>
    <w:rsid w:val="008279ED"/>
    <w:rsid w:val="00834B67"/>
    <w:rsid w:val="00836A3E"/>
    <w:rsid w:val="00844A0F"/>
    <w:rsid w:val="008519EB"/>
    <w:rsid w:val="0086075F"/>
    <w:rsid w:val="008622A1"/>
    <w:rsid w:val="00862737"/>
    <w:rsid w:val="00876973"/>
    <w:rsid w:val="00876C61"/>
    <w:rsid w:val="00891BA0"/>
    <w:rsid w:val="008B7379"/>
    <w:rsid w:val="008C6E24"/>
    <w:rsid w:val="008D7FAB"/>
    <w:rsid w:val="008E6589"/>
    <w:rsid w:val="00904A78"/>
    <w:rsid w:val="00907D14"/>
    <w:rsid w:val="009102F4"/>
    <w:rsid w:val="0091252B"/>
    <w:rsid w:val="00925DAD"/>
    <w:rsid w:val="00933A6E"/>
    <w:rsid w:val="009472D2"/>
    <w:rsid w:val="0095216D"/>
    <w:rsid w:val="00954C0E"/>
    <w:rsid w:val="00960D1F"/>
    <w:rsid w:val="00964290"/>
    <w:rsid w:val="00965636"/>
    <w:rsid w:val="0097417F"/>
    <w:rsid w:val="00997DC7"/>
    <w:rsid w:val="009A1A34"/>
    <w:rsid w:val="009A525D"/>
    <w:rsid w:val="009C0C37"/>
    <w:rsid w:val="009C6644"/>
    <w:rsid w:val="00A001C6"/>
    <w:rsid w:val="00A34A6E"/>
    <w:rsid w:val="00A37AFB"/>
    <w:rsid w:val="00A623EA"/>
    <w:rsid w:val="00A65231"/>
    <w:rsid w:val="00A75C33"/>
    <w:rsid w:val="00AC19B6"/>
    <w:rsid w:val="00AC741C"/>
    <w:rsid w:val="00AD0DF2"/>
    <w:rsid w:val="00AF068A"/>
    <w:rsid w:val="00B4220E"/>
    <w:rsid w:val="00B45AD9"/>
    <w:rsid w:val="00B5547E"/>
    <w:rsid w:val="00B8417A"/>
    <w:rsid w:val="00B9069A"/>
    <w:rsid w:val="00B90FF5"/>
    <w:rsid w:val="00BA2F24"/>
    <w:rsid w:val="00BC756D"/>
    <w:rsid w:val="00BD213D"/>
    <w:rsid w:val="00BD6BCC"/>
    <w:rsid w:val="00BE2FEF"/>
    <w:rsid w:val="00C001F1"/>
    <w:rsid w:val="00C15351"/>
    <w:rsid w:val="00C259D9"/>
    <w:rsid w:val="00C27D9C"/>
    <w:rsid w:val="00C31848"/>
    <w:rsid w:val="00C45949"/>
    <w:rsid w:val="00C5751F"/>
    <w:rsid w:val="00C64682"/>
    <w:rsid w:val="00C66B85"/>
    <w:rsid w:val="00C67425"/>
    <w:rsid w:val="00C707DE"/>
    <w:rsid w:val="00C71356"/>
    <w:rsid w:val="00C823C9"/>
    <w:rsid w:val="00C825DE"/>
    <w:rsid w:val="00C84790"/>
    <w:rsid w:val="00C86C66"/>
    <w:rsid w:val="00C9309B"/>
    <w:rsid w:val="00CB3393"/>
    <w:rsid w:val="00CC6AAB"/>
    <w:rsid w:val="00CD5468"/>
    <w:rsid w:val="00CF6E32"/>
    <w:rsid w:val="00CF793D"/>
    <w:rsid w:val="00D10BDA"/>
    <w:rsid w:val="00D22C2C"/>
    <w:rsid w:val="00D23D74"/>
    <w:rsid w:val="00D41A47"/>
    <w:rsid w:val="00D45AC8"/>
    <w:rsid w:val="00D56085"/>
    <w:rsid w:val="00D73550"/>
    <w:rsid w:val="00DA315F"/>
    <w:rsid w:val="00DD2D28"/>
    <w:rsid w:val="00DE00EE"/>
    <w:rsid w:val="00DE299A"/>
    <w:rsid w:val="00DE54A8"/>
    <w:rsid w:val="00DF516C"/>
    <w:rsid w:val="00E0056F"/>
    <w:rsid w:val="00E01797"/>
    <w:rsid w:val="00E04C49"/>
    <w:rsid w:val="00E0733F"/>
    <w:rsid w:val="00E21F72"/>
    <w:rsid w:val="00E33BAC"/>
    <w:rsid w:val="00E645B1"/>
    <w:rsid w:val="00E83218"/>
    <w:rsid w:val="00E92546"/>
    <w:rsid w:val="00EB0122"/>
    <w:rsid w:val="00EC6FF1"/>
    <w:rsid w:val="00EE72B9"/>
    <w:rsid w:val="00EF230F"/>
    <w:rsid w:val="00F1394D"/>
    <w:rsid w:val="00F244FD"/>
    <w:rsid w:val="00F261CA"/>
    <w:rsid w:val="00F27C13"/>
    <w:rsid w:val="00F41260"/>
    <w:rsid w:val="00F47C40"/>
    <w:rsid w:val="00F505E7"/>
    <w:rsid w:val="00F57855"/>
    <w:rsid w:val="00F75770"/>
    <w:rsid w:val="00F83725"/>
    <w:rsid w:val="00FA5DFA"/>
    <w:rsid w:val="00FC6ECE"/>
    <w:rsid w:val="00FD6570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206D9B"/>
  <w15:chartTrackingRefBased/>
  <w15:docId w15:val="{1D53D4C0-5AED-4853-A602-94B324C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0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aliases w:val="Vaughn Table"/>
    <w:basedOn w:val="TableNormal"/>
    <w:uiPriority w:val="99"/>
    <w:rsid w:val="0086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sz w:val="28"/>
      </w:rPr>
      <w:tblPr/>
      <w:trPr>
        <w:tblHeader/>
      </w:trPr>
    </w:tblStylePr>
  </w:style>
  <w:style w:type="table" w:customStyle="1" w:styleId="VaughnIndexBody">
    <w:name w:val="Vaughn Index Body"/>
    <w:basedOn w:val="TableNormal"/>
    <w:uiPriority w:val="99"/>
    <w:rsid w:val="0086075F"/>
    <w:pPr>
      <w:spacing w:after="0" w:line="240" w:lineRule="auto"/>
    </w:pPr>
    <w:rPr>
      <w:rFonts w:ascii="Times New Roman" w:hAnsi="Times New Roman"/>
      <w:sz w:val="28"/>
    </w:rPr>
    <w:tblPr>
      <w:tblStyleRowBandSize w:val="1"/>
    </w:tblPr>
    <w:tblStylePr w:type="band2Horz">
      <w:rPr>
        <w:rFonts w:ascii="Times New Roman" w:hAnsi="Times New Roman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VaughnIndexTableFormat">
    <w:name w:val="Vaughn Index Table Format"/>
    <w:basedOn w:val="TableNormal"/>
    <w:uiPriority w:val="99"/>
    <w:rsid w:val="00C45949"/>
    <w:pPr>
      <w:spacing w:after="0" w:line="240" w:lineRule="auto"/>
    </w:pPr>
    <w:rPr>
      <w:rFonts w:ascii="Times New Roman" w:hAnsi="Times New Roman"/>
      <w:sz w:val="28"/>
    </w:rPr>
    <w:tblPr>
      <w:tblStyleRowBandSize w:val="1"/>
    </w:tblPr>
    <w:tblStylePr w:type="band1Horz"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4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4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4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4F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10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A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semiHidden/>
    <w:unhideWhenUsed/>
    <w:rsid w:val="00736E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36EF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5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DA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DA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DA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s_x0020_Status xmlns="07d5bb0a-a6e0-461b-a32c-0262c5825011">Pending</Records_x0020_Status>
    <Records_x0020_Date xmlns="07d5bb0a-a6e0-461b-a32c-0262c5825011" xsi:nil="true"/>
    <Record xmlns="4ffa91fb-a0ff-4ac5-b2db-65c790d184a4">Shared</Record>
    <Rights xmlns="4ffa91fb-a0ff-4ac5-b2db-65c790d184a4" xsi:nil="true"/>
    <Document_x0020_Creation_x0020_Date xmlns="4ffa91fb-a0ff-4ac5-b2db-65c790d184a4">2021-03-18T15:46:29+00:00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0E3276236B409167EF0D873696DD" ma:contentTypeVersion="16" ma:contentTypeDescription="Create a new document." ma:contentTypeScope="" ma:versionID="a662666355e04743fa9e5be2d9a006c9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615ac3b1-8af6-4474-afe1-7a65875f007d" xmlns:ns7="07d5bb0a-a6e0-461b-a32c-0262c5825011" targetNamespace="http://schemas.microsoft.com/office/2006/metadata/properties" ma:root="true" ma:fieldsID="1d0f5e40901819fd1250144a912a5d63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15ac3b1-8af6-4474-afe1-7a65875f007d"/>
    <xsd:import namespace="07d5bb0a-a6e0-461b-a32c-0262c5825011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7:Records_x0020_Status" minOccurs="0"/>
                <xsd:element ref="ns7:Records_x0020_Date" minOccurs="0"/>
                <xsd:element ref="ns7:SharedWithUsers" minOccurs="0"/>
                <xsd:element ref="ns7:SharedWithDetails" minOccurs="0"/>
                <xsd:element ref="ns7:SharingHintHash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2e23ae2a-a12a-4467-a31f-b2596b4afd30}" ma:internalName="TaxCatchAllLabel" ma:readOnly="true" ma:showField="CatchAllDataLabel" ma:web="07d5bb0a-a6e0-461b-a32c-0262c5825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2e23ae2a-a12a-4467-a31f-b2596b4afd30}" ma:internalName="TaxCatchAll" ma:showField="CatchAllData" ma:web="07d5bb0a-a6e0-461b-a32c-0262c5825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ac3b1-8af6-4474-afe1-7a65875f0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5bb0a-a6e0-461b-a32c-0262c5825011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30" nillable="true" ma:displayName="Records Status" ma:default="Pending" ma:internalName="Records_x0020_Status">
      <xsd:simpleType>
        <xsd:restriction base="dms:Text"/>
      </xsd:simpleType>
    </xsd:element>
    <xsd:element name="Records_x0020_Date" ma:index="31" nillable="true" ma:displayName="Records Date" ma:hidden="true" ma:internalName="Records_x0020_Date">
      <xsd:simpleType>
        <xsd:restriction base="dms:DateTime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D4495954-8D4F-4755-AA1E-CF7F66279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BAECC-1A6F-4012-9B0A-CA490C407F3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07d5bb0a-a6e0-461b-a32c-0262c5825011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FAA7C647-4B3C-4680-8C39-43406E753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15ac3b1-8af6-4474-afe1-7a65875f007d"/>
    <ds:schemaRef ds:uri="07d5bb0a-a6e0-461b-a32c-0262c5825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D1AD8-B919-4BF3-A2DB-E2147748B61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Kathryn</dc:creator>
  <cp:keywords/>
  <dc:description/>
  <cp:lastModifiedBy>Scott, Samuel</cp:lastModifiedBy>
  <cp:revision>3</cp:revision>
  <dcterms:created xsi:type="dcterms:W3CDTF">2023-05-12T16:04:00Z</dcterms:created>
  <dcterms:modified xsi:type="dcterms:W3CDTF">2023-05-16T11:24:00Z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0x010100232C0E3276236B409167EF0D873696DD</vt:lpwstr>
  </property>
</Properties>
</file>