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6285" w14:textId="77777777" w:rsidR="00A25E70" w:rsidRDefault="00A25E70">
      <w:pPr>
        <w:jc w:val="center"/>
        <w:rPr>
          <w:b/>
          <w:bCs/>
          <w:sz w:val="32"/>
          <w:szCs w:val="32"/>
        </w:rPr>
      </w:pPr>
      <w:r>
        <w:rPr>
          <w:b/>
          <w:bCs/>
          <w:sz w:val="32"/>
          <w:szCs w:val="32"/>
        </w:rPr>
        <w:t>PART 75 CEMS FIELD AUDIT MANUAL:</w:t>
      </w:r>
    </w:p>
    <w:p w14:paraId="0515739E" w14:textId="77777777" w:rsidR="00A25E70" w:rsidRDefault="00A25E70">
      <w:pPr>
        <w:jc w:val="center"/>
      </w:pPr>
      <w:r>
        <w:rPr>
          <w:b/>
          <w:bCs/>
          <w:sz w:val="32"/>
          <w:szCs w:val="32"/>
        </w:rPr>
        <w:t>Appendix A - Example Audit Forms and Guide Sheets</w:t>
      </w:r>
    </w:p>
    <w:p w14:paraId="23012C12" w14:textId="77777777" w:rsidR="00A25E70" w:rsidRDefault="00A25E70">
      <w:pPr>
        <w:jc w:val="center"/>
        <w:sectPr w:rsidR="00A25E70" w:rsidSect="009E3D0E">
          <w:headerReference w:type="even" r:id="rId7"/>
          <w:headerReference w:type="default" r:id="rId8"/>
          <w:footerReference w:type="even" r:id="rId9"/>
          <w:footerReference w:type="default" r:id="rId10"/>
          <w:headerReference w:type="first" r:id="rId11"/>
          <w:footerReference w:type="first" r:id="rId12"/>
          <w:pgSz w:w="12240" w:h="15840"/>
          <w:pgMar w:top="360" w:right="1368" w:bottom="360" w:left="1728" w:header="576" w:footer="432" w:gutter="0"/>
          <w:cols w:space="720"/>
          <w:vAlign w:val="center"/>
          <w:noEndnote/>
        </w:sectPr>
      </w:pPr>
    </w:p>
    <w:p w14:paraId="7F0486CD" w14:textId="77777777" w:rsidR="00A25E70" w:rsidRDefault="00A25E70">
      <w:pPr>
        <w:jc w:val="center"/>
      </w:pPr>
      <w:r>
        <w:rPr>
          <w:i/>
          <w:iCs/>
        </w:rPr>
        <w:lastRenderedPageBreak/>
        <w:t>[This page intentionally left blank.]</w:t>
      </w:r>
    </w:p>
    <w:p w14:paraId="6BB465A0" w14:textId="77777777" w:rsidR="00A25E70" w:rsidRDefault="00A25E70">
      <w:pPr>
        <w:jc w:val="center"/>
        <w:sectPr w:rsidR="00A25E70" w:rsidSect="004810B3">
          <w:pgSz w:w="12240" w:h="15840"/>
          <w:pgMar w:top="360" w:right="1368" w:bottom="360" w:left="1728" w:header="576" w:footer="432" w:gutter="0"/>
          <w:cols w:space="720"/>
          <w:vAlign w:val="center"/>
          <w:noEndnote/>
        </w:sectPr>
      </w:pPr>
    </w:p>
    <w:p w14:paraId="02AB8E69" w14:textId="77777777" w:rsidR="00A25E70" w:rsidRPr="00AC7990" w:rsidRDefault="00597637">
      <w:pPr>
        <w:tabs>
          <w:tab w:val="right" w:pos="9144"/>
        </w:tabs>
      </w:pPr>
      <w:r>
        <w:lastRenderedPageBreak/>
        <w:tab/>
        <w:t>Ju</w:t>
      </w:r>
      <w:r w:rsidR="00617E6E">
        <w:t>ly</w:t>
      </w:r>
      <w:r>
        <w:t xml:space="preserve"> </w:t>
      </w:r>
      <w:r w:rsidR="00617E6E">
        <w:t>16</w:t>
      </w:r>
      <w:r w:rsidR="00A25E70" w:rsidRPr="00AC7990">
        <w:t>, 2003</w:t>
      </w:r>
    </w:p>
    <w:p w14:paraId="0A82F930" w14:textId="77777777" w:rsidR="00A25E70" w:rsidRPr="00AC7990" w:rsidRDefault="00A25E70"/>
    <w:p w14:paraId="5D9E4BE7" w14:textId="77777777" w:rsidR="00617E6E" w:rsidRDefault="00617E6E">
      <w:pPr>
        <w:jc w:val="center"/>
        <w:rPr>
          <w:b/>
          <w:bCs/>
        </w:rPr>
      </w:pPr>
    </w:p>
    <w:p w14:paraId="1CD2C6DC" w14:textId="77777777" w:rsidR="00A25E70" w:rsidRPr="00AC7990" w:rsidRDefault="00A25E70">
      <w:pPr>
        <w:jc w:val="center"/>
        <w:rPr>
          <w:b/>
          <w:bCs/>
        </w:rPr>
      </w:pPr>
      <w:r w:rsidRPr="00AC7990">
        <w:rPr>
          <w:b/>
          <w:bCs/>
        </w:rPr>
        <w:t>Part 75 CEMS Field Audit Manual:</w:t>
      </w:r>
    </w:p>
    <w:p w14:paraId="5D23AA54" w14:textId="77777777" w:rsidR="00A25E70" w:rsidRPr="00AC7990" w:rsidRDefault="00A25E70">
      <w:pPr>
        <w:jc w:val="center"/>
        <w:rPr>
          <w:b/>
          <w:bCs/>
        </w:rPr>
      </w:pPr>
      <w:r w:rsidRPr="00AC7990">
        <w:rPr>
          <w:b/>
          <w:bCs/>
        </w:rPr>
        <w:t>Appendix A - Example Audit Forms and Guide Sheets</w:t>
      </w:r>
    </w:p>
    <w:p w14:paraId="3C4A5280" w14:textId="77777777" w:rsidR="00A25E70" w:rsidRPr="00AC7990" w:rsidRDefault="00A25E70">
      <w:pPr>
        <w:jc w:val="center"/>
        <w:rPr>
          <w:b/>
          <w:bCs/>
        </w:rPr>
      </w:pPr>
    </w:p>
    <w:p w14:paraId="0A4BC741" w14:textId="77777777" w:rsidR="00A25E70" w:rsidRPr="00AC7990" w:rsidRDefault="00A25E70">
      <w:pPr>
        <w:jc w:val="center"/>
      </w:pPr>
      <w:r w:rsidRPr="00AC7990">
        <w:rPr>
          <w:b/>
          <w:bCs/>
        </w:rPr>
        <w:t>Table of Contents</w:t>
      </w:r>
    </w:p>
    <w:p w14:paraId="1827B86C" w14:textId="77777777" w:rsidR="00A25E70" w:rsidRPr="00AC7990" w:rsidRDefault="00A25E70">
      <w:pPr>
        <w:pStyle w:val="TOC1"/>
        <w:ind w:left="0" w:firstLine="0"/>
      </w:pPr>
    </w:p>
    <w:p w14:paraId="46DAB65D" w14:textId="77777777" w:rsidR="00A25E70" w:rsidRPr="00AC7990" w:rsidRDefault="00A25E70">
      <w:pPr>
        <w:pStyle w:val="TOC1"/>
        <w:tabs>
          <w:tab w:val="right" w:pos="9144"/>
        </w:tabs>
      </w:pPr>
      <w:r w:rsidRPr="00AC7990">
        <w:tab/>
      </w:r>
      <w:r w:rsidRPr="00AC7990">
        <w:rPr>
          <w:u w:val="single"/>
        </w:rPr>
        <w:t>Page</w:t>
      </w:r>
    </w:p>
    <w:p w14:paraId="4F92F14A" w14:textId="77777777" w:rsidR="00A25E70" w:rsidRPr="00AC7990" w:rsidRDefault="00A25E70"/>
    <w:p w14:paraId="533F861D" w14:textId="77777777" w:rsidR="00A25E70" w:rsidRPr="00AC7990" w:rsidRDefault="00A25E70">
      <w:pPr>
        <w:tabs>
          <w:tab w:val="right" w:leader="dot" w:pos="9144"/>
        </w:tabs>
      </w:pPr>
      <w:r w:rsidRPr="00AC7990">
        <w:t>Pre-Audit Preparation Checklist</w:t>
      </w:r>
      <w:r w:rsidRPr="00AC7990">
        <w:tab/>
        <w:t>A-1</w:t>
      </w:r>
    </w:p>
    <w:p w14:paraId="4708E565" w14:textId="77777777" w:rsidR="00A25E70" w:rsidRPr="00AC7990" w:rsidRDefault="00A25E70"/>
    <w:p w14:paraId="3B552BE2" w14:textId="77777777" w:rsidR="00A25E70" w:rsidRPr="00AC7990" w:rsidRDefault="00A25E70">
      <w:pPr>
        <w:tabs>
          <w:tab w:val="right" w:leader="dot" w:pos="9144"/>
        </w:tabs>
      </w:pPr>
      <w:r w:rsidRPr="00AC7990">
        <w:t>CEMS Inspection Sheet</w:t>
      </w:r>
      <w:r w:rsidRPr="00AC7990">
        <w:tab/>
        <w:t>A-2</w:t>
      </w:r>
    </w:p>
    <w:p w14:paraId="4D814EEC" w14:textId="77777777" w:rsidR="00A25E70" w:rsidRPr="00AC7990" w:rsidRDefault="00A25E70"/>
    <w:p w14:paraId="74BD9B0F" w14:textId="77777777" w:rsidR="00A25E70" w:rsidRPr="00AC7990" w:rsidRDefault="00A25E70">
      <w:pPr>
        <w:tabs>
          <w:tab w:val="right" w:leader="dot" w:pos="9144"/>
        </w:tabs>
      </w:pPr>
      <w:r w:rsidRPr="00AC7990">
        <w:t>Daily Calibration Error Test Observation Sheet</w:t>
      </w:r>
      <w:r w:rsidRPr="00AC7990">
        <w:tab/>
        <w:t>A-12</w:t>
      </w:r>
    </w:p>
    <w:p w14:paraId="28F27ACC" w14:textId="77777777" w:rsidR="00A25E70" w:rsidRPr="00AC7990" w:rsidRDefault="00A25E70">
      <w:pPr>
        <w:ind w:firstLine="720"/>
      </w:pPr>
    </w:p>
    <w:p w14:paraId="795DB0C2" w14:textId="77777777" w:rsidR="00A25E70" w:rsidRPr="00AC7990" w:rsidRDefault="00A25E70">
      <w:pPr>
        <w:tabs>
          <w:tab w:val="right" w:leader="dot" w:pos="9144"/>
        </w:tabs>
      </w:pPr>
      <w:r w:rsidRPr="00AC7990">
        <w:t>Linearity Test Observation Sheet</w:t>
      </w:r>
      <w:r w:rsidRPr="00AC7990">
        <w:tab/>
        <w:t>A-13</w:t>
      </w:r>
    </w:p>
    <w:p w14:paraId="1A52FBB7" w14:textId="77777777" w:rsidR="00A25E70" w:rsidRPr="00AC7990" w:rsidRDefault="00A25E70"/>
    <w:p w14:paraId="7C8F4B0E" w14:textId="77777777" w:rsidR="00A25E70" w:rsidRPr="00AC7990" w:rsidRDefault="00A25E70">
      <w:pPr>
        <w:tabs>
          <w:tab w:val="right" w:leader="dot" w:pos="9144"/>
        </w:tabs>
      </w:pPr>
      <w:r w:rsidRPr="00AC7990">
        <w:t>Gas RATA Observation Sheet</w:t>
      </w:r>
      <w:r w:rsidRPr="00AC7990">
        <w:tab/>
        <w:t>A-14</w:t>
      </w:r>
    </w:p>
    <w:p w14:paraId="203F6567" w14:textId="77777777" w:rsidR="00A25E70" w:rsidRPr="00AC7990" w:rsidRDefault="00A25E70"/>
    <w:p w14:paraId="3B21EA13" w14:textId="77777777" w:rsidR="00A25E70" w:rsidRPr="00AC7990" w:rsidRDefault="00A25E70">
      <w:pPr>
        <w:tabs>
          <w:tab w:val="right" w:leader="dot" w:pos="9144"/>
        </w:tabs>
      </w:pPr>
      <w:r w:rsidRPr="00AC7990">
        <w:t>Flow RATA Observation Sheet</w:t>
      </w:r>
      <w:r w:rsidRPr="00AC7990">
        <w:tab/>
        <w:t>A-22</w:t>
      </w:r>
    </w:p>
    <w:p w14:paraId="1F1DA396" w14:textId="77777777" w:rsidR="00A25E70" w:rsidRPr="00AC7990" w:rsidRDefault="00A25E70"/>
    <w:p w14:paraId="4F196C4F" w14:textId="77777777" w:rsidR="00A25E70" w:rsidRPr="00AC7990" w:rsidRDefault="00A25E70">
      <w:pPr>
        <w:tabs>
          <w:tab w:val="right" w:leader="dot" w:pos="9162"/>
        </w:tabs>
        <w:ind w:right="-18"/>
      </w:pPr>
      <w:r w:rsidRPr="00AC7990">
        <w:t>Relative Accuracy Equations</w:t>
      </w:r>
      <w:r w:rsidRPr="00AC7990">
        <w:tab/>
        <w:t>A-28</w:t>
      </w:r>
    </w:p>
    <w:p w14:paraId="1D5D0318" w14:textId="77777777" w:rsidR="00A25E70" w:rsidRPr="00AC7990" w:rsidRDefault="00A25E70">
      <w:pPr>
        <w:ind w:right="-18"/>
      </w:pPr>
    </w:p>
    <w:p w14:paraId="144C74E1" w14:textId="77777777" w:rsidR="00A25E70" w:rsidRPr="00AC7990" w:rsidRDefault="00A25E70">
      <w:pPr>
        <w:tabs>
          <w:tab w:val="right" w:leader="dot" w:pos="9162"/>
        </w:tabs>
        <w:ind w:right="-18"/>
      </w:pPr>
      <w:r w:rsidRPr="00AC7990">
        <w:t>Appendix D Inspection Sheet</w:t>
      </w:r>
      <w:r w:rsidRPr="00AC7990">
        <w:tab/>
        <w:t>A-29</w:t>
      </w:r>
    </w:p>
    <w:p w14:paraId="542CA850" w14:textId="77777777" w:rsidR="00A25E70" w:rsidRPr="00AC7990" w:rsidRDefault="00A25E70">
      <w:pPr>
        <w:ind w:right="-18"/>
      </w:pPr>
    </w:p>
    <w:p w14:paraId="5041F754" w14:textId="77777777" w:rsidR="00A25E70" w:rsidRPr="00AC7990" w:rsidRDefault="00A25E70">
      <w:pPr>
        <w:tabs>
          <w:tab w:val="right" w:leader="dot" w:pos="9162"/>
        </w:tabs>
        <w:ind w:right="-18"/>
      </w:pPr>
      <w:r w:rsidRPr="00AC7990">
        <w:t>Appendix E Inspection Sheet</w:t>
      </w:r>
      <w:r w:rsidRPr="00AC7990">
        <w:tab/>
        <w:t>A-31</w:t>
      </w:r>
    </w:p>
    <w:p w14:paraId="0DBA2B6F" w14:textId="77777777" w:rsidR="00A25E70" w:rsidRPr="00AC7990" w:rsidRDefault="00A25E70">
      <w:pPr>
        <w:ind w:right="-18"/>
      </w:pPr>
    </w:p>
    <w:p w14:paraId="3A20F39A" w14:textId="77777777" w:rsidR="00A25E70" w:rsidRPr="00AC7990" w:rsidRDefault="00A25E70">
      <w:pPr>
        <w:tabs>
          <w:tab w:val="right" w:leader="dot" w:pos="9162"/>
        </w:tabs>
        <w:ind w:right="-18"/>
      </w:pPr>
      <w:r w:rsidRPr="00AC7990">
        <w:t>Sample Standard Operating Procedure for Linearity Tests</w:t>
      </w:r>
      <w:r w:rsidRPr="00AC7990">
        <w:tab/>
        <w:t>A-32</w:t>
      </w:r>
    </w:p>
    <w:p w14:paraId="1D2E3037" w14:textId="77777777" w:rsidR="00A25E70" w:rsidRPr="00AC7990" w:rsidRDefault="00A25E70">
      <w:pPr>
        <w:ind w:right="-18"/>
      </w:pPr>
    </w:p>
    <w:p w14:paraId="0FFC7C95" w14:textId="77777777" w:rsidR="00A25E70" w:rsidRPr="00AC7990" w:rsidRDefault="00A25E70">
      <w:pPr>
        <w:tabs>
          <w:tab w:val="right" w:leader="dot" w:pos="9162"/>
        </w:tabs>
        <w:ind w:right="-18"/>
      </w:pPr>
      <w:r w:rsidRPr="00AC7990">
        <w:t>Sample Calibration Gas Cylinder Tracking Form</w:t>
      </w:r>
      <w:r w:rsidRPr="00AC7990">
        <w:tab/>
        <w:t>A-37</w:t>
      </w:r>
    </w:p>
    <w:p w14:paraId="6444285C" w14:textId="77777777" w:rsidR="00A25E70" w:rsidRDefault="00A25E70">
      <w:pPr>
        <w:tabs>
          <w:tab w:val="right" w:leader="dot" w:pos="9162"/>
        </w:tabs>
        <w:ind w:right="-18"/>
      </w:pPr>
    </w:p>
    <w:p w14:paraId="25CD2F29" w14:textId="77777777" w:rsidR="00AA4439" w:rsidRDefault="00AA4439">
      <w:pPr>
        <w:tabs>
          <w:tab w:val="right" w:leader="dot" w:pos="9162"/>
        </w:tabs>
        <w:ind w:right="-18"/>
        <w:sectPr w:rsidR="00AA4439" w:rsidSect="009E3D0E">
          <w:footerReference w:type="even" r:id="rId13"/>
          <w:footerReference w:type="default" r:id="rId14"/>
          <w:pgSz w:w="12240" w:h="15840"/>
          <w:pgMar w:top="360" w:right="1368" w:bottom="360" w:left="1728" w:header="576" w:footer="432" w:gutter="0"/>
          <w:pgNumType w:fmt="lowerRoman" w:start="1"/>
          <w:cols w:space="720"/>
          <w:noEndnote/>
        </w:sectPr>
      </w:pPr>
    </w:p>
    <w:p w14:paraId="4B96F449" w14:textId="77777777" w:rsidR="00A25E70" w:rsidRDefault="00A25E70">
      <w:pPr>
        <w:jc w:val="center"/>
      </w:pPr>
      <w:r>
        <w:rPr>
          <w:i/>
          <w:iCs/>
        </w:rPr>
        <w:t>[This page intentionally left blank.]</w:t>
      </w:r>
    </w:p>
    <w:p w14:paraId="79267DCA" w14:textId="77777777" w:rsidR="00A25E70" w:rsidRDefault="00A25E70"/>
    <w:p w14:paraId="54B4B674" w14:textId="77777777" w:rsidR="00A25E70" w:rsidRDefault="00A25E70">
      <w:pPr>
        <w:sectPr w:rsidR="00A25E70" w:rsidSect="004810B3">
          <w:footerReference w:type="even" r:id="rId15"/>
          <w:footerReference w:type="default" r:id="rId16"/>
          <w:pgSz w:w="12240" w:h="15840"/>
          <w:pgMar w:top="360" w:right="1350" w:bottom="360" w:left="1728" w:header="576" w:footer="432" w:gutter="0"/>
          <w:pgNumType w:fmt="lowerRoman"/>
          <w:cols w:space="720"/>
          <w:vAlign w:val="center"/>
          <w:noEndnote/>
        </w:sectPr>
      </w:pPr>
    </w:p>
    <w:p w14:paraId="33C85496" w14:textId="77777777" w:rsidR="00A25E70" w:rsidRDefault="00A25E70">
      <w:pPr>
        <w:jc w:val="center"/>
      </w:pPr>
      <w:r>
        <w:rPr>
          <w:b/>
          <w:bCs/>
          <w:sz w:val="28"/>
          <w:szCs w:val="28"/>
        </w:rPr>
        <w:t>Pre-Audit Preparation Checklist</w:t>
      </w:r>
    </w:p>
    <w:p w14:paraId="2761CD2B" w14:textId="77777777" w:rsidR="00A25E70" w:rsidRDefault="00A25E70"/>
    <w:p w14:paraId="6E08B9D1" w14:textId="77777777" w:rsidR="00A25E70" w:rsidRDefault="00A25E70">
      <w:pPr>
        <w:ind w:left="288" w:right="-72"/>
      </w:pPr>
      <w:r>
        <w:rPr>
          <w:b/>
          <w:bCs/>
        </w:rPr>
        <w:t>1.  Electronic Data Review</w:t>
      </w:r>
    </w:p>
    <w:p w14:paraId="5FCD86E7" w14:textId="77777777" w:rsidR="00A25E70" w:rsidRDefault="00A25E70">
      <w:pPr>
        <w:ind w:left="288" w:right="-72" w:firstLine="2160"/>
      </w:pPr>
    </w:p>
    <w:p w14:paraId="6ABD2F0C" w14:textId="77777777" w:rsidR="00A25E70" w:rsidRDefault="00A25E70">
      <w:pPr>
        <w:ind w:left="1008" w:right="-72"/>
      </w:pPr>
      <w:r>
        <w:t xml:space="preserve">a.  </w:t>
      </w:r>
      <w:r>
        <w:rPr>
          <w:u w:val="single"/>
        </w:rPr>
        <w:t>Quarterly Feedback Reports</w:t>
      </w:r>
      <w:r>
        <w:t xml:space="preserve"> </w:t>
      </w:r>
    </w:p>
    <w:p w14:paraId="76C2C51C" w14:textId="77777777" w:rsidR="00A25E70" w:rsidRDefault="00A25E70">
      <w:pPr>
        <w:ind w:left="288" w:right="-72" w:firstLine="720"/>
      </w:pPr>
    </w:p>
    <w:p w14:paraId="2910B6A3" w14:textId="77777777" w:rsidR="00A25E70" w:rsidRDefault="00A25E70">
      <w:pPr>
        <w:ind w:left="1008" w:right="-72"/>
      </w:pPr>
      <w:r>
        <w:t>Review ETS feedback report.  Download from the EPA mainframe (if you have access rights) or you can request a copy of the feedback from your CAMD contact.  Also obtain a copy of the MDC feedback report available from your CAMD contact.</w:t>
      </w:r>
    </w:p>
    <w:p w14:paraId="013B619C" w14:textId="77777777" w:rsidR="00A25E70" w:rsidRDefault="00A25E70">
      <w:pPr>
        <w:ind w:left="288" w:right="-72"/>
      </w:pPr>
    </w:p>
    <w:p w14:paraId="5E1C61B5" w14:textId="77777777" w:rsidR="00A25E70" w:rsidRDefault="00A25E70">
      <w:pPr>
        <w:ind w:left="288" w:right="-72" w:firstLine="720"/>
      </w:pPr>
      <w:r>
        <w:t xml:space="preserve">b.  </w:t>
      </w:r>
      <w:r>
        <w:rPr>
          <w:u w:val="single"/>
        </w:rPr>
        <w:t>Using MDC Software</w:t>
      </w:r>
    </w:p>
    <w:p w14:paraId="01DD33E7" w14:textId="77777777" w:rsidR="00A25E70" w:rsidRDefault="00A25E70">
      <w:pPr>
        <w:ind w:left="288" w:right="-72"/>
      </w:pPr>
    </w:p>
    <w:p w14:paraId="1E1CC703" w14:textId="77777777" w:rsidR="00A25E70" w:rsidRDefault="00A25E70">
      <w:pPr>
        <w:pStyle w:val="Level3"/>
        <w:tabs>
          <w:tab w:val="left" w:pos="-792"/>
          <w:tab w:val="left" w:pos="-432"/>
          <w:tab w:val="left" w:pos="288"/>
          <w:tab w:val="left" w:pos="1008"/>
          <w:tab w:val="left" w:pos="1404"/>
          <w:tab w:val="num" w:pos="1530"/>
          <w:tab w:val="left" w:pos="1818"/>
          <w:tab w:val="left" w:pos="2448"/>
          <w:tab w:val="left" w:pos="3168"/>
          <w:tab w:val="left" w:pos="3888"/>
          <w:tab w:val="left" w:pos="4608"/>
          <w:tab w:val="left" w:pos="5328"/>
          <w:tab w:val="left" w:pos="6048"/>
          <w:tab w:val="left" w:pos="6768"/>
          <w:tab w:val="left" w:pos="7488"/>
          <w:tab w:val="left" w:pos="8208"/>
          <w:tab w:val="left" w:pos="8928"/>
        </w:tabs>
        <w:ind w:left="1818" w:right="-72"/>
      </w:pPr>
      <w:r>
        <w:t>Print out a copy of Monitoring Plan from the MDC software to bring with you to the plant.</w:t>
      </w:r>
    </w:p>
    <w:p w14:paraId="510B8A5E" w14:textId="77777777" w:rsidR="00A25E70" w:rsidRDefault="00A25E70">
      <w:pPr>
        <w:tabs>
          <w:tab w:val="left" w:pos="-792"/>
          <w:tab w:val="left" w:pos="-432"/>
          <w:tab w:val="left" w:pos="288"/>
          <w:tab w:val="left" w:pos="1008"/>
          <w:tab w:val="left" w:pos="1404"/>
          <w:tab w:val="left" w:pos="181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42C8258B" w14:textId="77777777" w:rsidR="00A25E70" w:rsidRDefault="00A25E70">
      <w:pPr>
        <w:pStyle w:val="Level3"/>
        <w:tabs>
          <w:tab w:val="left" w:pos="-792"/>
          <w:tab w:val="left" w:pos="-432"/>
          <w:tab w:val="left" w:pos="288"/>
          <w:tab w:val="left" w:pos="1008"/>
          <w:tab w:val="left" w:pos="1404"/>
          <w:tab w:val="num" w:pos="1530"/>
          <w:tab w:val="left" w:pos="1818"/>
          <w:tab w:val="left" w:pos="2448"/>
          <w:tab w:val="left" w:pos="3168"/>
          <w:tab w:val="left" w:pos="3888"/>
          <w:tab w:val="left" w:pos="4608"/>
          <w:tab w:val="left" w:pos="5328"/>
          <w:tab w:val="left" w:pos="6048"/>
          <w:tab w:val="left" w:pos="6768"/>
          <w:tab w:val="left" w:pos="7488"/>
          <w:tab w:val="left" w:pos="8208"/>
          <w:tab w:val="left" w:pos="8928"/>
        </w:tabs>
        <w:ind w:left="1818" w:right="-72"/>
      </w:pPr>
      <w:r>
        <w:t>Generate and review MDC QA test evaluation reports.  Also look for repeated QA tests during a quarter.</w:t>
      </w:r>
    </w:p>
    <w:p w14:paraId="135526D5" w14:textId="77777777" w:rsidR="00A25E70" w:rsidRDefault="00A25E70">
      <w:pPr>
        <w:tabs>
          <w:tab w:val="left" w:pos="-792"/>
          <w:tab w:val="left" w:pos="-432"/>
          <w:tab w:val="left" w:pos="288"/>
          <w:tab w:val="left" w:pos="1008"/>
          <w:tab w:val="left" w:pos="1404"/>
          <w:tab w:val="left" w:pos="181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44BF6AFB" w14:textId="77777777" w:rsidR="00A25E70" w:rsidRDefault="00A25E70">
      <w:pPr>
        <w:pStyle w:val="Level3"/>
        <w:tabs>
          <w:tab w:val="left" w:pos="-792"/>
          <w:tab w:val="left" w:pos="-432"/>
          <w:tab w:val="left" w:pos="288"/>
          <w:tab w:val="left" w:pos="1008"/>
          <w:tab w:val="left" w:pos="1404"/>
          <w:tab w:val="num" w:pos="1530"/>
          <w:tab w:val="left" w:pos="1818"/>
          <w:tab w:val="left" w:pos="2448"/>
          <w:tab w:val="left" w:pos="3168"/>
          <w:tab w:val="left" w:pos="3888"/>
          <w:tab w:val="left" w:pos="4608"/>
          <w:tab w:val="left" w:pos="5328"/>
          <w:tab w:val="left" w:pos="6048"/>
          <w:tab w:val="left" w:pos="6768"/>
          <w:tab w:val="left" w:pos="7488"/>
          <w:tab w:val="left" w:pos="8208"/>
          <w:tab w:val="left" w:pos="8928"/>
        </w:tabs>
        <w:ind w:left="1818" w:right="-72"/>
      </w:pPr>
      <w:r>
        <w:t>Print out a copy of electronic RATA and linearity reports for comparison with on-site hard copy data.</w:t>
      </w:r>
    </w:p>
    <w:p w14:paraId="7E780276" w14:textId="77777777" w:rsidR="00A25E70" w:rsidRDefault="00A25E70">
      <w:pPr>
        <w:tabs>
          <w:tab w:val="left" w:pos="-792"/>
          <w:tab w:val="left" w:pos="-432"/>
          <w:tab w:val="left" w:pos="288"/>
          <w:tab w:val="left" w:pos="1008"/>
          <w:tab w:val="left" w:pos="1404"/>
          <w:tab w:val="left" w:pos="181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5D035C8E" w14:textId="77777777" w:rsidR="00A25E70" w:rsidRDefault="00A25E70">
      <w:pPr>
        <w:pStyle w:val="Level3"/>
        <w:tabs>
          <w:tab w:val="left" w:pos="-792"/>
          <w:tab w:val="left" w:pos="-432"/>
          <w:tab w:val="left" w:pos="288"/>
          <w:tab w:val="left" w:pos="1008"/>
          <w:tab w:val="left" w:pos="1404"/>
          <w:tab w:val="num" w:pos="1530"/>
          <w:tab w:val="left" w:pos="1818"/>
          <w:tab w:val="left" w:pos="2448"/>
          <w:tab w:val="left" w:pos="3168"/>
          <w:tab w:val="left" w:pos="3888"/>
          <w:tab w:val="left" w:pos="4608"/>
          <w:tab w:val="left" w:pos="5328"/>
          <w:tab w:val="left" w:pos="6048"/>
          <w:tab w:val="left" w:pos="6768"/>
          <w:tab w:val="left" w:pos="7488"/>
          <w:tab w:val="left" w:pos="8208"/>
          <w:tab w:val="left" w:pos="8928"/>
        </w:tabs>
        <w:ind w:left="1818" w:right="-72"/>
      </w:pPr>
      <w:r>
        <w:t>Review exemption and grace period reports.</w:t>
      </w:r>
    </w:p>
    <w:p w14:paraId="65029ECE" w14:textId="77777777" w:rsidR="00A25E70" w:rsidRDefault="00A25E70">
      <w:pPr>
        <w:tabs>
          <w:tab w:val="left" w:pos="-792"/>
          <w:tab w:val="left" w:pos="-432"/>
          <w:tab w:val="left" w:pos="288"/>
          <w:tab w:val="left" w:pos="1008"/>
          <w:tab w:val="left" w:pos="1404"/>
          <w:tab w:val="left" w:pos="181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30934244" w14:textId="77777777" w:rsidR="00A25E70" w:rsidRDefault="00A25E70">
      <w:pPr>
        <w:pStyle w:val="Level3"/>
        <w:tabs>
          <w:tab w:val="left" w:pos="-792"/>
          <w:tab w:val="left" w:pos="-432"/>
          <w:tab w:val="left" w:pos="288"/>
          <w:tab w:val="left" w:pos="1008"/>
          <w:tab w:val="left" w:pos="1404"/>
          <w:tab w:val="num" w:pos="1530"/>
          <w:tab w:val="left" w:pos="1818"/>
          <w:tab w:val="left" w:pos="2448"/>
          <w:tab w:val="left" w:pos="3168"/>
          <w:tab w:val="left" w:pos="3888"/>
          <w:tab w:val="left" w:pos="4608"/>
          <w:tab w:val="left" w:pos="5328"/>
          <w:tab w:val="left" w:pos="6048"/>
          <w:tab w:val="left" w:pos="6768"/>
          <w:tab w:val="left" w:pos="7488"/>
          <w:tab w:val="left" w:pos="8208"/>
          <w:tab w:val="left" w:pos="8928"/>
        </w:tabs>
        <w:ind w:left="1818" w:right="-72"/>
      </w:pPr>
      <w:r>
        <w:t>Review reports of recertification events and, if submitted, of missing data events.</w:t>
      </w:r>
    </w:p>
    <w:p w14:paraId="1C620718" w14:textId="77777777" w:rsidR="00A25E70" w:rsidRDefault="00A25E70">
      <w:pPr>
        <w:tabs>
          <w:tab w:val="left" w:pos="-792"/>
          <w:tab w:val="left" w:pos="-432"/>
          <w:tab w:val="left" w:pos="288"/>
          <w:tab w:val="left" w:pos="1008"/>
          <w:tab w:val="left" w:pos="1404"/>
          <w:tab w:val="left" w:pos="181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77B6D5C5" w14:textId="77777777" w:rsidR="00A25E70" w:rsidRDefault="00A25E70">
      <w:pPr>
        <w:pStyle w:val="Level3"/>
        <w:tabs>
          <w:tab w:val="left" w:pos="-792"/>
          <w:tab w:val="left" w:pos="-432"/>
          <w:tab w:val="left" w:pos="288"/>
          <w:tab w:val="left" w:pos="1008"/>
          <w:tab w:val="left" w:pos="1404"/>
          <w:tab w:val="num" w:pos="1530"/>
          <w:tab w:val="left" w:pos="1818"/>
          <w:tab w:val="left" w:pos="2448"/>
          <w:tab w:val="left" w:pos="3168"/>
          <w:tab w:val="left" w:pos="3888"/>
          <w:tab w:val="left" w:pos="4608"/>
          <w:tab w:val="left" w:pos="5328"/>
          <w:tab w:val="left" w:pos="6048"/>
          <w:tab w:val="left" w:pos="6768"/>
          <w:tab w:val="left" w:pos="7488"/>
          <w:tab w:val="left" w:pos="8208"/>
          <w:tab w:val="left" w:pos="8928"/>
        </w:tabs>
        <w:ind w:left="1818" w:right="-72"/>
      </w:pPr>
      <w:r>
        <w:t>Use MDC Hourly to check hourly calculations and missing data periods.</w:t>
      </w:r>
    </w:p>
    <w:p w14:paraId="3C33CD4B" w14:textId="77777777" w:rsidR="00A25E70" w:rsidRDefault="00A25E70">
      <w:pPr>
        <w:tabs>
          <w:tab w:val="left" w:pos="-792"/>
          <w:tab w:val="left" w:pos="-432"/>
          <w:tab w:val="left" w:pos="288"/>
          <w:tab w:val="left" w:pos="1008"/>
          <w:tab w:val="left" w:pos="1404"/>
          <w:tab w:val="left" w:pos="181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2A579149" w14:textId="77777777" w:rsidR="00A25E70" w:rsidRDefault="00A25E70">
      <w:pPr>
        <w:pStyle w:val="Level3"/>
        <w:tabs>
          <w:tab w:val="left" w:pos="-792"/>
          <w:tab w:val="left" w:pos="-432"/>
          <w:tab w:val="left" w:pos="288"/>
          <w:tab w:val="left" w:pos="1008"/>
          <w:tab w:val="left" w:pos="1404"/>
          <w:tab w:val="num" w:pos="1530"/>
          <w:tab w:val="left" w:pos="1818"/>
          <w:tab w:val="left" w:pos="2448"/>
          <w:tab w:val="left" w:pos="3168"/>
          <w:tab w:val="left" w:pos="3888"/>
          <w:tab w:val="left" w:pos="4608"/>
          <w:tab w:val="left" w:pos="5328"/>
          <w:tab w:val="left" w:pos="6048"/>
          <w:tab w:val="left" w:pos="6768"/>
          <w:tab w:val="left" w:pos="7488"/>
          <w:tab w:val="left" w:pos="8208"/>
          <w:tab w:val="left" w:pos="8928"/>
        </w:tabs>
        <w:ind w:left="1818" w:right="-72"/>
      </w:pPr>
      <w:r>
        <w:t>Use MDC Hourly graphing functions to chart emission trends for comparison to monitor spans, and for unusual data trends (abrupt changes or constant emission rate).</w:t>
      </w:r>
    </w:p>
    <w:p w14:paraId="7C6D6B97"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0CC58A67"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pPr>
      <w:r>
        <w:rPr>
          <w:b/>
          <w:bCs/>
        </w:rPr>
        <w:t>2.  Hard Copy File Review</w:t>
      </w:r>
      <w:r>
        <w:t xml:space="preserve">  </w:t>
      </w:r>
    </w:p>
    <w:p w14:paraId="115B3F5A"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749A206E" w14:textId="77777777" w:rsidR="00A25E70" w:rsidRDefault="00A25E70">
      <w:pPr>
        <w:pStyle w:val="Level2"/>
        <w:tabs>
          <w:tab w:val="left" w:pos="-792"/>
          <w:tab w:val="left" w:pos="-432"/>
          <w:tab w:val="left" w:pos="288"/>
          <w:tab w:val="left" w:pos="1008"/>
          <w:tab w:val="num" w:pos="1170"/>
          <w:tab w:val="left" w:pos="1458"/>
          <w:tab w:val="left" w:pos="2448"/>
          <w:tab w:val="left" w:pos="3168"/>
          <w:tab w:val="left" w:pos="3888"/>
          <w:tab w:val="left" w:pos="4608"/>
          <w:tab w:val="left" w:pos="5328"/>
          <w:tab w:val="left" w:pos="6048"/>
          <w:tab w:val="left" w:pos="6768"/>
          <w:tab w:val="left" w:pos="7488"/>
          <w:tab w:val="left" w:pos="8208"/>
          <w:tab w:val="left" w:pos="8928"/>
        </w:tabs>
        <w:ind w:left="1458" w:right="-72"/>
      </w:pPr>
      <w:r>
        <w:t>Review correspondence, petitions, and previous audit/inspection reports.</w:t>
      </w:r>
    </w:p>
    <w:p w14:paraId="57DB19C4" w14:textId="77777777" w:rsidR="00A25E70" w:rsidRDefault="00A25E70">
      <w:pPr>
        <w:tabs>
          <w:tab w:val="left" w:pos="-792"/>
          <w:tab w:val="left" w:pos="-432"/>
          <w:tab w:val="left" w:pos="288"/>
          <w:tab w:val="left" w:pos="1008"/>
          <w:tab w:val="left" w:pos="145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0B784D26" w14:textId="77777777" w:rsidR="00A25E70" w:rsidRDefault="00A25E70">
      <w:pPr>
        <w:pStyle w:val="Level2"/>
        <w:tabs>
          <w:tab w:val="left" w:pos="-792"/>
          <w:tab w:val="left" w:pos="-432"/>
          <w:tab w:val="left" w:pos="288"/>
          <w:tab w:val="left" w:pos="1008"/>
          <w:tab w:val="num" w:pos="1170"/>
          <w:tab w:val="left" w:pos="1458"/>
          <w:tab w:val="left" w:pos="2448"/>
          <w:tab w:val="left" w:pos="3168"/>
          <w:tab w:val="left" w:pos="3888"/>
          <w:tab w:val="left" w:pos="4608"/>
          <w:tab w:val="left" w:pos="5328"/>
          <w:tab w:val="left" w:pos="6048"/>
          <w:tab w:val="left" w:pos="6768"/>
          <w:tab w:val="left" w:pos="7488"/>
          <w:tab w:val="left" w:pos="8208"/>
          <w:tab w:val="left" w:pos="8928"/>
        </w:tabs>
        <w:ind w:left="1458" w:right="-72"/>
      </w:pPr>
      <w:r>
        <w:t>If available, compare hard copy linearity test and RATA reports to the electronic reports in MDC.  Also review the hard copy RATA test report with a focus on reference method documentation that can not be checked electronically with MDC.</w:t>
      </w:r>
    </w:p>
    <w:p w14:paraId="21344F39" w14:textId="77777777" w:rsidR="00A25E70" w:rsidRDefault="00A25E70">
      <w:pPr>
        <w:tabs>
          <w:tab w:val="left" w:pos="-792"/>
          <w:tab w:val="left" w:pos="-432"/>
          <w:tab w:val="left" w:pos="288"/>
          <w:tab w:val="left" w:pos="1008"/>
          <w:tab w:val="left" w:pos="1458"/>
          <w:tab w:val="left" w:pos="2448"/>
          <w:tab w:val="left" w:pos="3168"/>
          <w:tab w:val="left" w:pos="3888"/>
          <w:tab w:val="left" w:pos="4608"/>
          <w:tab w:val="left" w:pos="5328"/>
          <w:tab w:val="left" w:pos="6048"/>
          <w:tab w:val="left" w:pos="6768"/>
          <w:tab w:val="left" w:pos="7488"/>
          <w:tab w:val="left" w:pos="8208"/>
          <w:tab w:val="left" w:pos="8928"/>
        </w:tabs>
        <w:ind w:left="288" w:right="-72"/>
      </w:pPr>
    </w:p>
    <w:p w14:paraId="6ECFFBD2" w14:textId="77777777" w:rsidR="00AA4439" w:rsidRDefault="00A25E70" w:rsidP="00AA4439">
      <w:pPr>
        <w:pStyle w:val="Level2"/>
        <w:tabs>
          <w:tab w:val="left" w:pos="-792"/>
          <w:tab w:val="left" w:pos="-432"/>
          <w:tab w:val="left" w:pos="288"/>
          <w:tab w:val="left" w:pos="1008"/>
          <w:tab w:val="num" w:pos="1170"/>
          <w:tab w:val="left" w:pos="1458"/>
          <w:tab w:val="left" w:pos="2448"/>
          <w:tab w:val="left" w:pos="3168"/>
          <w:tab w:val="left" w:pos="3888"/>
          <w:tab w:val="left" w:pos="4608"/>
          <w:tab w:val="left" w:pos="5328"/>
          <w:tab w:val="left" w:pos="6048"/>
          <w:tab w:val="left" w:pos="6768"/>
          <w:tab w:val="left" w:pos="7488"/>
          <w:tab w:val="left" w:pos="8208"/>
          <w:tab w:val="left" w:pos="8928"/>
        </w:tabs>
        <w:ind w:left="1458" w:right="-72"/>
      </w:pPr>
      <w:r>
        <w:t xml:space="preserve">Check that the unit has the required Acid Rain or operating permit. </w:t>
      </w:r>
    </w:p>
    <w:p w14:paraId="3BFC9762" w14:textId="77777777" w:rsidR="00AA4439" w:rsidRDefault="00AA4439" w:rsidP="00AA4439">
      <w:pPr>
        <w:pStyle w:val="Level2"/>
        <w:numPr>
          <w:ilvl w:val="0"/>
          <w:numId w:val="0"/>
        </w:numPr>
        <w:tabs>
          <w:tab w:val="left" w:pos="-792"/>
          <w:tab w:val="left" w:pos="-432"/>
          <w:tab w:val="left" w:pos="288"/>
          <w:tab w:val="left" w:pos="1008"/>
          <w:tab w:val="left" w:pos="1458"/>
          <w:tab w:val="left" w:pos="2448"/>
          <w:tab w:val="left" w:pos="3168"/>
          <w:tab w:val="left" w:pos="3888"/>
          <w:tab w:val="left" w:pos="4608"/>
          <w:tab w:val="left" w:pos="5328"/>
          <w:tab w:val="left" w:pos="6048"/>
          <w:tab w:val="left" w:pos="6768"/>
          <w:tab w:val="left" w:pos="7488"/>
          <w:tab w:val="left" w:pos="8208"/>
          <w:tab w:val="left" w:pos="8928"/>
        </w:tabs>
        <w:ind w:left="1170" w:right="-72" w:hanging="450"/>
      </w:pPr>
    </w:p>
    <w:p w14:paraId="64485A40"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jc w:val="center"/>
        <w:rPr>
          <w:b/>
          <w:bCs/>
        </w:rPr>
        <w:sectPr w:rsidR="00A25E70" w:rsidSect="009E3D0E">
          <w:headerReference w:type="even" r:id="rId17"/>
          <w:headerReference w:type="default" r:id="rId18"/>
          <w:footerReference w:type="even" r:id="rId19"/>
          <w:footerReference w:type="default" r:id="rId20"/>
          <w:pgSz w:w="12240" w:h="15840"/>
          <w:pgMar w:top="360" w:right="1368" w:bottom="360" w:left="1728" w:header="576" w:footer="432" w:gutter="0"/>
          <w:pgNumType w:start="1"/>
          <w:cols w:space="720"/>
          <w:noEndnote/>
        </w:sectPr>
      </w:pPr>
    </w:p>
    <w:p w14:paraId="46BB2650"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jc w:val="center"/>
        <w:rPr>
          <w:b/>
          <w:bCs/>
        </w:rPr>
      </w:pPr>
      <w:r>
        <w:rPr>
          <w:b/>
          <w:bCs/>
          <w:sz w:val="28"/>
          <w:szCs w:val="28"/>
        </w:rPr>
        <w:t>CEMS Inspection Sheet</w:t>
      </w:r>
    </w:p>
    <w:p w14:paraId="14B99578"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rPr>
          <w:b/>
          <w:bCs/>
        </w:rPr>
      </w:pPr>
    </w:p>
    <w:p w14:paraId="2EA7DE3B" w14:textId="77777777" w:rsidR="00A25E70" w:rsidRDefault="00A25E70" w:rsidP="004040E1">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right="-72"/>
        <w:rPr>
          <w:b/>
          <w:bCs/>
        </w:rPr>
      </w:pPr>
      <w:r>
        <w:rPr>
          <w:b/>
          <w:bCs/>
        </w:rPr>
        <w:t>1.  Plant and Audit Information</w:t>
      </w:r>
    </w:p>
    <w:p w14:paraId="79055BC4"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2454"/>
        <w:gridCol w:w="6906"/>
      </w:tblGrid>
      <w:tr w:rsidR="00A25E70" w14:paraId="69897799" w14:textId="77777777">
        <w:tblPrEx>
          <w:tblCellMar>
            <w:top w:w="0" w:type="dxa"/>
            <w:bottom w:w="0" w:type="dxa"/>
          </w:tblCellMar>
        </w:tblPrEx>
        <w:tc>
          <w:tcPr>
            <w:tcW w:w="2454" w:type="dxa"/>
            <w:tcBorders>
              <w:top w:val="single" w:sz="7" w:space="0" w:color="000000"/>
              <w:left w:val="single" w:sz="7" w:space="0" w:color="000000"/>
              <w:bottom w:val="single" w:sz="7" w:space="0" w:color="000000"/>
              <w:right w:val="single" w:sz="7" w:space="0" w:color="000000"/>
            </w:tcBorders>
          </w:tcPr>
          <w:p w14:paraId="5D9E6257" w14:textId="77777777" w:rsidR="00A25E70" w:rsidRDefault="00A25E70">
            <w:pPr>
              <w:spacing w:line="120" w:lineRule="exact"/>
              <w:rPr>
                <w:b/>
                <w:bCs/>
              </w:rPr>
            </w:pPr>
          </w:p>
          <w:p w14:paraId="202F926D"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r>
              <w:rPr>
                <w:sz w:val="20"/>
                <w:szCs w:val="20"/>
              </w:rPr>
              <w:t>Plant Name:</w:t>
            </w:r>
          </w:p>
        </w:tc>
        <w:tc>
          <w:tcPr>
            <w:tcW w:w="6906" w:type="dxa"/>
            <w:tcBorders>
              <w:top w:val="single" w:sz="7" w:space="0" w:color="000000"/>
              <w:left w:val="single" w:sz="7" w:space="0" w:color="000000"/>
              <w:bottom w:val="single" w:sz="7" w:space="0" w:color="000000"/>
              <w:right w:val="single" w:sz="7" w:space="0" w:color="000000"/>
            </w:tcBorders>
          </w:tcPr>
          <w:p w14:paraId="5C112BE0" w14:textId="77777777" w:rsidR="00A25E70" w:rsidRDefault="00A25E70">
            <w:pPr>
              <w:spacing w:line="120" w:lineRule="exact"/>
              <w:rPr>
                <w:b/>
                <w:bCs/>
                <w:sz w:val="20"/>
                <w:szCs w:val="20"/>
              </w:rPr>
            </w:pPr>
          </w:p>
          <w:p w14:paraId="19CD06C5"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p>
        </w:tc>
      </w:tr>
      <w:tr w:rsidR="00A25E70" w14:paraId="4E011062" w14:textId="77777777">
        <w:tblPrEx>
          <w:tblCellMar>
            <w:top w:w="0" w:type="dxa"/>
            <w:bottom w:w="0" w:type="dxa"/>
          </w:tblCellMar>
        </w:tblPrEx>
        <w:tc>
          <w:tcPr>
            <w:tcW w:w="2454" w:type="dxa"/>
            <w:tcBorders>
              <w:top w:val="single" w:sz="7" w:space="0" w:color="000000"/>
              <w:left w:val="single" w:sz="7" w:space="0" w:color="000000"/>
              <w:bottom w:val="single" w:sz="7" w:space="0" w:color="000000"/>
              <w:right w:val="single" w:sz="7" w:space="0" w:color="000000"/>
            </w:tcBorders>
          </w:tcPr>
          <w:p w14:paraId="59BE2616" w14:textId="77777777" w:rsidR="00A25E70" w:rsidRDefault="00A25E70">
            <w:pPr>
              <w:spacing w:line="120" w:lineRule="exact"/>
              <w:rPr>
                <w:b/>
                <w:bCs/>
                <w:sz w:val="20"/>
                <w:szCs w:val="20"/>
              </w:rPr>
            </w:pPr>
          </w:p>
          <w:p w14:paraId="6EC7FD58"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r>
              <w:rPr>
                <w:sz w:val="20"/>
                <w:szCs w:val="20"/>
              </w:rPr>
              <w:t>ORIS Code:</w:t>
            </w:r>
          </w:p>
        </w:tc>
        <w:tc>
          <w:tcPr>
            <w:tcW w:w="6906" w:type="dxa"/>
            <w:tcBorders>
              <w:top w:val="single" w:sz="7" w:space="0" w:color="000000"/>
              <w:left w:val="single" w:sz="7" w:space="0" w:color="000000"/>
              <w:bottom w:val="single" w:sz="7" w:space="0" w:color="000000"/>
              <w:right w:val="single" w:sz="7" w:space="0" w:color="000000"/>
            </w:tcBorders>
          </w:tcPr>
          <w:p w14:paraId="094F13A1" w14:textId="77777777" w:rsidR="00A25E70" w:rsidRDefault="00A25E70">
            <w:pPr>
              <w:spacing w:line="120" w:lineRule="exact"/>
              <w:rPr>
                <w:b/>
                <w:bCs/>
                <w:sz w:val="20"/>
                <w:szCs w:val="20"/>
              </w:rPr>
            </w:pPr>
          </w:p>
          <w:p w14:paraId="39B0C84D"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p>
        </w:tc>
      </w:tr>
      <w:tr w:rsidR="00A25E70" w14:paraId="70BEA165" w14:textId="77777777">
        <w:tblPrEx>
          <w:tblCellMar>
            <w:top w:w="0" w:type="dxa"/>
            <w:bottom w:w="0" w:type="dxa"/>
          </w:tblCellMar>
        </w:tblPrEx>
        <w:tc>
          <w:tcPr>
            <w:tcW w:w="2454" w:type="dxa"/>
            <w:tcBorders>
              <w:top w:val="single" w:sz="7" w:space="0" w:color="000000"/>
              <w:left w:val="single" w:sz="7" w:space="0" w:color="000000"/>
              <w:bottom w:val="single" w:sz="7" w:space="0" w:color="000000"/>
              <w:right w:val="single" w:sz="7" w:space="0" w:color="000000"/>
            </w:tcBorders>
          </w:tcPr>
          <w:p w14:paraId="19DE5459" w14:textId="77777777" w:rsidR="00A25E70" w:rsidRDefault="00A25E70">
            <w:pPr>
              <w:spacing w:line="120" w:lineRule="exact"/>
              <w:rPr>
                <w:b/>
                <w:bCs/>
                <w:sz w:val="20"/>
                <w:szCs w:val="20"/>
              </w:rPr>
            </w:pPr>
          </w:p>
          <w:p w14:paraId="01569E85"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r>
              <w:rPr>
                <w:sz w:val="20"/>
                <w:szCs w:val="20"/>
              </w:rPr>
              <w:t>City:</w:t>
            </w:r>
          </w:p>
        </w:tc>
        <w:tc>
          <w:tcPr>
            <w:tcW w:w="6906" w:type="dxa"/>
            <w:tcBorders>
              <w:top w:val="single" w:sz="7" w:space="0" w:color="000000"/>
              <w:left w:val="single" w:sz="7" w:space="0" w:color="000000"/>
              <w:bottom w:val="single" w:sz="7" w:space="0" w:color="000000"/>
              <w:right w:val="single" w:sz="7" w:space="0" w:color="000000"/>
            </w:tcBorders>
          </w:tcPr>
          <w:p w14:paraId="730C1307" w14:textId="77777777" w:rsidR="00A25E70" w:rsidRDefault="00A25E70">
            <w:pPr>
              <w:spacing w:line="120" w:lineRule="exact"/>
              <w:rPr>
                <w:b/>
                <w:bCs/>
                <w:sz w:val="20"/>
                <w:szCs w:val="20"/>
              </w:rPr>
            </w:pPr>
          </w:p>
          <w:p w14:paraId="3142F505"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p>
        </w:tc>
      </w:tr>
      <w:tr w:rsidR="00A25E70" w14:paraId="71880830" w14:textId="77777777">
        <w:tblPrEx>
          <w:tblCellMar>
            <w:top w:w="0" w:type="dxa"/>
            <w:bottom w:w="0" w:type="dxa"/>
          </w:tblCellMar>
        </w:tblPrEx>
        <w:trPr>
          <w:trHeight w:hRule="exact" w:val="423"/>
        </w:trPr>
        <w:tc>
          <w:tcPr>
            <w:tcW w:w="2454" w:type="dxa"/>
            <w:tcBorders>
              <w:top w:val="single" w:sz="7" w:space="0" w:color="000000"/>
              <w:left w:val="single" w:sz="7" w:space="0" w:color="000000"/>
              <w:bottom w:val="single" w:sz="7" w:space="0" w:color="000000"/>
              <w:right w:val="single" w:sz="7" w:space="0" w:color="000000"/>
            </w:tcBorders>
          </w:tcPr>
          <w:p w14:paraId="5C42A510" w14:textId="77777777" w:rsidR="00A25E70" w:rsidRDefault="00A25E70">
            <w:pPr>
              <w:spacing w:line="120" w:lineRule="exact"/>
              <w:rPr>
                <w:b/>
                <w:bCs/>
                <w:sz w:val="20"/>
                <w:szCs w:val="20"/>
              </w:rPr>
            </w:pPr>
          </w:p>
          <w:p w14:paraId="03C33CF2"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r>
              <w:rPr>
                <w:sz w:val="20"/>
                <w:szCs w:val="20"/>
              </w:rPr>
              <w:t>State:</w:t>
            </w:r>
          </w:p>
        </w:tc>
        <w:tc>
          <w:tcPr>
            <w:tcW w:w="6906" w:type="dxa"/>
            <w:tcBorders>
              <w:top w:val="single" w:sz="7" w:space="0" w:color="000000"/>
              <w:left w:val="single" w:sz="7" w:space="0" w:color="000000"/>
              <w:bottom w:val="single" w:sz="7" w:space="0" w:color="000000"/>
              <w:right w:val="single" w:sz="7" w:space="0" w:color="000000"/>
            </w:tcBorders>
          </w:tcPr>
          <w:p w14:paraId="7405B321" w14:textId="77777777" w:rsidR="00A25E70" w:rsidRDefault="00A25E70">
            <w:pPr>
              <w:spacing w:line="120" w:lineRule="exact"/>
              <w:rPr>
                <w:b/>
                <w:bCs/>
                <w:sz w:val="20"/>
                <w:szCs w:val="20"/>
              </w:rPr>
            </w:pPr>
          </w:p>
          <w:p w14:paraId="19B5E111"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p>
        </w:tc>
      </w:tr>
      <w:tr w:rsidR="00A25E70" w14:paraId="03D77EF3" w14:textId="77777777">
        <w:tblPrEx>
          <w:tblCellMar>
            <w:top w:w="0" w:type="dxa"/>
            <w:bottom w:w="0" w:type="dxa"/>
          </w:tblCellMar>
        </w:tblPrEx>
        <w:tc>
          <w:tcPr>
            <w:tcW w:w="2454" w:type="dxa"/>
            <w:tcBorders>
              <w:top w:val="single" w:sz="7" w:space="0" w:color="000000"/>
              <w:left w:val="single" w:sz="7" w:space="0" w:color="000000"/>
              <w:bottom w:val="single" w:sz="7" w:space="0" w:color="000000"/>
              <w:right w:val="single" w:sz="7" w:space="0" w:color="000000"/>
            </w:tcBorders>
          </w:tcPr>
          <w:p w14:paraId="0AAF106D" w14:textId="77777777" w:rsidR="00A25E70" w:rsidRDefault="00A25E70">
            <w:pPr>
              <w:spacing w:line="120" w:lineRule="exact"/>
              <w:rPr>
                <w:b/>
                <w:bCs/>
                <w:sz w:val="20"/>
                <w:szCs w:val="20"/>
              </w:rPr>
            </w:pPr>
          </w:p>
          <w:p w14:paraId="7915EA27"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r>
              <w:rPr>
                <w:sz w:val="20"/>
                <w:szCs w:val="20"/>
              </w:rPr>
              <w:t>Plant Contact:</w:t>
            </w:r>
          </w:p>
        </w:tc>
        <w:tc>
          <w:tcPr>
            <w:tcW w:w="6906" w:type="dxa"/>
            <w:tcBorders>
              <w:top w:val="single" w:sz="7" w:space="0" w:color="000000"/>
              <w:left w:val="single" w:sz="7" w:space="0" w:color="000000"/>
              <w:bottom w:val="single" w:sz="7" w:space="0" w:color="000000"/>
              <w:right w:val="single" w:sz="7" w:space="0" w:color="000000"/>
            </w:tcBorders>
          </w:tcPr>
          <w:p w14:paraId="58C4E216" w14:textId="77777777" w:rsidR="00A25E70" w:rsidRDefault="00A25E70">
            <w:pPr>
              <w:spacing w:line="120" w:lineRule="exact"/>
              <w:rPr>
                <w:b/>
                <w:bCs/>
                <w:sz w:val="20"/>
                <w:szCs w:val="20"/>
              </w:rPr>
            </w:pPr>
          </w:p>
          <w:p w14:paraId="14225304"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p>
        </w:tc>
      </w:tr>
      <w:tr w:rsidR="00A25E70" w14:paraId="71717B96" w14:textId="77777777">
        <w:tblPrEx>
          <w:tblCellMar>
            <w:top w:w="0" w:type="dxa"/>
            <w:bottom w:w="0" w:type="dxa"/>
          </w:tblCellMar>
        </w:tblPrEx>
        <w:tc>
          <w:tcPr>
            <w:tcW w:w="2454" w:type="dxa"/>
            <w:tcBorders>
              <w:top w:val="single" w:sz="7" w:space="0" w:color="000000"/>
              <w:left w:val="single" w:sz="7" w:space="0" w:color="000000"/>
              <w:bottom w:val="single" w:sz="7" w:space="0" w:color="000000"/>
              <w:right w:val="single" w:sz="7" w:space="0" w:color="000000"/>
            </w:tcBorders>
          </w:tcPr>
          <w:p w14:paraId="7D2DD01E" w14:textId="77777777" w:rsidR="00A25E70" w:rsidRDefault="00A25E70">
            <w:pPr>
              <w:spacing w:line="120" w:lineRule="exact"/>
              <w:rPr>
                <w:b/>
                <w:bCs/>
                <w:sz w:val="20"/>
                <w:szCs w:val="20"/>
              </w:rPr>
            </w:pPr>
          </w:p>
          <w:p w14:paraId="619616AB"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r>
              <w:rPr>
                <w:sz w:val="20"/>
                <w:szCs w:val="20"/>
              </w:rPr>
              <w:t>Contact Phone Number:</w:t>
            </w:r>
            <w:r>
              <w:rPr>
                <w:b/>
                <w:bCs/>
                <w:sz w:val="20"/>
                <w:szCs w:val="20"/>
              </w:rPr>
              <w:t xml:space="preserve"> </w:t>
            </w:r>
          </w:p>
        </w:tc>
        <w:tc>
          <w:tcPr>
            <w:tcW w:w="6906" w:type="dxa"/>
            <w:tcBorders>
              <w:top w:val="single" w:sz="7" w:space="0" w:color="000000"/>
              <w:left w:val="single" w:sz="7" w:space="0" w:color="000000"/>
              <w:bottom w:val="single" w:sz="7" w:space="0" w:color="000000"/>
              <w:right w:val="single" w:sz="7" w:space="0" w:color="000000"/>
            </w:tcBorders>
          </w:tcPr>
          <w:p w14:paraId="55F07D0E" w14:textId="77777777" w:rsidR="00A25E70" w:rsidRDefault="00A25E70">
            <w:pPr>
              <w:spacing w:line="120" w:lineRule="exact"/>
              <w:rPr>
                <w:b/>
                <w:bCs/>
                <w:sz w:val="20"/>
                <w:szCs w:val="20"/>
              </w:rPr>
            </w:pPr>
          </w:p>
          <w:p w14:paraId="05FA6140"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p>
        </w:tc>
      </w:tr>
      <w:tr w:rsidR="00A25E70" w14:paraId="6CD8DD5B" w14:textId="77777777">
        <w:tblPrEx>
          <w:tblCellMar>
            <w:top w:w="0" w:type="dxa"/>
            <w:bottom w:w="0" w:type="dxa"/>
          </w:tblCellMar>
        </w:tblPrEx>
        <w:tc>
          <w:tcPr>
            <w:tcW w:w="2454" w:type="dxa"/>
            <w:tcBorders>
              <w:top w:val="single" w:sz="7" w:space="0" w:color="000000"/>
              <w:left w:val="single" w:sz="7" w:space="0" w:color="000000"/>
              <w:bottom w:val="single" w:sz="7" w:space="0" w:color="000000"/>
              <w:right w:val="single" w:sz="7" w:space="0" w:color="000000"/>
            </w:tcBorders>
          </w:tcPr>
          <w:p w14:paraId="299F1132" w14:textId="77777777" w:rsidR="00A25E70" w:rsidRDefault="00A25E70">
            <w:pPr>
              <w:spacing w:line="120" w:lineRule="exact"/>
              <w:rPr>
                <w:b/>
                <w:bCs/>
                <w:sz w:val="20"/>
                <w:szCs w:val="20"/>
              </w:rPr>
            </w:pPr>
          </w:p>
          <w:p w14:paraId="56636DA0"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r>
              <w:rPr>
                <w:sz w:val="20"/>
                <w:szCs w:val="20"/>
              </w:rPr>
              <w:t>Inspector Name:</w:t>
            </w:r>
          </w:p>
        </w:tc>
        <w:tc>
          <w:tcPr>
            <w:tcW w:w="6906" w:type="dxa"/>
            <w:tcBorders>
              <w:top w:val="single" w:sz="7" w:space="0" w:color="000000"/>
              <w:left w:val="single" w:sz="7" w:space="0" w:color="000000"/>
              <w:bottom w:val="single" w:sz="7" w:space="0" w:color="000000"/>
              <w:right w:val="single" w:sz="7" w:space="0" w:color="000000"/>
            </w:tcBorders>
          </w:tcPr>
          <w:p w14:paraId="3F717163" w14:textId="77777777" w:rsidR="00A25E70" w:rsidRDefault="00A25E70">
            <w:pPr>
              <w:spacing w:line="120" w:lineRule="exact"/>
              <w:rPr>
                <w:b/>
                <w:bCs/>
                <w:sz w:val="20"/>
                <w:szCs w:val="20"/>
              </w:rPr>
            </w:pPr>
          </w:p>
          <w:p w14:paraId="7E17A9C5"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p>
        </w:tc>
      </w:tr>
      <w:tr w:rsidR="00A25E70" w14:paraId="69478155" w14:textId="77777777">
        <w:tblPrEx>
          <w:tblCellMar>
            <w:top w:w="0" w:type="dxa"/>
            <w:bottom w:w="0" w:type="dxa"/>
          </w:tblCellMar>
        </w:tblPrEx>
        <w:tc>
          <w:tcPr>
            <w:tcW w:w="2454" w:type="dxa"/>
            <w:tcBorders>
              <w:top w:val="single" w:sz="7" w:space="0" w:color="000000"/>
              <w:left w:val="single" w:sz="7" w:space="0" w:color="000000"/>
              <w:bottom w:val="single" w:sz="7" w:space="0" w:color="000000"/>
              <w:right w:val="single" w:sz="7" w:space="0" w:color="000000"/>
            </w:tcBorders>
          </w:tcPr>
          <w:p w14:paraId="56B0D063" w14:textId="77777777" w:rsidR="00A25E70" w:rsidRDefault="00A25E70">
            <w:pPr>
              <w:spacing w:line="120" w:lineRule="exact"/>
              <w:rPr>
                <w:b/>
                <w:bCs/>
                <w:sz w:val="20"/>
                <w:szCs w:val="20"/>
              </w:rPr>
            </w:pPr>
          </w:p>
          <w:p w14:paraId="58374832"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sz w:val="20"/>
                <w:szCs w:val="20"/>
              </w:rPr>
            </w:pPr>
            <w:r>
              <w:rPr>
                <w:sz w:val="20"/>
                <w:szCs w:val="20"/>
              </w:rPr>
              <w:t>Audit Date:</w:t>
            </w:r>
          </w:p>
        </w:tc>
        <w:tc>
          <w:tcPr>
            <w:tcW w:w="6906" w:type="dxa"/>
            <w:tcBorders>
              <w:top w:val="single" w:sz="7" w:space="0" w:color="000000"/>
              <w:left w:val="single" w:sz="7" w:space="0" w:color="000000"/>
              <w:bottom w:val="single" w:sz="7" w:space="0" w:color="000000"/>
              <w:right w:val="single" w:sz="7" w:space="0" w:color="000000"/>
            </w:tcBorders>
          </w:tcPr>
          <w:p w14:paraId="5BD98506" w14:textId="77777777" w:rsidR="00A25E70" w:rsidRDefault="00A25E70">
            <w:pPr>
              <w:spacing w:line="120" w:lineRule="exact"/>
              <w:rPr>
                <w:b/>
                <w:bCs/>
                <w:sz w:val="20"/>
                <w:szCs w:val="20"/>
              </w:rPr>
            </w:pPr>
          </w:p>
          <w:p w14:paraId="42D10F5F"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b/>
                <w:bCs/>
              </w:rPr>
            </w:pPr>
          </w:p>
        </w:tc>
      </w:tr>
    </w:tbl>
    <w:p w14:paraId="77398134"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rPr>
          <w:b/>
          <w:bCs/>
        </w:rPr>
      </w:pPr>
    </w:p>
    <w:p w14:paraId="741E943C" w14:textId="77777777" w:rsidR="00A25E70" w:rsidRDefault="00A25E70" w:rsidP="004040E1">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right="-72"/>
      </w:pPr>
      <w:r>
        <w:rPr>
          <w:b/>
          <w:bCs/>
        </w:rPr>
        <w:t>2.  Probe and Probe Location Checks</w:t>
      </w:r>
    </w:p>
    <w:p w14:paraId="5429B4D0"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pPr>
    </w:p>
    <w:tbl>
      <w:tblPr>
        <w:tblW w:w="0" w:type="auto"/>
        <w:tblInd w:w="120" w:type="dxa"/>
        <w:tblLayout w:type="fixed"/>
        <w:tblCellMar>
          <w:left w:w="120" w:type="dxa"/>
          <w:right w:w="120" w:type="dxa"/>
        </w:tblCellMar>
        <w:tblLook w:val="0000" w:firstRow="0" w:lastRow="0" w:firstColumn="0" w:lastColumn="0" w:noHBand="0" w:noVBand="0"/>
      </w:tblPr>
      <w:tblGrid>
        <w:gridCol w:w="4000"/>
        <w:gridCol w:w="5359"/>
      </w:tblGrid>
      <w:tr w:rsidR="00A25E70" w14:paraId="0ECF66D8"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5F0A6282" w14:textId="77777777" w:rsidR="00A25E70" w:rsidRDefault="00A25E70">
            <w:pPr>
              <w:spacing w:line="120" w:lineRule="exact"/>
            </w:pPr>
          </w:p>
          <w:p w14:paraId="2C71F1FD"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jc w:val="center"/>
              <w:rPr>
                <w:sz w:val="20"/>
                <w:szCs w:val="20"/>
              </w:rPr>
            </w:pPr>
            <w:r>
              <w:rPr>
                <w:b/>
                <w:bCs/>
                <w:sz w:val="20"/>
                <w:szCs w:val="20"/>
              </w:rPr>
              <w:t>What to Check</w:t>
            </w:r>
          </w:p>
        </w:tc>
        <w:tc>
          <w:tcPr>
            <w:tcW w:w="5359"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2A5D4BCE" w14:textId="77777777" w:rsidR="00A25E70" w:rsidRDefault="00A25E70">
            <w:pPr>
              <w:spacing w:line="120" w:lineRule="exact"/>
              <w:rPr>
                <w:sz w:val="20"/>
                <w:szCs w:val="20"/>
              </w:rPr>
            </w:pPr>
          </w:p>
          <w:p w14:paraId="5831EFF5"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jc w:val="center"/>
            </w:pPr>
            <w:r>
              <w:rPr>
                <w:b/>
                <w:bCs/>
                <w:sz w:val="20"/>
                <w:szCs w:val="20"/>
              </w:rPr>
              <w:t>Observations</w:t>
            </w:r>
          </w:p>
        </w:tc>
      </w:tr>
      <w:tr w:rsidR="00A25E70" w14:paraId="4F360B0C"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tcPr>
          <w:p w14:paraId="45A921F8" w14:textId="77777777" w:rsidR="00A25E70" w:rsidRDefault="00A25E70">
            <w:pPr>
              <w:spacing w:line="120" w:lineRule="exact"/>
            </w:pPr>
          </w:p>
          <w:p w14:paraId="0488F519"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sz w:val="22"/>
                <w:szCs w:val="22"/>
              </w:rPr>
            </w:pPr>
            <w:r>
              <w:rPr>
                <w:b/>
                <w:bCs/>
                <w:sz w:val="20"/>
                <w:szCs w:val="20"/>
              </w:rPr>
              <w:t>Probe locations</w:t>
            </w:r>
            <w:r>
              <w:rPr>
                <w:sz w:val="20"/>
                <w:szCs w:val="20"/>
              </w:rPr>
              <w:t xml:space="preserve"> in the stack or duct are in the same location as in the monitoring plan?</w:t>
            </w:r>
          </w:p>
        </w:tc>
        <w:tc>
          <w:tcPr>
            <w:tcW w:w="5359" w:type="dxa"/>
            <w:tcBorders>
              <w:top w:val="single" w:sz="7" w:space="0" w:color="000000"/>
              <w:left w:val="single" w:sz="7" w:space="0" w:color="000000"/>
              <w:bottom w:val="single" w:sz="7" w:space="0" w:color="000000"/>
              <w:right w:val="single" w:sz="7" w:space="0" w:color="000000"/>
            </w:tcBorders>
          </w:tcPr>
          <w:p w14:paraId="152F76EF" w14:textId="77777777" w:rsidR="00A25E70" w:rsidRDefault="00A25E70">
            <w:pPr>
              <w:spacing w:line="120" w:lineRule="exact"/>
              <w:rPr>
                <w:sz w:val="22"/>
                <w:szCs w:val="22"/>
              </w:rPr>
            </w:pPr>
          </w:p>
          <w:p w14:paraId="58F260CD"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szCs w:val="20"/>
              </w:rPr>
            </w:pPr>
          </w:p>
          <w:p w14:paraId="6578783B"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9A94E84"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pPr>
          </w:p>
        </w:tc>
      </w:tr>
      <w:tr w:rsidR="00A25E70" w14:paraId="475E0F93"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tcPr>
          <w:p w14:paraId="6752B72E" w14:textId="77777777" w:rsidR="00A25E70" w:rsidRDefault="00A25E70">
            <w:pPr>
              <w:spacing w:line="120" w:lineRule="exact"/>
            </w:pPr>
          </w:p>
          <w:p w14:paraId="6B4A4829"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sz w:val="22"/>
                <w:szCs w:val="22"/>
              </w:rPr>
            </w:pPr>
            <w:r>
              <w:rPr>
                <w:sz w:val="20"/>
                <w:szCs w:val="20"/>
              </w:rPr>
              <w:t xml:space="preserve">Has the </w:t>
            </w:r>
            <w:r>
              <w:rPr>
                <w:b/>
                <w:bCs/>
                <w:sz w:val="20"/>
                <w:szCs w:val="20"/>
              </w:rPr>
              <w:t xml:space="preserve">duct or stack location </w:t>
            </w:r>
            <w:r>
              <w:rPr>
                <w:sz w:val="20"/>
                <w:szCs w:val="20"/>
              </w:rPr>
              <w:t>been modified?  (Dimensions)</w:t>
            </w:r>
          </w:p>
        </w:tc>
        <w:tc>
          <w:tcPr>
            <w:tcW w:w="5359" w:type="dxa"/>
            <w:tcBorders>
              <w:top w:val="single" w:sz="7" w:space="0" w:color="000000"/>
              <w:left w:val="single" w:sz="7" w:space="0" w:color="000000"/>
              <w:bottom w:val="single" w:sz="7" w:space="0" w:color="000000"/>
              <w:right w:val="single" w:sz="7" w:space="0" w:color="000000"/>
            </w:tcBorders>
          </w:tcPr>
          <w:p w14:paraId="1BBF2EAE" w14:textId="77777777" w:rsidR="00A25E70" w:rsidRDefault="00A25E70">
            <w:pPr>
              <w:spacing w:line="120" w:lineRule="exact"/>
              <w:rPr>
                <w:sz w:val="22"/>
                <w:szCs w:val="22"/>
              </w:rPr>
            </w:pPr>
          </w:p>
          <w:p w14:paraId="106E7E57"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szCs w:val="20"/>
              </w:rPr>
            </w:pPr>
          </w:p>
          <w:p w14:paraId="79F17AC3"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szCs w:val="20"/>
              </w:rPr>
            </w:pPr>
          </w:p>
          <w:p w14:paraId="3FFF7CA8"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pPr>
          </w:p>
        </w:tc>
      </w:tr>
      <w:tr w:rsidR="00A25E70" w14:paraId="02E9A99B"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tcPr>
          <w:p w14:paraId="7E884C5F" w14:textId="77777777" w:rsidR="00A25E70" w:rsidRDefault="00A25E70">
            <w:pPr>
              <w:spacing w:line="120" w:lineRule="exact"/>
            </w:pPr>
          </w:p>
          <w:p w14:paraId="4DE6CDC6"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sz w:val="22"/>
                <w:szCs w:val="22"/>
              </w:rPr>
            </w:pPr>
            <w:r>
              <w:rPr>
                <w:sz w:val="20"/>
                <w:szCs w:val="20"/>
              </w:rPr>
              <w:t>Have the</w:t>
            </w:r>
            <w:r>
              <w:rPr>
                <w:b/>
                <w:bCs/>
                <w:sz w:val="20"/>
                <w:szCs w:val="20"/>
              </w:rPr>
              <w:t xml:space="preserve"> probe or probe components </w:t>
            </w:r>
            <w:r>
              <w:rPr>
                <w:sz w:val="20"/>
                <w:szCs w:val="20"/>
              </w:rPr>
              <w:t>(e.g., dilution probe orifice) been changed?</w:t>
            </w:r>
          </w:p>
        </w:tc>
        <w:tc>
          <w:tcPr>
            <w:tcW w:w="5359" w:type="dxa"/>
            <w:tcBorders>
              <w:top w:val="single" w:sz="7" w:space="0" w:color="000000"/>
              <w:left w:val="single" w:sz="7" w:space="0" w:color="000000"/>
              <w:bottom w:val="single" w:sz="7" w:space="0" w:color="000000"/>
              <w:right w:val="single" w:sz="7" w:space="0" w:color="000000"/>
            </w:tcBorders>
          </w:tcPr>
          <w:p w14:paraId="2A71091C" w14:textId="77777777" w:rsidR="00A25E70" w:rsidRDefault="00A25E70">
            <w:pPr>
              <w:spacing w:line="120" w:lineRule="exact"/>
              <w:rPr>
                <w:sz w:val="22"/>
                <w:szCs w:val="22"/>
              </w:rPr>
            </w:pPr>
          </w:p>
          <w:p w14:paraId="4D774B64"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szCs w:val="20"/>
              </w:rPr>
            </w:pPr>
          </w:p>
          <w:p w14:paraId="74941B75"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szCs w:val="20"/>
              </w:rPr>
            </w:pPr>
          </w:p>
          <w:p w14:paraId="70EE596D"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pPr>
          </w:p>
        </w:tc>
      </w:tr>
    </w:tbl>
    <w:p w14:paraId="591C4E4A"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rPr>
          <w:b/>
          <w:bCs/>
        </w:rPr>
      </w:pPr>
    </w:p>
    <w:p w14:paraId="2DF44274" w14:textId="77777777" w:rsidR="00A25E70" w:rsidRDefault="00A25E7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72"/>
        <w:rPr>
          <w:b/>
          <w:bCs/>
        </w:rPr>
        <w:sectPr w:rsidR="00A25E70" w:rsidSect="009E3D0E">
          <w:headerReference w:type="even" r:id="rId21"/>
          <w:headerReference w:type="default" r:id="rId22"/>
          <w:footerReference w:type="even" r:id="rId23"/>
          <w:pgSz w:w="12240" w:h="15840"/>
          <w:pgMar w:top="360" w:right="1368" w:bottom="360" w:left="1728" w:header="576" w:footer="432" w:gutter="0"/>
          <w:cols w:space="720"/>
          <w:noEndnote/>
        </w:sectPr>
      </w:pPr>
    </w:p>
    <w:p w14:paraId="0EA63742" w14:textId="77777777" w:rsidR="00A25E70" w:rsidRDefault="00A25E70">
      <w:pPr>
        <w:tabs>
          <w:tab w:val="left" w:pos="-1440"/>
        </w:tabs>
        <w:rPr>
          <w:b/>
          <w:bCs/>
        </w:rPr>
      </w:pPr>
      <w:r>
        <w:rPr>
          <w:b/>
          <w:bCs/>
        </w:rPr>
        <w:t>3.  Flow Monitors</w:t>
      </w:r>
    </w:p>
    <w:p w14:paraId="19A28DA9" w14:textId="77777777" w:rsidR="00A25E70" w:rsidRDefault="00A25E70">
      <w:pPr>
        <w:tabs>
          <w:tab w:val="left" w:pos="-1440"/>
        </w:tabs>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4000"/>
        <w:gridCol w:w="5359"/>
      </w:tblGrid>
      <w:tr w:rsidR="00A25E70" w14:paraId="61B20062"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0C214618" w14:textId="77777777" w:rsidR="00A25E70" w:rsidRDefault="00A25E70">
            <w:pPr>
              <w:spacing w:line="120" w:lineRule="exact"/>
              <w:rPr>
                <w:b/>
                <w:bCs/>
              </w:rPr>
            </w:pPr>
          </w:p>
          <w:p w14:paraId="738AB4F2" w14:textId="77777777" w:rsidR="00A25E70" w:rsidRDefault="00A25E70">
            <w:pPr>
              <w:tabs>
                <w:tab w:val="left" w:pos="-1440"/>
              </w:tabs>
              <w:spacing w:after="58"/>
              <w:jc w:val="center"/>
              <w:rPr>
                <w:b/>
                <w:bCs/>
                <w:sz w:val="20"/>
                <w:szCs w:val="20"/>
              </w:rPr>
            </w:pPr>
            <w:r>
              <w:rPr>
                <w:b/>
                <w:bCs/>
                <w:sz w:val="20"/>
                <w:szCs w:val="20"/>
              </w:rPr>
              <w:t>What to Check</w:t>
            </w:r>
          </w:p>
        </w:tc>
        <w:tc>
          <w:tcPr>
            <w:tcW w:w="5359"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2B4CAAE4" w14:textId="77777777" w:rsidR="00A25E70" w:rsidRDefault="00A25E70">
            <w:pPr>
              <w:spacing w:line="120" w:lineRule="exact"/>
              <w:rPr>
                <w:b/>
                <w:bCs/>
                <w:sz w:val="20"/>
                <w:szCs w:val="20"/>
              </w:rPr>
            </w:pPr>
          </w:p>
          <w:p w14:paraId="3744B3C9" w14:textId="77777777" w:rsidR="00A25E70" w:rsidRDefault="00A25E70">
            <w:pPr>
              <w:tabs>
                <w:tab w:val="left" w:pos="-1440"/>
              </w:tabs>
              <w:spacing w:after="58"/>
              <w:jc w:val="center"/>
              <w:rPr>
                <w:b/>
                <w:bCs/>
                <w:sz w:val="20"/>
                <w:szCs w:val="20"/>
              </w:rPr>
            </w:pPr>
            <w:r>
              <w:rPr>
                <w:b/>
                <w:bCs/>
                <w:sz w:val="20"/>
                <w:szCs w:val="20"/>
              </w:rPr>
              <w:t>Observations</w:t>
            </w:r>
          </w:p>
        </w:tc>
      </w:tr>
      <w:tr w:rsidR="00A25E70" w14:paraId="455F3806"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tcPr>
          <w:p w14:paraId="04C58BB1" w14:textId="77777777" w:rsidR="00A25E70" w:rsidRPr="00AC7990" w:rsidRDefault="00A25E70">
            <w:pPr>
              <w:spacing w:line="120" w:lineRule="exact"/>
              <w:rPr>
                <w:b/>
                <w:bCs/>
                <w:sz w:val="20"/>
                <w:szCs w:val="20"/>
              </w:rPr>
            </w:pPr>
          </w:p>
          <w:p w14:paraId="298CC1D8" w14:textId="77777777" w:rsidR="00A25E70" w:rsidRPr="00AC7990" w:rsidRDefault="00A25E70">
            <w:pPr>
              <w:tabs>
                <w:tab w:val="left" w:pos="-1440"/>
              </w:tabs>
              <w:spacing w:after="58"/>
              <w:rPr>
                <w:b/>
                <w:bCs/>
                <w:sz w:val="20"/>
                <w:szCs w:val="20"/>
              </w:rPr>
            </w:pPr>
            <w:r w:rsidRPr="00AC7990">
              <w:rPr>
                <w:sz w:val="20"/>
                <w:szCs w:val="20"/>
              </w:rPr>
              <w:t xml:space="preserve">Ask the source to perform a </w:t>
            </w:r>
            <w:r w:rsidRPr="00AC7990">
              <w:rPr>
                <w:b/>
                <w:bCs/>
                <w:sz w:val="20"/>
                <w:szCs w:val="20"/>
              </w:rPr>
              <w:t xml:space="preserve">daily interference check </w:t>
            </w:r>
            <w:r w:rsidRPr="00AC7990">
              <w:rPr>
                <w:sz w:val="20"/>
                <w:szCs w:val="20"/>
              </w:rPr>
              <w:t xml:space="preserve">or review the results of the most recent test. App. B </w:t>
            </w:r>
            <w:r w:rsidRPr="00AC7990">
              <w:rPr>
                <w:sz w:val="20"/>
                <w:szCs w:val="20"/>
              </w:rPr>
              <w:sym w:font="WP TypographicSymbols" w:char="0027"/>
            </w:r>
            <w:r w:rsidRPr="00AC7990">
              <w:rPr>
                <w:sz w:val="20"/>
                <w:szCs w:val="20"/>
              </w:rPr>
              <w:t xml:space="preserve"> 2.1.2 requires a daily interference check for flow monitors.  The interference check procedure and criteria are not defined by rule in Part 75.  It should be described in the QA/QC Plan.</w:t>
            </w:r>
          </w:p>
        </w:tc>
        <w:tc>
          <w:tcPr>
            <w:tcW w:w="5359" w:type="dxa"/>
            <w:tcBorders>
              <w:top w:val="single" w:sz="7" w:space="0" w:color="000000"/>
              <w:left w:val="single" w:sz="7" w:space="0" w:color="000000"/>
              <w:bottom w:val="single" w:sz="7" w:space="0" w:color="000000"/>
              <w:right w:val="single" w:sz="7" w:space="0" w:color="000000"/>
            </w:tcBorders>
          </w:tcPr>
          <w:p w14:paraId="17F54C52" w14:textId="77777777" w:rsidR="00A25E70" w:rsidRPr="00AC7990" w:rsidRDefault="00A25E70">
            <w:pPr>
              <w:spacing w:line="120" w:lineRule="exact"/>
              <w:rPr>
                <w:b/>
                <w:bCs/>
                <w:sz w:val="20"/>
                <w:szCs w:val="20"/>
              </w:rPr>
            </w:pPr>
          </w:p>
          <w:p w14:paraId="387D98E4" w14:textId="77777777" w:rsidR="00A25E70" w:rsidRPr="00AC7990" w:rsidRDefault="00A25E70">
            <w:pPr>
              <w:tabs>
                <w:tab w:val="left" w:pos="-1440"/>
              </w:tabs>
              <w:spacing w:after="58"/>
              <w:rPr>
                <w:b/>
                <w:bCs/>
                <w:sz w:val="20"/>
                <w:szCs w:val="20"/>
              </w:rPr>
            </w:pPr>
          </w:p>
        </w:tc>
      </w:tr>
      <w:tr w:rsidR="00A25E70" w14:paraId="0CFDFDA9"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tcPr>
          <w:p w14:paraId="70F505CF" w14:textId="77777777" w:rsidR="00A25E70" w:rsidRPr="00AC7990" w:rsidRDefault="00A25E70">
            <w:pPr>
              <w:spacing w:line="120" w:lineRule="exact"/>
              <w:rPr>
                <w:b/>
                <w:bCs/>
                <w:sz w:val="20"/>
                <w:szCs w:val="20"/>
              </w:rPr>
            </w:pPr>
          </w:p>
          <w:p w14:paraId="02ECC8EB" w14:textId="77777777" w:rsidR="00A25E70" w:rsidRPr="00AC7990" w:rsidRDefault="00A25E70">
            <w:pPr>
              <w:tabs>
                <w:tab w:val="left" w:pos="-1440"/>
              </w:tabs>
              <w:rPr>
                <w:b/>
                <w:bCs/>
                <w:sz w:val="20"/>
                <w:szCs w:val="20"/>
              </w:rPr>
            </w:pPr>
            <w:r w:rsidRPr="00AC7990">
              <w:rPr>
                <w:sz w:val="20"/>
                <w:szCs w:val="20"/>
              </w:rPr>
              <w:t xml:space="preserve">When were the </w:t>
            </w:r>
            <w:r w:rsidRPr="00AC7990">
              <w:rPr>
                <w:b/>
                <w:bCs/>
                <w:sz w:val="20"/>
                <w:szCs w:val="20"/>
              </w:rPr>
              <w:t>filters or transducers</w:t>
            </w:r>
            <w:r w:rsidRPr="00AC7990">
              <w:rPr>
                <w:sz w:val="20"/>
                <w:szCs w:val="20"/>
              </w:rPr>
              <w:t xml:space="preserve"> last replaced?  How does this compare to the QA/QC Plan?</w:t>
            </w:r>
          </w:p>
          <w:p w14:paraId="50E49671" w14:textId="77777777" w:rsidR="00A25E70" w:rsidRPr="00AC7990" w:rsidRDefault="00A25E70">
            <w:pPr>
              <w:tabs>
                <w:tab w:val="left" w:pos="-1440"/>
              </w:tabs>
              <w:rPr>
                <w:b/>
                <w:bCs/>
                <w:sz w:val="20"/>
                <w:szCs w:val="20"/>
              </w:rPr>
            </w:pPr>
          </w:p>
          <w:p w14:paraId="6C6C5A4C" w14:textId="77777777" w:rsidR="00A25E70" w:rsidRPr="00AC7990" w:rsidRDefault="00A25E70">
            <w:pPr>
              <w:tabs>
                <w:tab w:val="left" w:pos="-1440"/>
              </w:tabs>
              <w:rPr>
                <w:b/>
                <w:bCs/>
                <w:sz w:val="20"/>
                <w:szCs w:val="20"/>
              </w:rPr>
            </w:pPr>
          </w:p>
          <w:p w14:paraId="13D10003" w14:textId="77777777" w:rsidR="00A25E70" w:rsidRPr="00AC7990" w:rsidRDefault="00A25E70">
            <w:pPr>
              <w:tabs>
                <w:tab w:val="left" w:pos="-1440"/>
              </w:tabs>
              <w:spacing w:after="58"/>
              <w:rPr>
                <w:b/>
                <w:bCs/>
                <w:sz w:val="20"/>
                <w:szCs w:val="20"/>
              </w:rPr>
            </w:pPr>
          </w:p>
        </w:tc>
        <w:tc>
          <w:tcPr>
            <w:tcW w:w="5359" w:type="dxa"/>
            <w:tcBorders>
              <w:top w:val="single" w:sz="7" w:space="0" w:color="000000"/>
              <w:left w:val="single" w:sz="7" w:space="0" w:color="000000"/>
              <w:bottom w:val="single" w:sz="7" w:space="0" w:color="000000"/>
              <w:right w:val="single" w:sz="7" w:space="0" w:color="000000"/>
            </w:tcBorders>
          </w:tcPr>
          <w:p w14:paraId="53FA23DE" w14:textId="77777777" w:rsidR="00A25E70" w:rsidRPr="00AC7990" w:rsidRDefault="00A25E70">
            <w:pPr>
              <w:spacing w:line="120" w:lineRule="exact"/>
              <w:rPr>
                <w:b/>
                <w:bCs/>
                <w:sz w:val="20"/>
                <w:szCs w:val="20"/>
              </w:rPr>
            </w:pPr>
          </w:p>
          <w:p w14:paraId="3E3EDF01" w14:textId="77777777" w:rsidR="00A25E70" w:rsidRPr="00AC7990" w:rsidRDefault="00A25E70">
            <w:pPr>
              <w:tabs>
                <w:tab w:val="left" w:pos="-1440"/>
              </w:tabs>
              <w:spacing w:after="58"/>
              <w:rPr>
                <w:b/>
                <w:bCs/>
                <w:sz w:val="20"/>
                <w:szCs w:val="20"/>
              </w:rPr>
            </w:pPr>
          </w:p>
        </w:tc>
      </w:tr>
      <w:tr w:rsidR="00A25E70" w14:paraId="59400CE5"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tcPr>
          <w:p w14:paraId="06F8FD23" w14:textId="77777777" w:rsidR="00A25E70" w:rsidRPr="00AC7990" w:rsidRDefault="00A25E70">
            <w:pPr>
              <w:spacing w:line="120" w:lineRule="exact"/>
              <w:rPr>
                <w:b/>
                <w:bCs/>
                <w:sz w:val="20"/>
                <w:szCs w:val="20"/>
              </w:rPr>
            </w:pPr>
          </w:p>
          <w:p w14:paraId="1913D8CC" w14:textId="77777777" w:rsidR="00A25E70" w:rsidRPr="00AC7990" w:rsidRDefault="00A25E70">
            <w:pPr>
              <w:tabs>
                <w:tab w:val="left" w:pos="-1440"/>
              </w:tabs>
              <w:rPr>
                <w:sz w:val="20"/>
                <w:szCs w:val="20"/>
              </w:rPr>
            </w:pPr>
            <w:r w:rsidRPr="00AC7990">
              <w:rPr>
                <w:sz w:val="20"/>
                <w:szCs w:val="20"/>
              </w:rPr>
              <w:t xml:space="preserve">Ask what the QA/QC procedures are for any </w:t>
            </w:r>
            <w:r w:rsidR="00C323A4" w:rsidRPr="00C323A4">
              <w:rPr>
                <w:b/>
                <w:sz w:val="20"/>
                <w:szCs w:val="20"/>
              </w:rPr>
              <w:t>t</w:t>
            </w:r>
            <w:r w:rsidRPr="00C323A4">
              <w:rPr>
                <w:b/>
                <w:bCs/>
                <w:sz w:val="20"/>
                <w:szCs w:val="20"/>
              </w:rPr>
              <w:t>emperatur</w:t>
            </w:r>
            <w:r w:rsidRPr="00AC7990">
              <w:rPr>
                <w:b/>
                <w:bCs/>
                <w:sz w:val="20"/>
                <w:szCs w:val="20"/>
              </w:rPr>
              <w:t xml:space="preserve">e and stack pressure monitors </w:t>
            </w:r>
            <w:r w:rsidRPr="00AC7990">
              <w:rPr>
                <w:sz w:val="20"/>
                <w:szCs w:val="20"/>
              </w:rPr>
              <w:t>used in conjunction with the flow monitor.  Have there been any problems?  Compare to the QA/QC plan and maintenance records.</w:t>
            </w:r>
          </w:p>
          <w:p w14:paraId="2970BC9D" w14:textId="77777777" w:rsidR="00A25E70" w:rsidRPr="00AC7990" w:rsidRDefault="00A25E70">
            <w:pPr>
              <w:tabs>
                <w:tab w:val="left" w:pos="-1440"/>
              </w:tabs>
              <w:spacing w:after="58"/>
              <w:rPr>
                <w:b/>
                <w:bCs/>
                <w:sz w:val="20"/>
                <w:szCs w:val="20"/>
              </w:rPr>
            </w:pPr>
            <w:r w:rsidRPr="00AC7990">
              <w:rPr>
                <w:sz w:val="20"/>
                <w:szCs w:val="20"/>
              </w:rPr>
              <w:t xml:space="preserve"> </w:t>
            </w:r>
          </w:p>
        </w:tc>
        <w:tc>
          <w:tcPr>
            <w:tcW w:w="5359" w:type="dxa"/>
            <w:tcBorders>
              <w:top w:val="single" w:sz="7" w:space="0" w:color="000000"/>
              <w:left w:val="single" w:sz="7" w:space="0" w:color="000000"/>
              <w:bottom w:val="single" w:sz="7" w:space="0" w:color="000000"/>
              <w:right w:val="single" w:sz="7" w:space="0" w:color="000000"/>
            </w:tcBorders>
          </w:tcPr>
          <w:p w14:paraId="650096D8" w14:textId="77777777" w:rsidR="00A25E70" w:rsidRPr="00AC7990" w:rsidRDefault="00A25E70">
            <w:pPr>
              <w:spacing w:line="120" w:lineRule="exact"/>
              <w:rPr>
                <w:b/>
                <w:bCs/>
                <w:sz w:val="20"/>
                <w:szCs w:val="20"/>
              </w:rPr>
            </w:pPr>
          </w:p>
          <w:p w14:paraId="62A7C511" w14:textId="77777777" w:rsidR="00A25E70" w:rsidRPr="00AC7990" w:rsidRDefault="00A25E70">
            <w:pPr>
              <w:tabs>
                <w:tab w:val="left" w:pos="-1440"/>
              </w:tabs>
              <w:spacing w:after="58"/>
              <w:rPr>
                <w:b/>
                <w:bCs/>
                <w:sz w:val="20"/>
                <w:szCs w:val="20"/>
              </w:rPr>
            </w:pPr>
          </w:p>
        </w:tc>
      </w:tr>
      <w:tr w:rsidR="00A25E70" w14:paraId="448494BD"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tcPr>
          <w:p w14:paraId="093B805E" w14:textId="77777777" w:rsidR="00A25E70" w:rsidRPr="00AC7990" w:rsidRDefault="00A25E70">
            <w:pPr>
              <w:spacing w:line="120" w:lineRule="exact"/>
              <w:rPr>
                <w:b/>
                <w:bCs/>
                <w:sz w:val="20"/>
                <w:szCs w:val="20"/>
              </w:rPr>
            </w:pPr>
          </w:p>
          <w:p w14:paraId="4AB83B16" w14:textId="77777777" w:rsidR="00A25E70" w:rsidRPr="00AC7990" w:rsidRDefault="00A25E70">
            <w:pPr>
              <w:tabs>
                <w:tab w:val="left" w:pos="-1440"/>
              </w:tabs>
              <w:rPr>
                <w:sz w:val="20"/>
                <w:szCs w:val="20"/>
              </w:rPr>
            </w:pPr>
            <w:r w:rsidRPr="00AC7990">
              <w:rPr>
                <w:sz w:val="20"/>
                <w:szCs w:val="20"/>
              </w:rPr>
              <w:t xml:space="preserve">Check if there have been any changes to </w:t>
            </w:r>
            <w:r w:rsidRPr="00AC7990">
              <w:rPr>
                <w:b/>
                <w:bCs/>
                <w:sz w:val="20"/>
                <w:szCs w:val="20"/>
              </w:rPr>
              <w:t xml:space="preserve">k-factors </w:t>
            </w:r>
            <w:r w:rsidRPr="00AC7990">
              <w:rPr>
                <w:sz w:val="20"/>
                <w:szCs w:val="20"/>
              </w:rPr>
              <w:t>and polynomial coefficients since the last RATA.  Changes to correction factors should be recorded in the maintenance log.</w:t>
            </w:r>
          </w:p>
          <w:p w14:paraId="18BFA9E4" w14:textId="77777777" w:rsidR="00A25E70" w:rsidRPr="00AC7990" w:rsidRDefault="00A25E70">
            <w:pPr>
              <w:tabs>
                <w:tab w:val="left" w:pos="-1440"/>
              </w:tabs>
              <w:spacing w:after="58"/>
              <w:rPr>
                <w:b/>
                <w:bCs/>
                <w:sz w:val="20"/>
                <w:szCs w:val="20"/>
              </w:rPr>
            </w:pPr>
            <w:r w:rsidRPr="00AC7990">
              <w:rPr>
                <w:sz w:val="20"/>
                <w:szCs w:val="20"/>
              </w:rPr>
              <w:t>A three load RATA is required following any change to flow monitor k-factors (</w:t>
            </w:r>
            <w:r w:rsidRPr="00AC7990">
              <w:rPr>
                <w:sz w:val="20"/>
                <w:szCs w:val="20"/>
              </w:rPr>
              <w:sym w:font="WP TypographicSymbols" w:char="0027"/>
            </w:r>
            <w:r w:rsidRPr="00AC7990">
              <w:rPr>
                <w:sz w:val="20"/>
                <w:szCs w:val="20"/>
              </w:rPr>
              <w:t>75.20(b)).</w:t>
            </w:r>
            <w:r w:rsidRPr="00AC7990">
              <w:rPr>
                <w:b/>
                <w:bCs/>
                <w:sz w:val="20"/>
                <w:szCs w:val="20"/>
              </w:rPr>
              <w:t xml:space="preserve">  </w:t>
            </w:r>
            <w:r w:rsidRPr="00AC7990">
              <w:rPr>
                <w:sz w:val="20"/>
                <w:szCs w:val="20"/>
              </w:rPr>
              <w:t>Also see Table 8 - DAHS</w:t>
            </w:r>
            <w:r w:rsidRPr="00AC7990">
              <w:rPr>
                <w:b/>
                <w:bCs/>
                <w:sz w:val="20"/>
                <w:szCs w:val="20"/>
              </w:rPr>
              <w:t>.</w:t>
            </w:r>
          </w:p>
        </w:tc>
        <w:tc>
          <w:tcPr>
            <w:tcW w:w="5359" w:type="dxa"/>
            <w:tcBorders>
              <w:top w:val="single" w:sz="7" w:space="0" w:color="000000"/>
              <w:left w:val="single" w:sz="7" w:space="0" w:color="000000"/>
              <w:bottom w:val="single" w:sz="7" w:space="0" w:color="000000"/>
              <w:right w:val="single" w:sz="7" w:space="0" w:color="000000"/>
            </w:tcBorders>
          </w:tcPr>
          <w:p w14:paraId="0BE53CB7" w14:textId="77777777" w:rsidR="00A25E70" w:rsidRPr="00AC7990" w:rsidRDefault="00A25E70">
            <w:pPr>
              <w:spacing w:line="120" w:lineRule="exact"/>
              <w:rPr>
                <w:b/>
                <w:bCs/>
                <w:sz w:val="20"/>
                <w:szCs w:val="20"/>
              </w:rPr>
            </w:pPr>
          </w:p>
          <w:p w14:paraId="7456E463" w14:textId="77777777" w:rsidR="00A25E70" w:rsidRPr="00AC7990" w:rsidRDefault="00A25E70">
            <w:pPr>
              <w:tabs>
                <w:tab w:val="left" w:pos="-1440"/>
              </w:tabs>
              <w:spacing w:after="58"/>
              <w:rPr>
                <w:b/>
                <w:bCs/>
                <w:sz w:val="20"/>
                <w:szCs w:val="20"/>
              </w:rPr>
            </w:pPr>
          </w:p>
        </w:tc>
      </w:tr>
      <w:tr w:rsidR="00A25E70" w14:paraId="0169D808"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tcPr>
          <w:p w14:paraId="2D4AEA5B" w14:textId="77777777" w:rsidR="00A25E70" w:rsidRPr="00AC7990" w:rsidRDefault="00A25E70">
            <w:pPr>
              <w:spacing w:line="120" w:lineRule="exact"/>
              <w:rPr>
                <w:b/>
                <w:bCs/>
                <w:sz w:val="20"/>
                <w:szCs w:val="20"/>
              </w:rPr>
            </w:pPr>
          </w:p>
          <w:p w14:paraId="2E0D7AC7" w14:textId="77777777" w:rsidR="00A25E70" w:rsidRPr="00AC7990" w:rsidRDefault="00A25E70">
            <w:pPr>
              <w:tabs>
                <w:tab w:val="left" w:pos="-1440"/>
              </w:tabs>
              <w:rPr>
                <w:sz w:val="20"/>
                <w:szCs w:val="20"/>
              </w:rPr>
            </w:pPr>
            <w:r w:rsidRPr="00AC7990">
              <w:rPr>
                <w:sz w:val="20"/>
                <w:szCs w:val="20"/>
              </w:rPr>
              <w:t xml:space="preserve">What is the status of the </w:t>
            </w:r>
            <w:r w:rsidRPr="00AC7990">
              <w:rPr>
                <w:b/>
                <w:bCs/>
                <w:sz w:val="20"/>
                <w:szCs w:val="20"/>
              </w:rPr>
              <w:t>control panel lights, indicators and alarms</w:t>
            </w:r>
            <w:r w:rsidRPr="00AC7990">
              <w:rPr>
                <w:sz w:val="20"/>
                <w:szCs w:val="20"/>
              </w:rPr>
              <w:t>?  Displays will vary by analyzer, so ask the source what the displays are and what they mean.</w:t>
            </w:r>
          </w:p>
          <w:p w14:paraId="562BF657" w14:textId="77777777" w:rsidR="00A25E70" w:rsidRPr="00AC7990" w:rsidRDefault="00A25E70">
            <w:pPr>
              <w:tabs>
                <w:tab w:val="left" w:pos="-1440"/>
              </w:tabs>
              <w:rPr>
                <w:sz w:val="20"/>
                <w:szCs w:val="20"/>
              </w:rPr>
            </w:pPr>
          </w:p>
          <w:p w14:paraId="6F963D79" w14:textId="77777777" w:rsidR="00A25E70" w:rsidRPr="00AC7990" w:rsidRDefault="00A25E70">
            <w:pPr>
              <w:tabs>
                <w:tab w:val="left" w:pos="-1440"/>
              </w:tabs>
              <w:spacing w:after="58"/>
              <w:rPr>
                <w:b/>
                <w:bCs/>
                <w:sz w:val="20"/>
                <w:szCs w:val="20"/>
              </w:rPr>
            </w:pPr>
          </w:p>
        </w:tc>
        <w:tc>
          <w:tcPr>
            <w:tcW w:w="5359" w:type="dxa"/>
            <w:tcBorders>
              <w:top w:val="single" w:sz="7" w:space="0" w:color="000000"/>
              <w:left w:val="single" w:sz="7" w:space="0" w:color="000000"/>
              <w:bottom w:val="single" w:sz="7" w:space="0" w:color="000000"/>
              <w:right w:val="single" w:sz="7" w:space="0" w:color="000000"/>
            </w:tcBorders>
          </w:tcPr>
          <w:p w14:paraId="71C12AF0" w14:textId="77777777" w:rsidR="00A25E70" w:rsidRPr="00AC7990" w:rsidRDefault="00A25E70">
            <w:pPr>
              <w:spacing w:line="120" w:lineRule="exact"/>
              <w:rPr>
                <w:b/>
                <w:bCs/>
                <w:sz w:val="20"/>
                <w:szCs w:val="20"/>
              </w:rPr>
            </w:pPr>
          </w:p>
          <w:p w14:paraId="1A992D41" w14:textId="77777777" w:rsidR="00A25E70" w:rsidRPr="00AC7990" w:rsidRDefault="00A25E70">
            <w:pPr>
              <w:tabs>
                <w:tab w:val="left" w:pos="-1440"/>
              </w:tabs>
              <w:spacing w:after="58"/>
              <w:rPr>
                <w:b/>
                <w:bCs/>
                <w:sz w:val="20"/>
                <w:szCs w:val="20"/>
              </w:rPr>
            </w:pPr>
          </w:p>
        </w:tc>
      </w:tr>
      <w:tr w:rsidR="00A25E70" w14:paraId="17B2380C" w14:textId="77777777">
        <w:tblPrEx>
          <w:tblCellMar>
            <w:top w:w="0" w:type="dxa"/>
            <w:bottom w:w="0" w:type="dxa"/>
          </w:tblCellMar>
        </w:tblPrEx>
        <w:tc>
          <w:tcPr>
            <w:tcW w:w="4000" w:type="dxa"/>
            <w:tcBorders>
              <w:top w:val="single" w:sz="7" w:space="0" w:color="000000"/>
              <w:left w:val="single" w:sz="7" w:space="0" w:color="000000"/>
              <w:bottom w:val="single" w:sz="7" w:space="0" w:color="000000"/>
              <w:right w:val="single" w:sz="7" w:space="0" w:color="000000"/>
            </w:tcBorders>
          </w:tcPr>
          <w:p w14:paraId="54914DF9" w14:textId="77777777" w:rsidR="00A25E70" w:rsidRPr="00AC7990" w:rsidRDefault="00A25E70">
            <w:pPr>
              <w:spacing w:line="120" w:lineRule="exact"/>
              <w:rPr>
                <w:b/>
                <w:bCs/>
                <w:sz w:val="20"/>
                <w:szCs w:val="20"/>
              </w:rPr>
            </w:pPr>
          </w:p>
          <w:p w14:paraId="65692398" w14:textId="77777777" w:rsidR="00A25E70" w:rsidRPr="00AC7990" w:rsidRDefault="00A25E70">
            <w:pPr>
              <w:tabs>
                <w:tab w:val="left" w:pos="-1440"/>
              </w:tabs>
              <w:rPr>
                <w:sz w:val="20"/>
                <w:szCs w:val="20"/>
              </w:rPr>
            </w:pPr>
            <w:r w:rsidRPr="00AC7990">
              <w:rPr>
                <w:sz w:val="20"/>
                <w:szCs w:val="20"/>
              </w:rPr>
              <w:t xml:space="preserve">Check </w:t>
            </w:r>
            <w:r w:rsidRPr="00AC7990">
              <w:rPr>
                <w:b/>
                <w:bCs/>
                <w:sz w:val="20"/>
                <w:szCs w:val="20"/>
              </w:rPr>
              <w:t>range settings</w:t>
            </w:r>
            <w:r w:rsidRPr="00AC7990">
              <w:rPr>
                <w:sz w:val="20"/>
                <w:szCs w:val="20"/>
              </w:rPr>
              <w:t>, and compare to the monitoring plan.  Has the source done the annual span/range check required by App. A?</w:t>
            </w:r>
          </w:p>
          <w:p w14:paraId="0D87773B" w14:textId="77777777" w:rsidR="00A25E70" w:rsidRPr="00AC7990" w:rsidRDefault="00A25E70">
            <w:pPr>
              <w:tabs>
                <w:tab w:val="left" w:pos="-1440"/>
              </w:tabs>
              <w:rPr>
                <w:sz w:val="20"/>
                <w:szCs w:val="20"/>
              </w:rPr>
            </w:pPr>
          </w:p>
          <w:p w14:paraId="20F5D353" w14:textId="77777777" w:rsidR="00A25E70" w:rsidRPr="00AC7990" w:rsidRDefault="00A25E70">
            <w:pPr>
              <w:tabs>
                <w:tab w:val="left" w:pos="-1440"/>
              </w:tabs>
              <w:rPr>
                <w:sz w:val="20"/>
                <w:szCs w:val="20"/>
              </w:rPr>
            </w:pPr>
          </w:p>
          <w:p w14:paraId="11B8D62C" w14:textId="77777777" w:rsidR="00A25E70" w:rsidRPr="00AC7990" w:rsidRDefault="00A25E70">
            <w:pPr>
              <w:tabs>
                <w:tab w:val="left" w:pos="-1440"/>
              </w:tabs>
              <w:spacing w:after="58"/>
              <w:rPr>
                <w:sz w:val="20"/>
                <w:szCs w:val="20"/>
              </w:rPr>
            </w:pPr>
          </w:p>
        </w:tc>
        <w:tc>
          <w:tcPr>
            <w:tcW w:w="5359" w:type="dxa"/>
            <w:tcBorders>
              <w:top w:val="single" w:sz="7" w:space="0" w:color="000000"/>
              <w:left w:val="single" w:sz="7" w:space="0" w:color="000000"/>
              <w:bottom w:val="single" w:sz="7" w:space="0" w:color="000000"/>
              <w:right w:val="single" w:sz="7" w:space="0" w:color="000000"/>
            </w:tcBorders>
          </w:tcPr>
          <w:p w14:paraId="7AFD003E" w14:textId="77777777" w:rsidR="00A25E70" w:rsidRPr="00AC7990" w:rsidRDefault="00A25E70">
            <w:pPr>
              <w:spacing w:line="120" w:lineRule="exact"/>
              <w:rPr>
                <w:sz w:val="20"/>
                <w:szCs w:val="20"/>
              </w:rPr>
            </w:pPr>
          </w:p>
          <w:p w14:paraId="56FF3572" w14:textId="77777777" w:rsidR="00A25E70" w:rsidRPr="00AC7990" w:rsidRDefault="00A25E70">
            <w:pPr>
              <w:tabs>
                <w:tab w:val="left" w:pos="-1440"/>
              </w:tabs>
              <w:spacing w:after="58"/>
              <w:rPr>
                <w:sz w:val="20"/>
                <w:szCs w:val="20"/>
              </w:rPr>
            </w:pPr>
          </w:p>
        </w:tc>
      </w:tr>
    </w:tbl>
    <w:p w14:paraId="2B1CF1D6" w14:textId="77777777" w:rsidR="00A25E70" w:rsidRDefault="00A25E70">
      <w:pPr>
        <w:tabs>
          <w:tab w:val="left" w:pos="-1440"/>
        </w:tabs>
        <w:rPr>
          <w:sz w:val="20"/>
          <w:szCs w:val="20"/>
        </w:rPr>
      </w:pPr>
    </w:p>
    <w:p w14:paraId="1076718B" w14:textId="77777777" w:rsidR="00A25E70" w:rsidRDefault="00A25E70">
      <w:pPr>
        <w:tabs>
          <w:tab w:val="left" w:pos="-1440"/>
        </w:tabs>
        <w:rPr>
          <w:sz w:val="20"/>
          <w:szCs w:val="20"/>
        </w:rPr>
      </w:pPr>
    </w:p>
    <w:p w14:paraId="2AEE89F6" w14:textId="77777777" w:rsidR="00A25E70" w:rsidRDefault="00A25E70">
      <w:pPr>
        <w:tabs>
          <w:tab w:val="left" w:pos="-1440"/>
        </w:tabs>
        <w:rPr>
          <w:b/>
          <w:bCs/>
        </w:rPr>
        <w:sectPr w:rsidR="00A25E70" w:rsidSect="009E3D0E">
          <w:footerReference w:type="default" r:id="rId24"/>
          <w:pgSz w:w="12240" w:h="15840"/>
          <w:pgMar w:top="360" w:right="1368" w:bottom="360" w:left="1728" w:header="576" w:footer="432" w:gutter="0"/>
          <w:cols w:space="720"/>
          <w:noEndnote/>
        </w:sectPr>
      </w:pPr>
    </w:p>
    <w:p w14:paraId="1C2F5924" w14:textId="77777777" w:rsidR="00A25E70" w:rsidRDefault="00A25E70">
      <w:pPr>
        <w:tabs>
          <w:tab w:val="left" w:pos="-1440"/>
        </w:tabs>
        <w:rPr>
          <w:sz w:val="20"/>
          <w:szCs w:val="20"/>
        </w:rPr>
      </w:pPr>
      <w:r>
        <w:rPr>
          <w:b/>
          <w:bCs/>
        </w:rPr>
        <w:t>4.  Dilution Air Systems (Including Air Cleaning Subsystem)</w:t>
      </w:r>
    </w:p>
    <w:p w14:paraId="5F7B8B73" w14:textId="77777777" w:rsidR="00A25E70" w:rsidRDefault="00A25E70">
      <w:pPr>
        <w:tabs>
          <w:tab w:val="left" w:pos="-1440"/>
        </w:tabs>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958"/>
        <w:gridCol w:w="5401"/>
      </w:tblGrid>
      <w:tr w:rsidR="00A25E70" w14:paraId="42FAF123" w14:textId="77777777">
        <w:tblPrEx>
          <w:tblCellMar>
            <w:top w:w="0" w:type="dxa"/>
            <w:bottom w:w="0" w:type="dxa"/>
          </w:tblCellMar>
        </w:tblPrEx>
        <w:trPr>
          <w:tblHeader/>
        </w:trPr>
        <w:tc>
          <w:tcPr>
            <w:tcW w:w="3958"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21A19EA9" w14:textId="77777777" w:rsidR="00A25E70" w:rsidRDefault="00A25E70">
            <w:pPr>
              <w:spacing w:line="120" w:lineRule="exact"/>
              <w:rPr>
                <w:sz w:val="20"/>
                <w:szCs w:val="20"/>
              </w:rPr>
            </w:pPr>
          </w:p>
          <w:p w14:paraId="505071BD" w14:textId="77777777" w:rsidR="00A25E70" w:rsidRDefault="00A25E70">
            <w:pPr>
              <w:tabs>
                <w:tab w:val="left" w:pos="-1440"/>
              </w:tabs>
              <w:spacing w:after="58"/>
              <w:jc w:val="center"/>
              <w:rPr>
                <w:b/>
                <w:bCs/>
                <w:sz w:val="20"/>
                <w:szCs w:val="20"/>
              </w:rPr>
            </w:pPr>
            <w:r>
              <w:rPr>
                <w:b/>
                <w:bCs/>
                <w:sz w:val="20"/>
                <w:szCs w:val="20"/>
              </w:rPr>
              <w:t>What to Check</w:t>
            </w:r>
          </w:p>
        </w:tc>
        <w:tc>
          <w:tcPr>
            <w:tcW w:w="5401"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39285047" w14:textId="77777777" w:rsidR="00A25E70" w:rsidRDefault="00A25E70">
            <w:pPr>
              <w:spacing w:line="120" w:lineRule="exact"/>
              <w:rPr>
                <w:b/>
                <w:bCs/>
                <w:sz w:val="20"/>
                <w:szCs w:val="20"/>
              </w:rPr>
            </w:pPr>
          </w:p>
          <w:p w14:paraId="5A9C8DDB" w14:textId="77777777" w:rsidR="00A25E70" w:rsidRDefault="00A25E70">
            <w:pPr>
              <w:tabs>
                <w:tab w:val="left" w:pos="-1440"/>
              </w:tabs>
              <w:spacing w:after="58"/>
              <w:jc w:val="center"/>
              <w:rPr>
                <w:b/>
                <w:bCs/>
                <w:sz w:val="20"/>
                <w:szCs w:val="20"/>
              </w:rPr>
            </w:pPr>
            <w:r>
              <w:rPr>
                <w:b/>
                <w:bCs/>
                <w:sz w:val="20"/>
                <w:szCs w:val="20"/>
              </w:rPr>
              <w:t>Observations</w:t>
            </w:r>
          </w:p>
        </w:tc>
      </w:tr>
      <w:tr w:rsidR="00A25E70" w14:paraId="266938B4" w14:textId="77777777">
        <w:tblPrEx>
          <w:tblCellMar>
            <w:top w:w="0" w:type="dxa"/>
            <w:bottom w:w="0" w:type="dxa"/>
          </w:tblCellMar>
        </w:tblPrEx>
        <w:tc>
          <w:tcPr>
            <w:tcW w:w="3958" w:type="dxa"/>
            <w:tcBorders>
              <w:top w:val="single" w:sz="7" w:space="0" w:color="000000"/>
              <w:left w:val="single" w:sz="7" w:space="0" w:color="000000"/>
              <w:bottom w:val="single" w:sz="7" w:space="0" w:color="000000"/>
              <w:right w:val="single" w:sz="7" w:space="0" w:color="000000"/>
            </w:tcBorders>
          </w:tcPr>
          <w:p w14:paraId="300198BE" w14:textId="77777777" w:rsidR="00A25E70" w:rsidRPr="00C323A4" w:rsidRDefault="00A25E70">
            <w:pPr>
              <w:spacing w:line="120" w:lineRule="exact"/>
              <w:rPr>
                <w:b/>
                <w:bCs/>
                <w:sz w:val="20"/>
                <w:szCs w:val="20"/>
              </w:rPr>
            </w:pPr>
          </w:p>
          <w:p w14:paraId="484D805F" w14:textId="77777777" w:rsidR="00A25E70" w:rsidRPr="00C323A4" w:rsidRDefault="00A25E70">
            <w:pPr>
              <w:tabs>
                <w:tab w:val="left" w:pos="-1440"/>
              </w:tabs>
              <w:spacing w:after="58"/>
              <w:rPr>
                <w:sz w:val="20"/>
                <w:szCs w:val="20"/>
              </w:rPr>
            </w:pPr>
            <w:r w:rsidRPr="00C323A4">
              <w:rPr>
                <w:sz w:val="20"/>
                <w:szCs w:val="20"/>
              </w:rPr>
              <w:t xml:space="preserve">Has the </w:t>
            </w:r>
            <w:r w:rsidRPr="00C323A4">
              <w:rPr>
                <w:b/>
                <w:bCs/>
                <w:sz w:val="20"/>
                <w:szCs w:val="20"/>
              </w:rPr>
              <w:t xml:space="preserve">dilution probe orifice </w:t>
            </w:r>
            <w:r w:rsidRPr="00C323A4">
              <w:rPr>
                <w:sz w:val="20"/>
                <w:szCs w:val="20"/>
              </w:rPr>
              <w:t>been changed?  If the orifice has been changed, ask if there is a procedure for changing the orifice in the QA/QC Plan, what prompts a change, and how the dilution ratio is verified.</w:t>
            </w:r>
          </w:p>
        </w:tc>
        <w:tc>
          <w:tcPr>
            <w:tcW w:w="5401" w:type="dxa"/>
            <w:tcBorders>
              <w:top w:val="single" w:sz="7" w:space="0" w:color="000000"/>
              <w:left w:val="single" w:sz="7" w:space="0" w:color="000000"/>
              <w:bottom w:val="single" w:sz="7" w:space="0" w:color="000000"/>
              <w:right w:val="single" w:sz="7" w:space="0" w:color="000000"/>
            </w:tcBorders>
          </w:tcPr>
          <w:p w14:paraId="6042A410" w14:textId="77777777" w:rsidR="00A25E70" w:rsidRPr="00C323A4" w:rsidRDefault="00A25E70">
            <w:pPr>
              <w:spacing w:line="120" w:lineRule="exact"/>
              <w:rPr>
                <w:sz w:val="20"/>
                <w:szCs w:val="20"/>
              </w:rPr>
            </w:pPr>
          </w:p>
          <w:p w14:paraId="779CD4B3" w14:textId="77777777" w:rsidR="00A25E70" w:rsidRPr="00C323A4" w:rsidRDefault="00A25E70">
            <w:pPr>
              <w:tabs>
                <w:tab w:val="left" w:pos="-1440"/>
              </w:tabs>
              <w:rPr>
                <w:sz w:val="20"/>
                <w:szCs w:val="20"/>
              </w:rPr>
            </w:pPr>
          </w:p>
          <w:p w14:paraId="5698BD87" w14:textId="77777777" w:rsidR="00A25E70" w:rsidRPr="00C323A4" w:rsidRDefault="00A25E70">
            <w:pPr>
              <w:tabs>
                <w:tab w:val="left" w:pos="-1440"/>
              </w:tabs>
              <w:rPr>
                <w:sz w:val="20"/>
                <w:szCs w:val="20"/>
              </w:rPr>
            </w:pPr>
          </w:p>
          <w:p w14:paraId="3CABD077" w14:textId="77777777" w:rsidR="00A25E70" w:rsidRPr="00C323A4" w:rsidRDefault="00A25E70">
            <w:pPr>
              <w:tabs>
                <w:tab w:val="left" w:pos="-1440"/>
              </w:tabs>
              <w:spacing w:after="58"/>
              <w:rPr>
                <w:sz w:val="20"/>
                <w:szCs w:val="20"/>
              </w:rPr>
            </w:pPr>
          </w:p>
        </w:tc>
      </w:tr>
      <w:tr w:rsidR="00A25E70" w14:paraId="7D20CD9E" w14:textId="77777777">
        <w:tblPrEx>
          <w:tblCellMar>
            <w:top w:w="0" w:type="dxa"/>
            <w:bottom w:w="0" w:type="dxa"/>
          </w:tblCellMar>
        </w:tblPrEx>
        <w:tc>
          <w:tcPr>
            <w:tcW w:w="3958" w:type="dxa"/>
            <w:tcBorders>
              <w:top w:val="single" w:sz="7" w:space="0" w:color="000000"/>
              <w:left w:val="single" w:sz="7" w:space="0" w:color="000000"/>
              <w:bottom w:val="single" w:sz="7" w:space="0" w:color="000000"/>
              <w:right w:val="single" w:sz="7" w:space="0" w:color="000000"/>
            </w:tcBorders>
          </w:tcPr>
          <w:p w14:paraId="2DB11234" w14:textId="77777777" w:rsidR="00A25E70" w:rsidRPr="00C323A4" w:rsidRDefault="00A25E70">
            <w:pPr>
              <w:spacing w:line="120" w:lineRule="exact"/>
              <w:rPr>
                <w:sz w:val="20"/>
                <w:szCs w:val="20"/>
              </w:rPr>
            </w:pPr>
          </w:p>
          <w:p w14:paraId="7D14334C" w14:textId="77777777" w:rsidR="00A25E70" w:rsidRPr="00C323A4" w:rsidRDefault="00A25E70">
            <w:pPr>
              <w:tabs>
                <w:tab w:val="left" w:pos="-1440"/>
              </w:tabs>
              <w:rPr>
                <w:sz w:val="20"/>
                <w:szCs w:val="20"/>
              </w:rPr>
            </w:pPr>
            <w:r w:rsidRPr="00C323A4">
              <w:rPr>
                <w:sz w:val="20"/>
                <w:szCs w:val="20"/>
              </w:rPr>
              <w:t xml:space="preserve">Is the </w:t>
            </w:r>
            <w:r w:rsidRPr="00C323A4">
              <w:rPr>
                <w:b/>
                <w:bCs/>
                <w:sz w:val="20"/>
                <w:szCs w:val="20"/>
              </w:rPr>
              <w:t xml:space="preserve">dilution probe ejector pump vacuum </w:t>
            </w:r>
            <w:r w:rsidRPr="00C323A4">
              <w:rPr>
                <w:sz w:val="20"/>
                <w:szCs w:val="20"/>
              </w:rPr>
              <w:t>at or below the certification value?  How often is it checked?</w:t>
            </w:r>
          </w:p>
          <w:p w14:paraId="0B00E5B8" w14:textId="77777777" w:rsidR="00A25E70" w:rsidRPr="00C323A4" w:rsidRDefault="00A25E70">
            <w:pPr>
              <w:tabs>
                <w:tab w:val="left" w:pos="-1440"/>
              </w:tabs>
              <w:rPr>
                <w:sz w:val="20"/>
                <w:szCs w:val="20"/>
              </w:rPr>
            </w:pPr>
          </w:p>
          <w:p w14:paraId="3C79881B" w14:textId="77777777" w:rsidR="00A25E70" w:rsidRPr="00C323A4" w:rsidRDefault="00A25E70">
            <w:pPr>
              <w:tabs>
                <w:tab w:val="left" w:pos="-1440"/>
              </w:tabs>
              <w:spacing w:after="58"/>
              <w:rPr>
                <w:sz w:val="20"/>
                <w:szCs w:val="20"/>
              </w:rPr>
            </w:pPr>
          </w:p>
        </w:tc>
        <w:tc>
          <w:tcPr>
            <w:tcW w:w="5401" w:type="dxa"/>
            <w:tcBorders>
              <w:top w:val="single" w:sz="7" w:space="0" w:color="000000"/>
              <w:left w:val="single" w:sz="7" w:space="0" w:color="000000"/>
              <w:bottom w:val="single" w:sz="7" w:space="0" w:color="000000"/>
              <w:right w:val="single" w:sz="7" w:space="0" w:color="000000"/>
            </w:tcBorders>
          </w:tcPr>
          <w:p w14:paraId="1D67397F" w14:textId="77777777" w:rsidR="00A25E70" w:rsidRPr="00C323A4" w:rsidRDefault="00A25E70">
            <w:pPr>
              <w:spacing w:line="120" w:lineRule="exact"/>
              <w:rPr>
                <w:sz w:val="20"/>
                <w:szCs w:val="20"/>
              </w:rPr>
            </w:pPr>
          </w:p>
          <w:p w14:paraId="1C156DC5" w14:textId="77777777" w:rsidR="00A25E70" w:rsidRPr="00C323A4" w:rsidRDefault="00A25E70">
            <w:pPr>
              <w:tabs>
                <w:tab w:val="left" w:pos="-1440"/>
              </w:tabs>
              <w:spacing w:after="58"/>
              <w:rPr>
                <w:sz w:val="20"/>
                <w:szCs w:val="20"/>
              </w:rPr>
            </w:pPr>
          </w:p>
        </w:tc>
      </w:tr>
      <w:tr w:rsidR="00A25E70" w14:paraId="4810B913" w14:textId="77777777">
        <w:tblPrEx>
          <w:tblCellMar>
            <w:top w:w="0" w:type="dxa"/>
            <w:bottom w:w="0" w:type="dxa"/>
          </w:tblCellMar>
        </w:tblPrEx>
        <w:tc>
          <w:tcPr>
            <w:tcW w:w="3958" w:type="dxa"/>
            <w:tcBorders>
              <w:top w:val="single" w:sz="7" w:space="0" w:color="000000"/>
              <w:left w:val="single" w:sz="7" w:space="0" w:color="000000"/>
              <w:bottom w:val="single" w:sz="7" w:space="0" w:color="000000"/>
              <w:right w:val="single" w:sz="7" w:space="0" w:color="000000"/>
            </w:tcBorders>
          </w:tcPr>
          <w:p w14:paraId="6E7D294C" w14:textId="77777777" w:rsidR="00A25E70" w:rsidRPr="00C323A4" w:rsidRDefault="00A25E70">
            <w:pPr>
              <w:spacing w:line="120" w:lineRule="exact"/>
              <w:rPr>
                <w:sz w:val="20"/>
                <w:szCs w:val="20"/>
              </w:rPr>
            </w:pPr>
          </w:p>
          <w:p w14:paraId="52A62F09" w14:textId="77777777" w:rsidR="00A25E70" w:rsidRPr="00C323A4" w:rsidRDefault="00A25E70">
            <w:pPr>
              <w:tabs>
                <w:tab w:val="left" w:pos="-1440"/>
              </w:tabs>
              <w:rPr>
                <w:sz w:val="20"/>
                <w:szCs w:val="20"/>
              </w:rPr>
            </w:pPr>
            <w:r w:rsidRPr="00C323A4">
              <w:rPr>
                <w:sz w:val="20"/>
                <w:szCs w:val="20"/>
              </w:rPr>
              <w:t xml:space="preserve">What is the </w:t>
            </w:r>
            <w:r w:rsidRPr="00C323A4">
              <w:rPr>
                <w:b/>
                <w:bCs/>
                <w:sz w:val="20"/>
                <w:szCs w:val="20"/>
              </w:rPr>
              <w:t>dilution ratio</w:t>
            </w:r>
            <w:r w:rsidRPr="00C323A4">
              <w:rPr>
                <w:sz w:val="20"/>
                <w:szCs w:val="20"/>
              </w:rPr>
              <w:t xml:space="preserve">?  Check the </w:t>
            </w:r>
            <w:r w:rsidRPr="00C323A4">
              <w:rPr>
                <w:b/>
                <w:bCs/>
                <w:sz w:val="20"/>
                <w:szCs w:val="20"/>
              </w:rPr>
              <w:t>dilution air and analyzer flow settings</w:t>
            </w:r>
            <w:r w:rsidRPr="00C323A4">
              <w:rPr>
                <w:sz w:val="20"/>
                <w:szCs w:val="20"/>
              </w:rPr>
              <w:t>.  How are these set and verified?  These should all be described in the QA/QC plan.</w:t>
            </w:r>
          </w:p>
          <w:p w14:paraId="4C6751CC" w14:textId="77777777" w:rsidR="00A25E70" w:rsidRPr="00C323A4" w:rsidRDefault="00A25E70">
            <w:pPr>
              <w:tabs>
                <w:tab w:val="left" w:pos="-1440"/>
              </w:tabs>
              <w:rPr>
                <w:sz w:val="20"/>
                <w:szCs w:val="20"/>
              </w:rPr>
            </w:pPr>
          </w:p>
          <w:p w14:paraId="32B9DDAC" w14:textId="77777777" w:rsidR="00A25E70" w:rsidRPr="00C323A4" w:rsidRDefault="00A25E70">
            <w:pPr>
              <w:tabs>
                <w:tab w:val="left" w:pos="-1440"/>
              </w:tabs>
              <w:spacing w:after="58"/>
              <w:rPr>
                <w:sz w:val="20"/>
                <w:szCs w:val="20"/>
              </w:rPr>
            </w:pPr>
          </w:p>
        </w:tc>
        <w:tc>
          <w:tcPr>
            <w:tcW w:w="5401" w:type="dxa"/>
            <w:tcBorders>
              <w:top w:val="single" w:sz="7" w:space="0" w:color="000000"/>
              <w:left w:val="single" w:sz="7" w:space="0" w:color="000000"/>
              <w:bottom w:val="single" w:sz="7" w:space="0" w:color="000000"/>
              <w:right w:val="single" w:sz="7" w:space="0" w:color="000000"/>
            </w:tcBorders>
          </w:tcPr>
          <w:p w14:paraId="1F79CBCE" w14:textId="77777777" w:rsidR="00A25E70" w:rsidRPr="00C323A4" w:rsidRDefault="00A25E70">
            <w:pPr>
              <w:spacing w:line="120" w:lineRule="exact"/>
              <w:rPr>
                <w:sz w:val="20"/>
                <w:szCs w:val="20"/>
              </w:rPr>
            </w:pPr>
          </w:p>
          <w:p w14:paraId="1E8C59C8" w14:textId="77777777" w:rsidR="00A25E70" w:rsidRPr="00C323A4" w:rsidRDefault="00A25E70">
            <w:pPr>
              <w:tabs>
                <w:tab w:val="left" w:pos="-1440"/>
              </w:tabs>
              <w:rPr>
                <w:sz w:val="20"/>
                <w:szCs w:val="20"/>
              </w:rPr>
            </w:pPr>
          </w:p>
          <w:p w14:paraId="095D0D20" w14:textId="77777777" w:rsidR="00A25E70" w:rsidRPr="00C323A4" w:rsidRDefault="00A25E70">
            <w:pPr>
              <w:tabs>
                <w:tab w:val="left" w:pos="-1440"/>
              </w:tabs>
              <w:rPr>
                <w:sz w:val="20"/>
                <w:szCs w:val="20"/>
              </w:rPr>
            </w:pPr>
          </w:p>
          <w:p w14:paraId="51CD3255" w14:textId="77777777" w:rsidR="00A25E70" w:rsidRPr="00C323A4" w:rsidRDefault="00A25E70">
            <w:pPr>
              <w:tabs>
                <w:tab w:val="left" w:pos="-1440"/>
              </w:tabs>
              <w:spacing w:after="58"/>
              <w:rPr>
                <w:sz w:val="20"/>
                <w:szCs w:val="20"/>
              </w:rPr>
            </w:pPr>
          </w:p>
        </w:tc>
      </w:tr>
      <w:tr w:rsidR="00A25E70" w14:paraId="3EB6D6F7" w14:textId="77777777">
        <w:tblPrEx>
          <w:tblCellMar>
            <w:top w:w="0" w:type="dxa"/>
            <w:bottom w:w="0" w:type="dxa"/>
          </w:tblCellMar>
        </w:tblPrEx>
        <w:tc>
          <w:tcPr>
            <w:tcW w:w="3958" w:type="dxa"/>
            <w:tcBorders>
              <w:top w:val="single" w:sz="7" w:space="0" w:color="000000"/>
              <w:left w:val="single" w:sz="7" w:space="0" w:color="000000"/>
              <w:bottom w:val="single" w:sz="7" w:space="0" w:color="000000"/>
              <w:right w:val="single" w:sz="7" w:space="0" w:color="000000"/>
            </w:tcBorders>
          </w:tcPr>
          <w:p w14:paraId="4498F1B5" w14:textId="77777777" w:rsidR="00A25E70" w:rsidRPr="00C323A4" w:rsidRDefault="00A25E70">
            <w:pPr>
              <w:spacing w:line="120" w:lineRule="exact"/>
              <w:rPr>
                <w:sz w:val="20"/>
                <w:szCs w:val="20"/>
              </w:rPr>
            </w:pPr>
          </w:p>
          <w:p w14:paraId="3A7D847F" w14:textId="77777777" w:rsidR="00A25E70" w:rsidRPr="00C323A4" w:rsidRDefault="00A25E70">
            <w:pPr>
              <w:tabs>
                <w:tab w:val="left" w:pos="-1440"/>
              </w:tabs>
              <w:spacing w:after="58"/>
              <w:rPr>
                <w:sz w:val="20"/>
                <w:szCs w:val="20"/>
              </w:rPr>
            </w:pPr>
            <w:r w:rsidRPr="00C323A4">
              <w:rPr>
                <w:sz w:val="20"/>
                <w:szCs w:val="20"/>
              </w:rPr>
              <w:t xml:space="preserve">Are </w:t>
            </w:r>
            <w:r w:rsidRPr="00C323A4">
              <w:rPr>
                <w:b/>
                <w:bCs/>
                <w:sz w:val="20"/>
                <w:szCs w:val="20"/>
              </w:rPr>
              <w:t xml:space="preserve">correction factors </w:t>
            </w:r>
            <w:r w:rsidRPr="00C323A4">
              <w:rPr>
                <w:sz w:val="20"/>
                <w:szCs w:val="20"/>
              </w:rPr>
              <w:t>applied to the dilution ratio for changes in pressure, temperature, or molecular weight?  Have these been changed since the last RATA?  Changes to correction factors should be recorded in the maintenance log,.   QA testing may also be required .  (Also see Table 8 - DAHS).</w:t>
            </w:r>
          </w:p>
        </w:tc>
        <w:tc>
          <w:tcPr>
            <w:tcW w:w="5401" w:type="dxa"/>
            <w:tcBorders>
              <w:top w:val="single" w:sz="7" w:space="0" w:color="000000"/>
              <w:left w:val="single" w:sz="7" w:space="0" w:color="000000"/>
              <w:bottom w:val="single" w:sz="7" w:space="0" w:color="000000"/>
              <w:right w:val="single" w:sz="7" w:space="0" w:color="000000"/>
            </w:tcBorders>
          </w:tcPr>
          <w:p w14:paraId="7C50CA82" w14:textId="77777777" w:rsidR="00A25E70" w:rsidRPr="00C323A4" w:rsidRDefault="00A25E70">
            <w:pPr>
              <w:spacing w:line="120" w:lineRule="exact"/>
              <w:rPr>
                <w:sz w:val="20"/>
                <w:szCs w:val="20"/>
              </w:rPr>
            </w:pPr>
          </w:p>
          <w:p w14:paraId="4275DD47" w14:textId="77777777" w:rsidR="00A25E70" w:rsidRPr="00C323A4" w:rsidRDefault="00A25E70">
            <w:pPr>
              <w:tabs>
                <w:tab w:val="left" w:pos="-1440"/>
              </w:tabs>
              <w:spacing w:after="58"/>
              <w:rPr>
                <w:sz w:val="20"/>
                <w:szCs w:val="20"/>
              </w:rPr>
            </w:pPr>
          </w:p>
        </w:tc>
      </w:tr>
      <w:tr w:rsidR="00A25E70" w14:paraId="02DA21D3" w14:textId="77777777">
        <w:tblPrEx>
          <w:tblCellMar>
            <w:top w:w="0" w:type="dxa"/>
            <w:bottom w:w="0" w:type="dxa"/>
          </w:tblCellMar>
        </w:tblPrEx>
        <w:tc>
          <w:tcPr>
            <w:tcW w:w="3958" w:type="dxa"/>
            <w:tcBorders>
              <w:top w:val="single" w:sz="7" w:space="0" w:color="000000"/>
              <w:left w:val="single" w:sz="7" w:space="0" w:color="000000"/>
              <w:bottom w:val="single" w:sz="7" w:space="0" w:color="000000"/>
              <w:right w:val="single" w:sz="7" w:space="0" w:color="000000"/>
            </w:tcBorders>
          </w:tcPr>
          <w:p w14:paraId="0761AA56" w14:textId="77777777" w:rsidR="00A25E70" w:rsidRPr="00C323A4" w:rsidRDefault="00A25E70">
            <w:pPr>
              <w:spacing w:line="120" w:lineRule="exact"/>
              <w:rPr>
                <w:sz w:val="20"/>
                <w:szCs w:val="20"/>
              </w:rPr>
            </w:pPr>
          </w:p>
          <w:p w14:paraId="48D0483C" w14:textId="77777777" w:rsidR="00A25E70" w:rsidRPr="00C323A4" w:rsidRDefault="00A25E70">
            <w:pPr>
              <w:tabs>
                <w:tab w:val="left" w:pos="-1440"/>
              </w:tabs>
              <w:rPr>
                <w:sz w:val="20"/>
                <w:szCs w:val="20"/>
              </w:rPr>
            </w:pPr>
            <w:r w:rsidRPr="00C323A4">
              <w:rPr>
                <w:sz w:val="20"/>
                <w:szCs w:val="20"/>
              </w:rPr>
              <w:t xml:space="preserve">Check the </w:t>
            </w:r>
            <w:r w:rsidRPr="00C323A4">
              <w:rPr>
                <w:b/>
                <w:bCs/>
                <w:sz w:val="20"/>
                <w:szCs w:val="20"/>
              </w:rPr>
              <w:t>inlet and outlet pressures of CO</w:t>
            </w:r>
            <w:r w:rsidRPr="00C323A4">
              <w:rPr>
                <w:b/>
                <w:bCs/>
                <w:sz w:val="20"/>
                <w:szCs w:val="20"/>
                <w:vertAlign w:val="subscript"/>
              </w:rPr>
              <w:t>2</w:t>
            </w:r>
            <w:r w:rsidRPr="00C323A4">
              <w:rPr>
                <w:b/>
                <w:bCs/>
                <w:sz w:val="20"/>
                <w:szCs w:val="20"/>
              </w:rPr>
              <w:t xml:space="preserve"> air cleaner filter</w:t>
            </w:r>
            <w:r w:rsidRPr="00C323A4">
              <w:rPr>
                <w:sz w:val="20"/>
                <w:szCs w:val="20"/>
              </w:rPr>
              <w:t>.  Compare levels to the QA/QC Plan.</w:t>
            </w:r>
          </w:p>
          <w:p w14:paraId="796FF8F7" w14:textId="77777777" w:rsidR="00A25E70" w:rsidRPr="00C323A4" w:rsidRDefault="00A25E70">
            <w:pPr>
              <w:tabs>
                <w:tab w:val="left" w:pos="-1440"/>
              </w:tabs>
              <w:spacing w:after="58"/>
              <w:rPr>
                <w:sz w:val="20"/>
                <w:szCs w:val="20"/>
              </w:rPr>
            </w:pPr>
          </w:p>
        </w:tc>
        <w:tc>
          <w:tcPr>
            <w:tcW w:w="5401" w:type="dxa"/>
            <w:tcBorders>
              <w:top w:val="single" w:sz="7" w:space="0" w:color="000000"/>
              <w:left w:val="single" w:sz="7" w:space="0" w:color="000000"/>
              <w:bottom w:val="single" w:sz="7" w:space="0" w:color="000000"/>
              <w:right w:val="single" w:sz="7" w:space="0" w:color="000000"/>
            </w:tcBorders>
          </w:tcPr>
          <w:p w14:paraId="57AF0D65" w14:textId="77777777" w:rsidR="00A25E70" w:rsidRPr="00C323A4" w:rsidRDefault="00A25E70">
            <w:pPr>
              <w:spacing w:line="120" w:lineRule="exact"/>
              <w:rPr>
                <w:sz w:val="20"/>
                <w:szCs w:val="20"/>
              </w:rPr>
            </w:pPr>
          </w:p>
          <w:p w14:paraId="71A1CAA8" w14:textId="77777777" w:rsidR="00A25E70" w:rsidRPr="00C323A4" w:rsidRDefault="00A25E70">
            <w:pPr>
              <w:tabs>
                <w:tab w:val="left" w:pos="-1440"/>
              </w:tabs>
              <w:rPr>
                <w:sz w:val="20"/>
                <w:szCs w:val="20"/>
              </w:rPr>
            </w:pPr>
          </w:p>
          <w:p w14:paraId="66E88F9B" w14:textId="77777777" w:rsidR="00A25E70" w:rsidRPr="00C323A4" w:rsidRDefault="00A25E70">
            <w:pPr>
              <w:tabs>
                <w:tab w:val="left" w:pos="-1440"/>
              </w:tabs>
              <w:spacing w:after="58"/>
              <w:rPr>
                <w:sz w:val="20"/>
                <w:szCs w:val="20"/>
              </w:rPr>
            </w:pPr>
          </w:p>
        </w:tc>
      </w:tr>
      <w:tr w:rsidR="00A25E70" w14:paraId="298F584C" w14:textId="77777777">
        <w:tblPrEx>
          <w:tblCellMar>
            <w:top w:w="0" w:type="dxa"/>
            <w:bottom w:w="0" w:type="dxa"/>
          </w:tblCellMar>
        </w:tblPrEx>
        <w:tc>
          <w:tcPr>
            <w:tcW w:w="3958" w:type="dxa"/>
            <w:tcBorders>
              <w:top w:val="single" w:sz="7" w:space="0" w:color="000000"/>
              <w:left w:val="single" w:sz="7" w:space="0" w:color="000000"/>
              <w:bottom w:val="single" w:sz="7" w:space="0" w:color="000000"/>
              <w:right w:val="single" w:sz="7" w:space="0" w:color="000000"/>
            </w:tcBorders>
          </w:tcPr>
          <w:p w14:paraId="05506071" w14:textId="77777777" w:rsidR="00A25E70" w:rsidRPr="00C323A4" w:rsidRDefault="00A25E70">
            <w:pPr>
              <w:spacing w:line="120" w:lineRule="exact"/>
              <w:rPr>
                <w:sz w:val="20"/>
                <w:szCs w:val="20"/>
              </w:rPr>
            </w:pPr>
          </w:p>
          <w:p w14:paraId="779078C9" w14:textId="77777777" w:rsidR="00A25E70" w:rsidRPr="00C323A4" w:rsidRDefault="00A25E70">
            <w:pPr>
              <w:tabs>
                <w:tab w:val="left" w:pos="-1440"/>
              </w:tabs>
              <w:rPr>
                <w:sz w:val="20"/>
                <w:szCs w:val="20"/>
              </w:rPr>
            </w:pPr>
            <w:r w:rsidRPr="00C323A4">
              <w:rPr>
                <w:sz w:val="20"/>
                <w:szCs w:val="20"/>
              </w:rPr>
              <w:t xml:space="preserve">How often are the </w:t>
            </w:r>
            <w:r w:rsidRPr="00C323A4">
              <w:rPr>
                <w:b/>
                <w:bCs/>
                <w:sz w:val="20"/>
                <w:szCs w:val="20"/>
              </w:rPr>
              <w:t>air cleaning filters and drying agents replaced</w:t>
            </w:r>
            <w:r w:rsidRPr="00C323A4">
              <w:rPr>
                <w:sz w:val="20"/>
                <w:szCs w:val="20"/>
              </w:rPr>
              <w:t>?  Compare to the QA/QC plan.</w:t>
            </w:r>
          </w:p>
          <w:p w14:paraId="7C76AE84" w14:textId="77777777" w:rsidR="00A25E70" w:rsidRPr="00C323A4" w:rsidRDefault="00A25E70">
            <w:pPr>
              <w:tabs>
                <w:tab w:val="left" w:pos="-1440"/>
              </w:tabs>
              <w:spacing w:after="58"/>
              <w:rPr>
                <w:sz w:val="20"/>
                <w:szCs w:val="20"/>
              </w:rPr>
            </w:pPr>
          </w:p>
        </w:tc>
        <w:tc>
          <w:tcPr>
            <w:tcW w:w="5401" w:type="dxa"/>
            <w:tcBorders>
              <w:top w:val="single" w:sz="7" w:space="0" w:color="000000"/>
              <w:left w:val="single" w:sz="7" w:space="0" w:color="000000"/>
              <w:bottom w:val="single" w:sz="7" w:space="0" w:color="000000"/>
              <w:right w:val="single" w:sz="7" w:space="0" w:color="000000"/>
            </w:tcBorders>
          </w:tcPr>
          <w:p w14:paraId="70120A71" w14:textId="77777777" w:rsidR="00A25E70" w:rsidRPr="00C323A4" w:rsidRDefault="00A25E70">
            <w:pPr>
              <w:spacing w:line="120" w:lineRule="exact"/>
              <w:rPr>
                <w:sz w:val="20"/>
                <w:szCs w:val="20"/>
              </w:rPr>
            </w:pPr>
          </w:p>
          <w:p w14:paraId="7F278111" w14:textId="77777777" w:rsidR="00A25E70" w:rsidRPr="00C323A4" w:rsidRDefault="00A25E70">
            <w:pPr>
              <w:tabs>
                <w:tab w:val="left" w:pos="-1440"/>
              </w:tabs>
              <w:spacing w:after="58"/>
              <w:rPr>
                <w:sz w:val="20"/>
                <w:szCs w:val="20"/>
              </w:rPr>
            </w:pPr>
          </w:p>
        </w:tc>
      </w:tr>
    </w:tbl>
    <w:p w14:paraId="7B3B1D78" w14:textId="77777777" w:rsidR="00A25E70" w:rsidRDefault="00A25E70">
      <w:pPr>
        <w:tabs>
          <w:tab w:val="left" w:pos="-1440"/>
        </w:tabs>
      </w:pPr>
    </w:p>
    <w:p w14:paraId="25E677D6" w14:textId="77777777" w:rsidR="00A25E70" w:rsidRDefault="00A25E70">
      <w:pPr>
        <w:tabs>
          <w:tab w:val="left" w:pos="-1440"/>
        </w:tabs>
        <w:rPr>
          <w:sz w:val="22"/>
          <w:szCs w:val="22"/>
        </w:rPr>
      </w:pPr>
      <w:r>
        <w:rPr>
          <w:b/>
          <w:bCs/>
        </w:rPr>
        <w:t>5.  Source Level Extractive Systems</w:t>
      </w:r>
    </w:p>
    <w:p w14:paraId="15900E4F" w14:textId="77777777" w:rsidR="00A25E70" w:rsidRDefault="00A25E70">
      <w:pPr>
        <w:tabs>
          <w:tab w:val="left" w:pos="-1440"/>
        </w:tabs>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958"/>
        <w:gridCol w:w="5401"/>
      </w:tblGrid>
      <w:tr w:rsidR="00A25E70" w14:paraId="1CFE6B56" w14:textId="77777777">
        <w:tblPrEx>
          <w:tblCellMar>
            <w:top w:w="0" w:type="dxa"/>
            <w:bottom w:w="0" w:type="dxa"/>
          </w:tblCellMar>
        </w:tblPrEx>
        <w:trPr>
          <w:tblHeader/>
        </w:trPr>
        <w:tc>
          <w:tcPr>
            <w:tcW w:w="3958"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52819DB4" w14:textId="77777777" w:rsidR="00A25E70" w:rsidRDefault="00A25E70">
            <w:pPr>
              <w:spacing w:line="120" w:lineRule="exact"/>
              <w:rPr>
                <w:sz w:val="22"/>
                <w:szCs w:val="22"/>
              </w:rPr>
            </w:pPr>
          </w:p>
          <w:p w14:paraId="518BD449" w14:textId="77777777" w:rsidR="00A25E70" w:rsidRDefault="00A25E70">
            <w:pPr>
              <w:tabs>
                <w:tab w:val="left" w:pos="-1440"/>
              </w:tabs>
              <w:spacing w:after="58"/>
              <w:jc w:val="center"/>
              <w:rPr>
                <w:sz w:val="20"/>
                <w:szCs w:val="20"/>
              </w:rPr>
            </w:pPr>
            <w:r>
              <w:rPr>
                <w:b/>
                <w:bCs/>
                <w:sz w:val="20"/>
                <w:szCs w:val="20"/>
              </w:rPr>
              <w:t>What to Check</w:t>
            </w:r>
          </w:p>
        </w:tc>
        <w:tc>
          <w:tcPr>
            <w:tcW w:w="5401"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7C5BE2D0" w14:textId="77777777" w:rsidR="00A25E70" w:rsidRDefault="00A25E70">
            <w:pPr>
              <w:spacing w:line="120" w:lineRule="exact"/>
              <w:rPr>
                <w:sz w:val="20"/>
                <w:szCs w:val="20"/>
              </w:rPr>
            </w:pPr>
          </w:p>
          <w:p w14:paraId="6C192DC9" w14:textId="77777777" w:rsidR="00A25E70" w:rsidRDefault="00A25E70">
            <w:pPr>
              <w:tabs>
                <w:tab w:val="left" w:pos="-1440"/>
              </w:tabs>
              <w:spacing w:after="58"/>
              <w:jc w:val="center"/>
              <w:rPr>
                <w:sz w:val="20"/>
                <w:szCs w:val="20"/>
              </w:rPr>
            </w:pPr>
            <w:r>
              <w:rPr>
                <w:b/>
                <w:bCs/>
                <w:sz w:val="20"/>
                <w:szCs w:val="20"/>
              </w:rPr>
              <w:t>Observations</w:t>
            </w:r>
          </w:p>
        </w:tc>
      </w:tr>
      <w:tr w:rsidR="00A25E70" w14:paraId="7EFABFF7" w14:textId="77777777">
        <w:tblPrEx>
          <w:tblCellMar>
            <w:top w:w="0" w:type="dxa"/>
            <w:bottom w:w="0" w:type="dxa"/>
          </w:tblCellMar>
        </w:tblPrEx>
        <w:tc>
          <w:tcPr>
            <w:tcW w:w="3958" w:type="dxa"/>
            <w:tcBorders>
              <w:top w:val="single" w:sz="7" w:space="0" w:color="000000"/>
              <w:left w:val="single" w:sz="7" w:space="0" w:color="000000"/>
              <w:bottom w:val="single" w:sz="7" w:space="0" w:color="000000"/>
              <w:right w:val="single" w:sz="7" w:space="0" w:color="000000"/>
            </w:tcBorders>
          </w:tcPr>
          <w:p w14:paraId="67688AB2" w14:textId="77777777" w:rsidR="00A25E70" w:rsidRDefault="00A25E70">
            <w:pPr>
              <w:spacing w:line="120" w:lineRule="exact"/>
              <w:rPr>
                <w:sz w:val="20"/>
                <w:szCs w:val="20"/>
              </w:rPr>
            </w:pPr>
          </w:p>
          <w:p w14:paraId="309DC14E" w14:textId="77777777" w:rsidR="00A25E70" w:rsidRDefault="00A25E70">
            <w:pPr>
              <w:tabs>
                <w:tab w:val="left" w:pos="-1440"/>
              </w:tabs>
              <w:rPr>
                <w:sz w:val="20"/>
                <w:szCs w:val="20"/>
              </w:rPr>
            </w:pPr>
            <w:r>
              <w:rPr>
                <w:sz w:val="20"/>
                <w:szCs w:val="20"/>
              </w:rPr>
              <w:t xml:space="preserve">Check the </w:t>
            </w:r>
            <w:r>
              <w:rPr>
                <w:b/>
                <w:bCs/>
                <w:sz w:val="20"/>
                <w:szCs w:val="20"/>
              </w:rPr>
              <w:t>umbilical lines</w:t>
            </w:r>
            <w:r>
              <w:rPr>
                <w:sz w:val="20"/>
                <w:szCs w:val="20"/>
              </w:rPr>
              <w:t xml:space="preserve"> entering the CEMS shelter for condensation (visible water drops).</w:t>
            </w:r>
          </w:p>
          <w:p w14:paraId="2F0DA3BB" w14:textId="77777777" w:rsidR="00A25E70" w:rsidRDefault="00A25E70">
            <w:pPr>
              <w:tabs>
                <w:tab w:val="left" w:pos="-1440"/>
              </w:tabs>
              <w:spacing w:after="58"/>
              <w:rPr>
                <w:sz w:val="20"/>
                <w:szCs w:val="20"/>
              </w:rPr>
            </w:pPr>
          </w:p>
        </w:tc>
        <w:tc>
          <w:tcPr>
            <w:tcW w:w="5401" w:type="dxa"/>
            <w:tcBorders>
              <w:top w:val="single" w:sz="7" w:space="0" w:color="000000"/>
              <w:left w:val="single" w:sz="7" w:space="0" w:color="000000"/>
              <w:bottom w:val="single" w:sz="7" w:space="0" w:color="000000"/>
              <w:right w:val="single" w:sz="7" w:space="0" w:color="000000"/>
            </w:tcBorders>
          </w:tcPr>
          <w:p w14:paraId="394F00F8" w14:textId="77777777" w:rsidR="00A25E70" w:rsidRDefault="00A25E70">
            <w:pPr>
              <w:spacing w:line="120" w:lineRule="exact"/>
              <w:rPr>
                <w:sz w:val="20"/>
                <w:szCs w:val="20"/>
              </w:rPr>
            </w:pPr>
          </w:p>
          <w:p w14:paraId="26E5013D" w14:textId="77777777" w:rsidR="00A25E70" w:rsidRDefault="00A25E70">
            <w:pPr>
              <w:tabs>
                <w:tab w:val="left" w:pos="-1440"/>
              </w:tabs>
              <w:rPr>
                <w:sz w:val="20"/>
                <w:szCs w:val="20"/>
              </w:rPr>
            </w:pPr>
          </w:p>
          <w:p w14:paraId="3A6D3E27" w14:textId="77777777" w:rsidR="00A25E70" w:rsidRDefault="00A25E70">
            <w:pPr>
              <w:tabs>
                <w:tab w:val="left" w:pos="-1440"/>
              </w:tabs>
              <w:rPr>
                <w:sz w:val="20"/>
                <w:szCs w:val="20"/>
              </w:rPr>
            </w:pPr>
          </w:p>
          <w:p w14:paraId="0BF63277" w14:textId="77777777" w:rsidR="00A25E70" w:rsidRDefault="00A25E70">
            <w:pPr>
              <w:tabs>
                <w:tab w:val="left" w:pos="-1440"/>
              </w:tabs>
              <w:spacing w:after="58"/>
              <w:rPr>
                <w:sz w:val="20"/>
                <w:szCs w:val="20"/>
              </w:rPr>
            </w:pPr>
          </w:p>
        </w:tc>
      </w:tr>
      <w:tr w:rsidR="00A25E70" w14:paraId="7AD08ED4" w14:textId="77777777">
        <w:tblPrEx>
          <w:tblCellMar>
            <w:top w:w="0" w:type="dxa"/>
            <w:bottom w:w="0" w:type="dxa"/>
          </w:tblCellMar>
        </w:tblPrEx>
        <w:tc>
          <w:tcPr>
            <w:tcW w:w="3958" w:type="dxa"/>
            <w:tcBorders>
              <w:top w:val="single" w:sz="7" w:space="0" w:color="000000"/>
              <w:left w:val="single" w:sz="7" w:space="0" w:color="000000"/>
              <w:bottom w:val="single" w:sz="7" w:space="0" w:color="000000"/>
              <w:right w:val="single" w:sz="7" w:space="0" w:color="000000"/>
            </w:tcBorders>
          </w:tcPr>
          <w:p w14:paraId="74A36488" w14:textId="77777777" w:rsidR="00A25E70" w:rsidRDefault="00A25E70">
            <w:pPr>
              <w:spacing w:line="120" w:lineRule="exact"/>
              <w:rPr>
                <w:sz w:val="20"/>
                <w:szCs w:val="20"/>
              </w:rPr>
            </w:pPr>
          </w:p>
          <w:p w14:paraId="3B54B4B6" w14:textId="77777777" w:rsidR="00A25E70" w:rsidRDefault="00A25E70">
            <w:pPr>
              <w:tabs>
                <w:tab w:val="left" w:pos="-1440"/>
              </w:tabs>
              <w:rPr>
                <w:sz w:val="20"/>
                <w:szCs w:val="20"/>
              </w:rPr>
            </w:pPr>
            <w:r>
              <w:rPr>
                <w:sz w:val="20"/>
                <w:szCs w:val="20"/>
              </w:rPr>
              <w:t xml:space="preserve">For a dry system using chillers check the </w:t>
            </w:r>
            <w:r>
              <w:rPr>
                <w:b/>
                <w:bCs/>
                <w:sz w:val="20"/>
                <w:szCs w:val="20"/>
              </w:rPr>
              <w:t>chiller temperature</w:t>
            </w:r>
            <w:r>
              <w:rPr>
                <w:sz w:val="20"/>
                <w:szCs w:val="20"/>
              </w:rPr>
              <w:t>.  What is the proper temperature range, and how often is it verified?  Compare against the QA/QC Plan.</w:t>
            </w:r>
          </w:p>
          <w:p w14:paraId="3BA574F9" w14:textId="77777777" w:rsidR="00A25E70" w:rsidRDefault="00A25E70">
            <w:pPr>
              <w:tabs>
                <w:tab w:val="left" w:pos="-1440"/>
              </w:tabs>
              <w:spacing w:after="58"/>
              <w:rPr>
                <w:sz w:val="20"/>
                <w:szCs w:val="20"/>
              </w:rPr>
            </w:pPr>
          </w:p>
        </w:tc>
        <w:tc>
          <w:tcPr>
            <w:tcW w:w="5401" w:type="dxa"/>
            <w:tcBorders>
              <w:top w:val="single" w:sz="7" w:space="0" w:color="000000"/>
              <w:left w:val="single" w:sz="7" w:space="0" w:color="000000"/>
              <w:bottom w:val="single" w:sz="7" w:space="0" w:color="000000"/>
              <w:right w:val="single" w:sz="7" w:space="0" w:color="000000"/>
            </w:tcBorders>
          </w:tcPr>
          <w:p w14:paraId="5585398A" w14:textId="77777777" w:rsidR="00A25E70" w:rsidRDefault="00A25E70">
            <w:pPr>
              <w:spacing w:line="120" w:lineRule="exact"/>
              <w:rPr>
                <w:sz w:val="20"/>
                <w:szCs w:val="20"/>
              </w:rPr>
            </w:pPr>
          </w:p>
          <w:p w14:paraId="72FD4F1A" w14:textId="77777777" w:rsidR="00A25E70" w:rsidRDefault="00A25E70">
            <w:pPr>
              <w:tabs>
                <w:tab w:val="left" w:pos="-1440"/>
              </w:tabs>
              <w:spacing w:after="58"/>
            </w:pPr>
          </w:p>
        </w:tc>
      </w:tr>
    </w:tbl>
    <w:p w14:paraId="2E045AEB" w14:textId="77777777" w:rsidR="00A25E70" w:rsidRDefault="00A25E70">
      <w:pPr>
        <w:tabs>
          <w:tab w:val="left" w:pos="-1440"/>
        </w:tabs>
      </w:pPr>
    </w:p>
    <w:p w14:paraId="7820C59B" w14:textId="77777777" w:rsidR="00A25E70" w:rsidRDefault="00A25E70">
      <w:pPr>
        <w:tabs>
          <w:tab w:val="left" w:pos="-1440"/>
        </w:tabs>
        <w:sectPr w:rsidR="00A25E70" w:rsidSect="009E3D0E">
          <w:headerReference w:type="even" r:id="rId25"/>
          <w:footerReference w:type="even" r:id="rId26"/>
          <w:pgSz w:w="12240" w:h="15840"/>
          <w:pgMar w:top="360" w:right="1368" w:bottom="360" w:left="1728" w:header="576" w:footer="432" w:gutter="0"/>
          <w:cols w:space="720"/>
          <w:noEndnote/>
        </w:sectPr>
      </w:pPr>
    </w:p>
    <w:p w14:paraId="1C49BC27" w14:textId="77777777" w:rsidR="00A25E70" w:rsidRDefault="00A25E70">
      <w:pPr>
        <w:tabs>
          <w:tab w:val="left" w:pos="-1440"/>
        </w:tabs>
      </w:pPr>
      <w:r>
        <w:rPr>
          <w:b/>
          <w:bCs/>
        </w:rPr>
        <w:t>6.  Analyzers</w:t>
      </w:r>
    </w:p>
    <w:p w14:paraId="53C3ECEC" w14:textId="77777777" w:rsidR="00A25E70" w:rsidRDefault="00A25E70">
      <w:pPr>
        <w:tabs>
          <w:tab w:val="left" w:pos="-1440"/>
        </w:tabs>
      </w:pPr>
    </w:p>
    <w:tbl>
      <w:tblPr>
        <w:tblW w:w="9360" w:type="dxa"/>
        <w:tblInd w:w="120" w:type="dxa"/>
        <w:tblLayout w:type="fixed"/>
        <w:tblCellMar>
          <w:left w:w="120" w:type="dxa"/>
          <w:right w:w="120" w:type="dxa"/>
        </w:tblCellMar>
        <w:tblLook w:val="0000" w:firstRow="0" w:lastRow="0" w:firstColumn="0" w:lastColumn="0" w:noHBand="0" w:noVBand="0"/>
      </w:tblPr>
      <w:tblGrid>
        <w:gridCol w:w="4950"/>
        <w:gridCol w:w="4410"/>
      </w:tblGrid>
      <w:tr w:rsidR="00A25E70" w14:paraId="049FFE31"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1E6501E3" w14:textId="77777777" w:rsidR="00A25E70" w:rsidRDefault="00A25E70">
            <w:pPr>
              <w:spacing w:line="120" w:lineRule="exact"/>
            </w:pPr>
          </w:p>
          <w:p w14:paraId="24062760" w14:textId="77777777" w:rsidR="00A25E70" w:rsidRDefault="00A25E70">
            <w:pPr>
              <w:tabs>
                <w:tab w:val="left" w:pos="-1440"/>
              </w:tabs>
              <w:spacing w:after="58"/>
              <w:jc w:val="center"/>
              <w:rPr>
                <w:sz w:val="20"/>
                <w:szCs w:val="20"/>
              </w:rPr>
            </w:pPr>
            <w:r>
              <w:rPr>
                <w:b/>
                <w:bCs/>
                <w:sz w:val="20"/>
                <w:szCs w:val="20"/>
              </w:rPr>
              <w:t>What to Check</w:t>
            </w:r>
          </w:p>
        </w:tc>
        <w:tc>
          <w:tcPr>
            <w:tcW w:w="441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1B215369" w14:textId="77777777" w:rsidR="00A25E70" w:rsidRDefault="00A25E70">
            <w:pPr>
              <w:spacing w:line="120" w:lineRule="exact"/>
              <w:rPr>
                <w:sz w:val="20"/>
                <w:szCs w:val="20"/>
              </w:rPr>
            </w:pPr>
          </w:p>
          <w:p w14:paraId="6889AC33" w14:textId="77777777" w:rsidR="00A25E70" w:rsidRDefault="00A25E70">
            <w:pPr>
              <w:tabs>
                <w:tab w:val="left" w:pos="-1440"/>
              </w:tabs>
              <w:spacing w:after="58"/>
              <w:jc w:val="center"/>
              <w:rPr>
                <w:sz w:val="20"/>
                <w:szCs w:val="20"/>
              </w:rPr>
            </w:pPr>
            <w:r>
              <w:rPr>
                <w:b/>
                <w:bCs/>
                <w:sz w:val="20"/>
                <w:szCs w:val="20"/>
              </w:rPr>
              <w:t>Observations</w:t>
            </w:r>
          </w:p>
        </w:tc>
      </w:tr>
      <w:tr w:rsidR="00A25E70" w14:paraId="1AD7234E"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08E7533A" w14:textId="77777777" w:rsidR="00A25E70" w:rsidRPr="00C323A4" w:rsidRDefault="00A25E70">
            <w:pPr>
              <w:spacing w:line="120" w:lineRule="exact"/>
              <w:rPr>
                <w:sz w:val="20"/>
                <w:szCs w:val="20"/>
              </w:rPr>
            </w:pPr>
          </w:p>
          <w:p w14:paraId="2D709F1B" w14:textId="77777777" w:rsidR="00A25E70" w:rsidRPr="00C323A4" w:rsidRDefault="00A25E70">
            <w:pPr>
              <w:tabs>
                <w:tab w:val="left" w:pos="-1440"/>
              </w:tabs>
              <w:rPr>
                <w:sz w:val="20"/>
                <w:szCs w:val="20"/>
              </w:rPr>
            </w:pPr>
            <w:r w:rsidRPr="00C323A4">
              <w:rPr>
                <w:sz w:val="20"/>
                <w:szCs w:val="20"/>
              </w:rPr>
              <w:t xml:space="preserve">Ask the source if there have been any changes since the last audit or </w:t>
            </w:r>
            <w:r w:rsidRPr="00C323A4">
              <w:rPr>
                <w:b/>
                <w:bCs/>
                <w:sz w:val="20"/>
                <w:szCs w:val="20"/>
              </w:rPr>
              <w:t>certification/recertification.</w:t>
            </w:r>
            <w:r w:rsidRPr="00C323A4">
              <w:rPr>
                <w:sz w:val="20"/>
                <w:szCs w:val="20"/>
              </w:rPr>
              <w:t xml:space="preserve">  Document the serial numbers and compare to those in the monitoring plan.</w:t>
            </w:r>
          </w:p>
          <w:p w14:paraId="549489C7" w14:textId="77777777" w:rsidR="00A25E70" w:rsidRPr="00C323A4" w:rsidRDefault="00A25E70">
            <w:pPr>
              <w:tabs>
                <w:tab w:val="left" w:pos="-1440"/>
              </w:tabs>
              <w:spacing w:after="58"/>
              <w:rPr>
                <w:sz w:val="20"/>
                <w:szCs w:val="20"/>
              </w:rPr>
            </w:pPr>
          </w:p>
        </w:tc>
        <w:tc>
          <w:tcPr>
            <w:tcW w:w="4410" w:type="dxa"/>
            <w:tcBorders>
              <w:top w:val="single" w:sz="7" w:space="0" w:color="000000"/>
              <w:left w:val="single" w:sz="7" w:space="0" w:color="000000"/>
              <w:bottom w:val="single" w:sz="7" w:space="0" w:color="000000"/>
              <w:right w:val="single" w:sz="7" w:space="0" w:color="000000"/>
            </w:tcBorders>
          </w:tcPr>
          <w:p w14:paraId="61766F42" w14:textId="77777777" w:rsidR="00A25E70" w:rsidRPr="00C323A4" w:rsidRDefault="00A25E70">
            <w:pPr>
              <w:spacing w:line="120" w:lineRule="exact"/>
              <w:rPr>
                <w:sz w:val="20"/>
                <w:szCs w:val="20"/>
              </w:rPr>
            </w:pPr>
          </w:p>
          <w:p w14:paraId="17971A42" w14:textId="77777777" w:rsidR="00A25E70" w:rsidRPr="00C323A4" w:rsidRDefault="00A25E70">
            <w:pPr>
              <w:tabs>
                <w:tab w:val="left" w:pos="-1440"/>
              </w:tabs>
              <w:spacing w:after="58"/>
              <w:rPr>
                <w:sz w:val="20"/>
                <w:szCs w:val="20"/>
              </w:rPr>
            </w:pPr>
          </w:p>
        </w:tc>
      </w:tr>
      <w:tr w:rsidR="00A25E70" w14:paraId="5F9ECA64"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4A722C32" w14:textId="77777777" w:rsidR="00A25E70" w:rsidRPr="00C323A4" w:rsidRDefault="00A25E70">
            <w:pPr>
              <w:spacing w:line="120" w:lineRule="exact"/>
              <w:rPr>
                <w:sz w:val="20"/>
                <w:szCs w:val="20"/>
              </w:rPr>
            </w:pPr>
          </w:p>
          <w:p w14:paraId="1916513C" w14:textId="77777777" w:rsidR="00A25E70" w:rsidRPr="00C323A4" w:rsidRDefault="00A25E70">
            <w:pPr>
              <w:tabs>
                <w:tab w:val="left" w:pos="-1440"/>
              </w:tabs>
              <w:rPr>
                <w:sz w:val="20"/>
                <w:szCs w:val="20"/>
              </w:rPr>
            </w:pPr>
            <w:r w:rsidRPr="00C323A4">
              <w:rPr>
                <w:sz w:val="20"/>
                <w:szCs w:val="20"/>
              </w:rPr>
              <w:t xml:space="preserve">What is the status of the </w:t>
            </w:r>
            <w:r w:rsidRPr="00C323A4">
              <w:rPr>
                <w:b/>
                <w:bCs/>
                <w:sz w:val="20"/>
                <w:szCs w:val="20"/>
              </w:rPr>
              <w:t>control panel lights, indicators and alarms</w:t>
            </w:r>
            <w:r w:rsidRPr="00C323A4">
              <w:rPr>
                <w:sz w:val="20"/>
                <w:szCs w:val="20"/>
              </w:rPr>
              <w:t>?  Displays will vary by analyzer, so ask the source what the displays are and what they mean.</w:t>
            </w:r>
          </w:p>
          <w:p w14:paraId="083720D3" w14:textId="77777777" w:rsidR="00A25E70" w:rsidRPr="00C323A4" w:rsidRDefault="00A25E70">
            <w:pPr>
              <w:tabs>
                <w:tab w:val="left" w:pos="-1440"/>
              </w:tabs>
              <w:rPr>
                <w:sz w:val="20"/>
                <w:szCs w:val="20"/>
              </w:rPr>
            </w:pPr>
          </w:p>
          <w:p w14:paraId="45F2F0B4" w14:textId="77777777" w:rsidR="00A25E70" w:rsidRPr="00C323A4" w:rsidRDefault="00A25E70">
            <w:pPr>
              <w:tabs>
                <w:tab w:val="left" w:pos="-1440"/>
              </w:tabs>
              <w:spacing w:after="58"/>
              <w:rPr>
                <w:sz w:val="20"/>
                <w:szCs w:val="20"/>
              </w:rPr>
            </w:pPr>
          </w:p>
        </w:tc>
        <w:tc>
          <w:tcPr>
            <w:tcW w:w="4410" w:type="dxa"/>
            <w:tcBorders>
              <w:top w:val="single" w:sz="7" w:space="0" w:color="000000"/>
              <w:left w:val="single" w:sz="7" w:space="0" w:color="000000"/>
              <w:bottom w:val="single" w:sz="7" w:space="0" w:color="000000"/>
              <w:right w:val="single" w:sz="7" w:space="0" w:color="000000"/>
            </w:tcBorders>
          </w:tcPr>
          <w:p w14:paraId="1409101F" w14:textId="77777777" w:rsidR="00A25E70" w:rsidRPr="00C323A4" w:rsidRDefault="00A25E70">
            <w:pPr>
              <w:spacing w:line="120" w:lineRule="exact"/>
              <w:rPr>
                <w:sz w:val="20"/>
                <w:szCs w:val="20"/>
              </w:rPr>
            </w:pPr>
          </w:p>
          <w:p w14:paraId="3ABC29DD" w14:textId="77777777" w:rsidR="00A25E70" w:rsidRPr="00C323A4" w:rsidRDefault="00A25E70">
            <w:pPr>
              <w:tabs>
                <w:tab w:val="left" w:pos="-1440"/>
              </w:tabs>
              <w:spacing w:after="58"/>
              <w:rPr>
                <w:sz w:val="20"/>
                <w:szCs w:val="20"/>
              </w:rPr>
            </w:pPr>
          </w:p>
        </w:tc>
      </w:tr>
      <w:tr w:rsidR="00A25E70" w14:paraId="10EE6C18"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69C746A0" w14:textId="77777777" w:rsidR="00A25E70" w:rsidRPr="00C323A4" w:rsidRDefault="00A25E70">
            <w:pPr>
              <w:spacing w:line="120" w:lineRule="exact"/>
              <w:rPr>
                <w:sz w:val="20"/>
                <w:szCs w:val="20"/>
              </w:rPr>
            </w:pPr>
          </w:p>
          <w:p w14:paraId="1CED6256" w14:textId="77777777" w:rsidR="00A25E70" w:rsidRPr="00C323A4" w:rsidRDefault="00A25E70">
            <w:pPr>
              <w:tabs>
                <w:tab w:val="left" w:pos="-1440"/>
              </w:tabs>
              <w:rPr>
                <w:b/>
                <w:bCs/>
                <w:sz w:val="20"/>
                <w:szCs w:val="20"/>
              </w:rPr>
            </w:pPr>
            <w:r w:rsidRPr="00C323A4">
              <w:rPr>
                <w:sz w:val="20"/>
                <w:szCs w:val="20"/>
              </w:rPr>
              <w:t xml:space="preserve">Check </w:t>
            </w:r>
            <w:r w:rsidRPr="00C323A4">
              <w:rPr>
                <w:b/>
                <w:bCs/>
                <w:sz w:val="20"/>
                <w:szCs w:val="20"/>
              </w:rPr>
              <w:t>range settings</w:t>
            </w:r>
            <w:r w:rsidRPr="00C323A4">
              <w:rPr>
                <w:sz w:val="20"/>
                <w:szCs w:val="20"/>
              </w:rPr>
              <w:t>, and compare to the monitoring plan.  Has the source done the annual span/range check required by App. A?</w:t>
            </w:r>
          </w:p>
          <w:p w14:paraId="59E23A88" w14:textId="77777777" w:rsidR="00A25E70" w:rsidRPr="00C323A4" w:rsidRDefault="00A25E70">
            <w:pPr>
              <w:tabs>
                <w:tab w:val="left" w:pos="-1440"/>
              </w:tabs>
              <w:rPr>
                <w:b/>
                <w:bCs/>
                <w:sz w:val="20"/>
                <w:szCs w:val="20"/>
              </w:rPr>
            </w:pPr>
          </w:p>
          <w:p w14:paraId="56EC6393" w14:textId="77777777" w:rsidR="00A25E70" w:rsidRPr="00C323A4" w:rsidRDefault="00A25E70">
            <w:pPr>
              <w:tabs>
                <w:tab w:val="left" w:pos="-1440"/>
              </w:tabs>
              <w:rPr>
                <w:b/>
                <w:bCs/>
                <w:sz w:val="20"/>
                <w:szCs w:val="20"/>
              </w:rPr>
            </w:pPr>
          </w:p>
          <w:p w14:paraId="45B4D505" w14:textId="77777777" w:rsidR="00A25E70" w:rsidRPr="00C323A4" w:rsidRDefault="00A25E70">
            <w:pPr>
              <w:tabs>
                <w:tab w:val="left" w:pos="-1440"/>
              </w:tabs>
              <w:spacing w:after="58"/>
              <w:rPr>
                <w:b/>
                <w:bCs/>
                <w:sz w:val="20"/>
                <w:szCs w:val="20"/>
              </w:rPr>
            </w:pPr>
          </w:p>
        </w:tc>
        <w:tc>
          <w:tcPr>
            <w:tcW w:w="4410" w:type="dxa"/>
            <w:tcBorders>
              <w:top w:val="single" w:sz="7" w:space="0" w:color="000000"/>
              <w:left w:val="single" w:sz="7" w:space="0" w:color="000000"/>
              <w:bottom w:val="single" w:sz="7" w:space="0" w:color="000000"/>
              <w:right w:val="single" w:sz="7" w:space="0" w:color="000000"/>
            </w:tcBorders>
          </w:tcPr>
          <w:p w14:paraId="455CF9C2" w14:textId="77777777" w:rsidR="00A25E70" w:rsidRPr="00C323A4" w:rsidRDefault="00A25E70">
            <w:pPr>
              <w:spacing w:line="120" w:lineRule="exact"/>
              <w:rPr>
                <w:b/>
                <w:bCs/>
                <w:sz w:val="20"/>
                <w:szCs w:val="20"/>
              </w:rPr>
            </w:pPr>
          </w:p>
          <w:p w14:paraId="1AE65242" w14:textId="77777777" w:rsidR="00A25E70" w:rsidRPr="00C323A4" w:rsidRDefault="00A25E70">
            <w:pPr>
              <w:tabs>
                <w:tab w:val="left" w:pos="-1440"/>
              </w:tabs>
              <w:spacing w:after="58"/>
              <w:rPr>
                <w:b/>
                <w:bCs/>
                <w:sz w:val="20"/>
                <w:szCs w:val="20"/>
              </w:rPr>
            </w:pPr>
          </w:p>
        </w:tc>
      </w:tr>
      <w:tr w:rsidR="00A25E70" w14:paraId="35B6A054"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25B59E73" w14:textId="77777777" w:rsidR="00A25E70" w:rsidRPr="00C323A4" w:rsidRDefault="00A25E70">
            <w:pPr>
              <w:spacing w:line="120" w:lineRule="exact"/>
              <w:rPr>
                <w:b/>
                <w:bCs/>
                <w:sz w:val="20"/>
                <w:szCs w:val="20"/>
              </w:rPr>
            </w:pPr>
          </w:p>
          <w:p w14:paraId="438C716D" w14:textId="77777777" w:rsidR="00A25E70" w:rsidRPr="00C323A4" w:rsidRDefault="00A25E70">
            <w:pPr>
              <w:tabs>
                <w:tab w:val="left" w:pos="-1440"/>
              </w:tabs>
              <w:rPr>
                <w:sz w:val="20"/>
                <w:szCs w:val="20"/>
              </w:rPr>
            </w:pPr>
            <w:r w:rsidRPr="00C323A4">
              <w:rPr>
                <w:sz w:val="20"/>
                <w:szCs w:val="20"/>
              </w:rPr>
              <w:t xml:space="preserve">Compare the </w:t>
            </w:r>
            <w:r w:rsidRPr="00C323A4">
              <w:rPr>
                <w:b/>
                <w:bCs/>
                <w:sz w:val="20"/>
                <w:szCs w:val="20"/>
              </w:rPr>
              <w:t>sample flow rate,</w:t>
            </w:r>
            <w:r w:rsidRPr="00C323A4">
              <w:rPr>
                <w:sz w:val="20"/>
                <w:szCs w:val="20"/>
              </w:rPr>
              <w:t xml:space="preserve"> if displayed by a rotameter (or a digital reading), to the QA/QC Plan.</w:t>
            </w:r>
          </w:p>
          <w:p w14:paraId="7DE83FA8" w14:textId="77777777" w:rsidR="00A25E70" w:rsidRPr="00C323A4" w:rsidRDefault="00A25E70">
            <w:pPr>
              <w:tabs>
                <w:tab w:val="left" w:pos="-1440"/>
              </w:tabs>
              <w:rPr>
                <w:sz w:val="20"/>
                <w:szCs w:val="20"/>
              </w:rPr>
            </w:pPr>
          </w:p>
          <w:p w14:paraId="51DF00CC" w14:textId="77777777" w:rsidR="00A25E70" w:rsidRPr="00C323A4" w:rsidRDefault="00A25E70">
            <w:pPr>
              <w:tabs>
                <w:tab w:val="left" w:pos="-1440"/>
              </w:tabs>
              <w:rPr>
                <w:sz w:val="20"/>
                <w:szCs w:val="20"/>
              </w:rPr>
            </w:pPr>
          </w:p>
          <w:p w14:paraId="732E7A2F" w14:textId="77777777" w:rsidR="00A25E70" w:rsidRPr="00C323A4" w:rsidRDefault="00A25E70">
            <w:pPr>
              <w:tabs>
                <w:tab w:val="left" w:pos="-1440"/>
              </w:tabs>
              <w:rPr>
                <w:sz w:val="20"/>
                <w:szCs w:val="20"/>
              </w:rPr>
            </w:pPr>
          </w:p>
          <w:p w14:paraId="59124260" w14:textId="77777777" w:rsidR="00A25E70" w:rsidRPr="00C323A4" w:rsidRDefault="00A25E70">
            <w:pPr>
              <w:tabs>
                <w:tab w:val="left" w:pos="-1440"/>
              </w:tabs>
              <w:spacing w:after="58"/>
              <w:rPr>
                <w:sz w:val="20"/>
                <w:szCs w:val="20"/>
              </w:rPr>
            </w:pPr>
          </w:p>
        </w:tc>
        <w:tc>
          <w:tcPr>
            <w:tcW w:w="4410" w:type="dxa"/>
            <w:tcBorders>
              <w:top w:val="single" w:sz="7" w:space="0" w:color="000000"/>
              <w:left w:val="single" w:sz="7" w:space="0" w:color="000000"/>
              <w:bottom w:val="single" w:sz="7" w:space="0" w:color="000000"/>
              <w:right w:val="single" w:sz="7" w:space="0" w:color="000000"/>
            </w:tcBorders>
          </w:tcPr>
          <w:p w14:paraId="2C894CE5" w14:textId="77777777" w:rsidR="00A25E70" w:rsidRPr="00C323A4" w:rsidRDefault="00A25E70">
            <w:pPr>
              <w:spacing w:line="120" w:lineRule="exact"/>
              <w:rPr>
                <w:sz w:val="20"/>
                <w:szCs w:val="20"/>
              </w:rPr>
            </w:pPr>
          </w:p>
          <w:p w14:paraId="2A57B5E0" w14:textId="77777777" w:rsidR="00A25E70" w:rsidRPr="00C323A4" w:rsidRDefault="00A25E70">
            <w:pPr>
              <w:tabs>
                <w:tab w:val="left" w:pos="-1440"/>
              </w:tabs>
              <w:rPr>
                <w:b/>
                <w:bCs/>
                <w:sz w:val="20"/>
                <w:szCs w:val="20"/>
              </w:rPr>
            </w:pPr>
          </w:p>
          <w:p w14:paraId="01E90D33" w14:textId="77777777" w:rsidR="00A25E70" w:rsidRPr="00C323A4" w:rsidRDefault="00A25E70">
            <w:pPr>
              <w:tabs>
                <w:tab w:val="left" w:pos="-1440"/>
              </w:tabs>
              <w:rPr>
                <w:b/>
                <w:bCs/>
                <w:sz w:val="20"/>
                <w:szCs w:val="20"/>
              </w:rPr>
            </w:pPr>
          </w:p>
          <w:p w14:paraId="64AC0131" w14:textId="77777777" w:rsidR="00A25E70" w:rsidRPr="00C323A4" w:rsidRDefault="00A25E70">
            <w:pPr>
              <w:tabs>
                <w:tab w:val="left" w:pos="-1440"/>
              </w:tabs>
              <w:spacing w:after="58"/>
              <w:rPr>
                <w:b/>
                <w:bCs/>
                <w:sz w:val="20"/>
                <w:szCs w:val="20"/>
              </w:rPr>
            </w:pPr>
          </w:p>
        </w:tc>
      </w:tr>
      <w:tr w:rsidR="00A25E70" w14:paraId="70BE6708"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3A3173BC" w14:textId="77777777" w:rsidR="00A25E70" w:rsidRPr="00C323A4" w:rsidRDefault="00A25E70">
            <w:pPr>
              <w:spacing w:line="120" w:lineRule="exact"/>
              <w:rPr>
                <w:b/>
                <w:bCs/>
                <w:sz w:val="20"/>
                <w:szCs w:val="20"/>
              </w:rPr>
            </w:pPr>
          </w:p>
          <w:p w14:paraId="1631B623" w14:textId="77777777" w:rsidR="00A25E70" w:rsidRPr="00C323A4" w:rsidRDefault="00A25E70">
            <w:pPr>
              <w:tabs>
                <w:tab w:val="left" w:pos="-1440"/>
              </w:tabs>
              <w:spacing w:after="58"/>
              <w:rPr>
                <w:b/>
                <w:bCs/>
                <w:sz w:val="20"/>
                <w:szCs w:val="20"/>
              </w:rPr>
            </w:pPr>
            <w:r w:rsidRPr="00C323A4">
              <w:rPr>
                <w:sz w:val="20"/>
                <w:szCs w:val="20"/>
              </w:rPr>
              <w:t xml:space="preserve">Have there been any changes to </w:t>
            </w:r>
            <w:r w:rsidRPr="00C323A4">
              <w:rPr>
                <w:b/>
                <w:bCs/>
                <w:sz w:val="20"/>
                <w:szCs w:val="20"/>
              </w:rPr>
              <w:t xml:space="preserve">correction factors </w:t>
            </w:r>
            <w:r w:rsidRPr="00C323A4">
              <w:rPr>
                <w:sz w:val="20"/>
                <w:szCs w:val="20"/>
              </w:rPr>
              <w:t>(NO</w:t>
            </w:r>
            <w:r w:rsidRPr="00C323A4">
              <w:rPr>
                <w:sz w:val="20"/>
                <w:szCs w:val="20"/>
                <w:vertAlign w:val="subscript"/>
              </w:rPr>
              <w:t>x</w:t>
            </w:r>
            <w:r w:rsidR="004810B3">
              <w:rPr>
                <w:sz w:val="20"/>
                <w:szCs w:val="20"/>
              </w:rPr>
              <w:t xml:space="preserve"> quenching and</w:t>
            </w:r>
            <w:r w:rsidRPr="00C323A4">
              <w:rPr>
                <w:sz w:val="20"/>
                <w:szCs w:val="20"/>
              </w:rPr>
              <w:t xml:space="preserve"> moisture monitors) since the last RATA?  Changes to correction factors should be recorded in the maintenance log, and the QA/QC Plan should outline the procedures for c</w:t>
            </w:r>
            <w:r w:rsidR="004810B3">
              <w:rPr>
                <w:sz w:val="20"/>
                <w:szCs w:val="20"/>
              </w:rPr>
              <w:t xml:space="preserve">hanging the correction factors </w:t>
            </w:r>
            <w:r w:rsidRPr="00C323A4">
              <w:rPr>
                <w:sz w:val="20"/>
                <w:szCs w:val="20"/>
              </w:rPr>
              <w:t xml:space="preserve">(Appendix B, Section 1.1.3).   QA testing may also be required (See </w:t>
            </w:r>
            <w:r w:rsidRPr="00C323A4">
              <w:rPr>
                <w:sz w:val="20"/>
                <w:szCs w:val="20"/>
              </w:rPr>
              <w:sym w:font="WP TypographicSymbols" w:char="0027"/>
            </w:r>
            <w:r w:rsidRPr="00C323A4">
              <w:rPr>
                <w:sz w:val="20"/>
                <w:szCs w:val="20"/>
              </w:rPr>
              <w:t>75.20(b), and Recertification and Diagnostic Testing Policy).</w:t>
            </w:r>
          </w:p>
        </w:tc>
        <w:tc>
          <w:tcPr>
            <w:tcW w:w="4410" w:type="dxa"/>
            <w:tcBorders>
              <w:top w:val="single" w:sz="7" w:space="0" w:color="000000"/>
              <w:left w:val="single" w:sz="7" w:space="0" w:color="000000"/>
              <w:bottom w:val="single" w:sz="7" w:space="0" w:color="000000"/>
              <w:right w:val="single" w:sz="7" w:space="0" w:color="000000"/>
            </w:tcBorders>
          </w:tcPr>
          <w:p w14:paraId="0C251118" w14:textId="77777777" w:rsidR="00A25E70" w:rsidRPr="00C323A4" w:rsidRDefault="00A25E70">
            <w:pPr>
              <w:spacing w:line="120" w:lineRule="exact"/>
              <w:rPr>
                <w:b/>
                <w:bCs/>
                <w:sz w:val="20"/>
                <w:szCs w:val="20"/>
              </w:rPr>
            </w:pPr>
          </w:p>
          <w:p w14:paraId="050D77ED" w14:textId="77777777" w:rsidR="00A25E70" w:rsidRPr="00C323A4" w:rsidRDefault="00A25E70">
            <w:pPr>
              <w:tabs>
                <w:tab w:val="left" w:pos="-1440"/>
              </w:tabs>
              <w:spacing w:after="58"/>
              <w:rPr>
                <w:b/>
                <w:bCs/>
                <w:sz w:val="20"/>
                <w:szCs w:val="20"/>
              </w:rPr>
            </w:pPr>
          </w:p>
        </w:tc>
      </w:tr>
    </w:tbl>
    <w:p w14:paraId="538396FD" w14:textId="77777777" w:rsidR="00A25E70" w:rsidRDefault="00A25E70">
      <w:pPr>
        <w:tabs>
          <w:tab w:val="left" w:pos="-1440"/>
        </w:tabs>
        <w:rPr>
          <w:b/>
          <w:bCs/>
        </w:rPr>
      </w:pPr>
    </w:p>
    <w:p w14:paraId="7A445620" w14:textId="77777777" w:rsidR="00A25E70" w:rsidRDefault="00F62F5D" w:rsidP="0049412D">
      <w:pPr>
        <w:rPr>
          <w:b/>
          <w:bCs/>
        </w:rPr>
      </w:pPr>
      <w:r>
        <w:rPr>
          <w:lang w:val="en-CA"/>
        </w:rPr>
        <w:br w:type="page"/>
      </w:r>
      <w:r>
        <w:rPr>
          <w:lang w:val="en-CA"/>
        </w:rPr>
        <w:fldChar w:fldCharType="begin"/>
      </w:r>
      <w:r>
        <w:rPr>
          <w:lang w:val="en-CA"/>
        </w:rPr>
        <w:instrText xml:space="preserve"> SEQ CHAPTER \h \r 1</w:instrText>
      </w:r>
      <w:r>
        <w:rPr>
          <w:lang w:val="en-CA"/>
        </w:rPr>
        <w:fldChar w:fldCharType="end"/>
      </w:r>
      <w:r w:rsidR="00A25E70">
        <w:rPr>
          <w:b/>
          <w:bCs/>
        </w:rPr>
        <w:t>7.  Calibration Gases</w:t>
      </w:r>
      <w:r w:rsidR="00A25E70">
        <w:rPr>
          <w:b/>
          <w:bCs/>
        </w:rPr>
        <w:tab/>
      </w:r>
    </w:p>
    <w:p w14:paraId="2AA9113F" w14:textId="77777777" w:rsidR="00A25E70" w:rsidRDefault="00A25E70">
      <w:pPr>
        <w:tabs>
          <w:tab w:val="left" w:pos="-1440"/>
        </w:tabs>
        <w:rPr>
          <w:b/>
          <w:bCs/>
        </w:rPr>
      </w:pPr>
    </w:p>
    <w:tbl>
      <w:tblPr>
        <w:tblW w:w="9360" w:type="dxa"/>
        <w:tblInd w:w="120" w:type="dxa"/>
        <w:tblLayout w:type="fixed"/>
        <w:tblCellMar>
          <w:left w:w="120" w:type="dxa"/>
          <w:right w:w="120" w:type="dxa"/>
        </w:tblCellMar>
        <w:tblLook w:val="0000" w:firstRow="0" w:lastRow="0" w:firstColumn="0" w:lastColumn="0" w:noHBand="0" w:noVBand="0"/>
      </w:tblPr>
      <w:tblGrid>
        <w:gridCol w:w="4950"/>
        <w:gridCol w:w="4410"/>
      </w:tblGrid>
      <w:tr w:rsidR="00A25E70" w14:paraId="0DF74CC0" w14:textId="77777777">
        <w:tblPrEx>
          <w:tblCellMar>
            <w:top w:w="0" w:type="dxa"/>
            <w:bottom w:w="0" w:type="dxa"/>
          </w:tblCellMar>
        </w:tblPrEx>
        <w:trPr>
          <w:tblHeader/>
        </w:trPr>
        <w:tc>
          <w:tcPr>
            <w:tcW w:w="495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33076F09" w14:textId="77777777" w:rsidR="00A25E70" w:rsidRDefault="00A25E70">
            <w:pPr>
              <w:spacing w:line="120" w:lineRule="exact"/>
              <w:rPr>
                <w:b/>
                <w:bCs/>
              </w:rPr>
            </w:pPr>
          </w:p>
          <w:p w14:paraId="3F3B7B3F" w14:textId="77777777" w:rsidR="00A25E70" w:rsidRDefault="00A25E70">
            <w:pPr>
              <w:tabs>
                <w:tab w:val="left" w:pos="-1440"/>
              </w:tabs>
              <w:spacing w:after="58"/>
              <w:jc w:val="center"/>
              <w:rPr>
                <w:b/>
                <w:bCs/>
                <w:sz w:val="20"/>
                <w:szCs w:val="20"/>
              </w:rPr>
            </w:pPr>
            <w:r>
              <w:rPr>
                <w:b/>
                <w:bCs/>
                <w:sz w:val="20"/>
                <w:szCs w:val="20"/>
              </w:rPr>
              <w:t>What to Inspect</w:t>
            </w:r>
          </w:p>
        </w:tc>
        <w:tc>
          <w:tcPr>
            <w:tcW w:w="441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67F3E498" w14:textId="77777777" w:rsidR="00A25E70" w:rsidRDefault="00A25E70">
            <w:pPr>
              <w:spacing w:line="120" w:lineRule="exact"/>
              <w:rPr>
                <w:b/>
                <w:bCs/>
                <w:sz w:val="20"/>
                <w:szCs w:val="20"/>
              </w:rPr>
            </w:pPr>
          </w:p>
          <w:p w14:paraId="12958AB7" w14:textId="77777777" w:rsidR="00A25E70" w:rsidRDefault="00A25E70">
            <w:pPr>
              <w:tabs>
                <w:tab w:val="left" w:pos="-1440"/>
              </w:tabs>
              <w:spacing w:after="58"/>
              <w:jc w:val="center"/>
              <w:rPr>
                <w:b/>
                <w:bCs/>
                <w:sz w:val="20"/>
                <w:szCs w:val="20"/>
              </w:rPr>
            </w:pPr>
            <w:r>
              <w:rPr>
                <w:b/>
                <w:bCs/>
                <w:sz w:val="20"/>
                <w:szCs w:val="20"/>
              </w:rPr>
              <w:t>Observations</w:t>
            </w:r>
          </w:p>
        </w:tc>
      </w:tr>
      <w:tr w:rsidR="00A25E70" w14:paraId="2A877F5C"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6348130D" w14:textId="77777777" w:rsidR="00A25E70" w:rsidRPr="00C323A4" w:rsidRDefault="00A25E70">
            <w:pPr>
              <w:spacing w:line="120" w:lineRule="exact"/>
              <w:rPr>
                <w:b/>
                <w:bCs/>
                <w:sz w:val="20"/>
                <w:szCs w:val="20"/>
              </w:rPr>
            </w:pPr>
          </w:p>
          <w:p w14:paraId="5F0FC77E" w14:textId="77777777" w:rsidR="00A25E70" w:rsidRDefault="00A25E70">
            <w:pPr>
              <w:tabs>
                <w:tab w:val="left" w:pos="-1440"/>
              </w:tabs>
              <w:spacing w:after="58"/>
              <w:rPr>
                <w:sz w:val="20"/>
                <w:szCs w:val="20"/>
              </w:rPr>
            </w:pPr>
            <w:r w:rsidRPr="00C323A4">
              <w:rPr>
                <w:sz w:val="20"/>
                <w:szCs w:val="20"/>
              </w:rPr>
              <w:t xml:space="preserve">Spot check the </w:t>
            </w:r>
            <w:r w:rsidRPr="00C323A4">
              <w:rPr>
                <w:b/>
                <w:bCs/>
                <w:sz w:val="20"/>
                <w:szCs w:val="20"/>
              </w:rPr>
              <w:t>cylinder certificates</w:t>
            </w:r>
            <w:r w:rsidRPr="00C323A4">
              <w:rPr>
                <w:sz w:val="20"/>
                <w:szCs w:val="20"/>
              </w:rPr>
              <w:t xml:space="preserve"> versus the cylinder numbers engraved on the cylinder.  Table A may be used to record information for each cylinder.</w:t>
            </w:r>
          </w:p>
          <w:p w14:paraId="7B650A95" w14:textId="77777777" w:rsidR="001107D8" w:rsidRPr="00C323A4" w:rsidRDefault="001107D8">
            <w:pPr>
              <w:tabs>
                <w:tab w:val="left" w:pos="-1440"/>
              </w:tabs>
              <w:spacing w:after="58"/>
              <w:rPr>
                <w:b/>
                <w:bCs/>
                <w:sz w:val="20"/>
                <w:szCs w:val="20"/>
              </w:rPr>
            </w:pPr>
          </w:p>
        </w:tc>
        <w:tc>
          <w:tcPr>
            <w:tcW w:w="4410" w:type="dxa"/>
            <w:tcBorders>
              <w:top w:val="single" w:sz="7" w:space="0" w:color="000000"/>
              <w:left w:val="single" w:sz="7" w:space="0" w:color="000000"/>
              <w:bottom w:val="single" w:sz="7" w:space="0" w:color="000000"/>
              <w:right w:val="single" w:sz="7" w:space="0" w:color="000000"/>
            </w:tcBorders>
          </w:tcPr>
          <w:p w14:paraId="6E53DFDA" w14:textId="77777777" w:rsidR="00A25E70" w:rsidRPr="00C323A4" w:rsidRDefault="00A25E70">
            <w:pPr>
              <w:spacing w:line="120" w:lineRule="exact"/>
              <w:rPr>
                <w:b/>
                <w:bCs/>
                <w:sz w:val="20"/>
                <w:szCs w:val="20"/>
              </w:rPr>
            </w:pPr>
          </w:p>
          <w:p w14:paraId="22BF936D" w14:textId="77777777" w:rsidR="00A25E70" w:rsidRPr="00C323A4" w:rsidRDefault="00A25E70">
            <w:pPr>
              <w:tabs>
                <w:tab w:val="left" w:pos="-1440"/>
              </w:tabs>
              <w:spacing w:after="58"/>
              <w:rPr>
                <w:b/>
                <w:bCs/>
                <w:sz w:val="20"/>
                <w:szCs w:val="20"/>
              </w:rPr>
            </w:pPr>
          </w:p>
        </w:tc>
      </w:tr>
      <w:tr w:rsidR="00A25E70" w14:paraId="508489C2"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2B2DC031" w14:textId="77777777" w:rsidR="00A25E70" w:rsidRPr="00C323A4" w:rsidRDefault="00A25E70">
            <w:pPr>
              <w:spacing w:line="120" w:lineRule="exact"/>
              <w:rPr>
                <w:b/>
                <w:bCs/>
                <w:sz w:val="20"/>
                <w:szCs w:val="20"/>
              </w:rPr>
            </w:pPr>
          </w:p>
          <w:p w14:paraId="1532F47D" w14:textId="77777777" w:rsidR="00A25E70" w:rsidRPr="00C323A4" w:rsidRDefault="00A25E70">
            <w:pPr>
              <w:tabs>
                <w:tab w:val="left" w:pos="-1440"/>
              </w:tabs>
              <w:rPr>
                <w:b/>
                <w:bCs/>
                <w:sz w:val="20"/>
                <w:szCs w:val="20"/>
              </w:rPr>
            </w:pPr>
            <w:r w:rsidRPr="00C323A4">
              <w:rPr>
                <w:sz w:val="20"/>
                <w:szCs w:val="20"/>
              </w:rPr>
              <w:t xml:space="preserve">Verify that gases meet </w:t>
            </w:r>
            <w:r w:rsidRPr="00C323A4">
              <w:rPr>
                <w:b/>
                <w:bCs/>
                <w:sz w:val="20"/>
                <w:szCs w:val="20"/>
              </w:rPr>
              <w:t>calibration gas definition</w:t>
            </w:r>
            <w:r w:rsidRPr="00C323A4">
              <w:rPr>
                <w:sz w:val="20"/>
                <w:szCs w:val="20"/>
              </w:rPr>
              <w:t xml:space="preserve"> in </w:t>
            </w:r>
            <w:r w:rsidRPr="00C323A4">
              <w:rPr>
                <w:sz w:val="20"/>
                <w:szCs w:val="20"/>
              </w:rPr>
              <w:sym w:font="WP TypographicSymbols" w:char="0027"/>
            </w:r>
            <w:r w:rsidRPr="00C323A4">
              <w:rPr>
                <w:sz w:val="20"/>
                <w:szCs w:val="20"/>
              </w:rPr>
              <w:t xml:space="preserve"> 72.2.  See Table B.</w:t>
            </w:r>
          </w:p>
          <w:p w14:paraId="5EDA2D56" w14:textId="77777777" w:rsidR="00A25E70" w:rsidRPr="00C323A4" w:rsidRDefault="00A25E70">
            <w:pPr>
              <w:tabs>
                <w:tab w:val="left" w:pos="-1440"/>
              </w:tabs>
              <w:spacing w:after="58"/>
              <w:rPr>
                <w:b/>
                <w:bCs/>
                <w:sz w:val="20"/>
                <w:szCs w:val="20"/>
              </w:rPr>
            </w:pPr>
          </w:p>
        </w:tc>
        <w:tc>
          <w:tcPr>
            <w:tcW w:w="4410" w:type="dxa"/>
            <w:tcBorders>
              <w:top w:val="single" w:sz="7" w:space="0" w:color="000000"/>
              <w:left w:val="single" w:sz="7" w:space="0" w:color="000000"/>
              <w:bottom w:val="single" w:sz="7" w:space="0" w:color="000000"/>
              <w:right w:val="single" w:sz="7" w:space="0" w:color="000000"/>
            </w:tcBorders>
          </w:tcPr>
          <w:p w14:paraId="730A127B" w14:textId="77777777" w:rsidR="00A25E70" w:rsidRPr="00C323A4" w:rsidRDefault="00A25E70">
            <w:pPr>
              <w:spacing w:line="120" w:lineRule="exact"/>
              <w:rPr>
                <w:b/>
                <w:bCs/>
                <w:sz w:val="20"/>
                <w:szCs w:val="20"/>
              </w:rPr>
            </w:pPr>
          </w:p>
          <w:p w14:paraId="6473FB82" w14:textId="77777777" w:rsidR="00A25E70" w:rsidRPr="00C323A4" w:rsidRDefault="00A25E70">
            <w:pPr>
              <w:tabs>
                <w:tab w:val="left" w:pos="-1440"/>
              </w:tabs>
              <w:spacing w:after="58"/>
              <w:rPr>
                <w:b/>
                <w:bCs/>
                <w:sz w:val="20"/>
                <w:szCs w:val="20"/>
              </w:rPr>
            </w:pPr>
          </w:p>
        </w:tc>
      </w:tr>
      <w:tr w:rsidR="00A25E70" w14:paraId="670FC9A4"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07A5C806" w14:textId="77777777" w:rsidR="00A25E70" w:rsidRPr="00C323A4" w:rsidRDefault="00A25E70">
            <w:pPr>
              <w:spacing w:line="120" w:lineRule="exact"/>
              <w:rPr>
                <w:b/>
                <w:bCs/>
                <w:sz w:val="20"/>
                <w:szCs w:val="20"/>
              </w:rPr>
            </w:pPr>
          </w:p>
          <w:p w14:paraId="7DF73AE9" w14:textId="77777777" w:rsidR="00A25E70" w:rsidRDefault="00A25E70">
            <w:pPr>
              <w:tabs>
                <w:tab w:val="left" w:pos="-1440"/>
              </w:tabs>
              <w:spacing w:after="58"/>
              <w:rPr>
                <w:sz w:val="20"/>
                <w:szCs w:val="20"/>
              </w:rPr>
            </w:pPr>
            <w:r w:rsidRPr="00C323A4">
              <w:rPr>
                <w:sz w:val="20"/>
                <w:szCs w:val="20"/>
              </w:rPr>
              <w:t xml:space="preserve">Check the </w:t>
            </w:r>
            <w:r w:rsidRPr="00C323A4">
              <w:rPr>
                <w:b/>
                <w:bCs/>
                <w:sz w:val="20"/>
                <w:szCs w:val="20"/>
              </w:rPr>
              <w:t>expiration date</w:t>
            </w:r>
            <w:r w:rsidRPr="00C323A4">
              <w:rPr>
                <w:sz w:val="20"/>
                <w:szCs w:val="20"/>
              </w:rPr>
              <w:t xml:space="preserve"> of gas in cylinders.  Use of an expired cylinder is not in compliance with </w:t>
            </w:r>
            <w:r w:rsidRPr="00C323A4">
              <w:rPr>
                <w:sz w:val="20"/>
                <w:szCs w:val="20"/>
              </w:rPr>
              <w:sym w:font="WP TypographicSymbols" w:char="0027"/>
            </w:r>
            <w:r w:rsidRPr="00C323A4">
              <w:rPr>
                <w:sz w:val="20"/>
                <w:szCs w:val="20"/>
              </w:rPr>
              <w:t xml:space="preserve"> 75.21(c).</w:t>
            </w:r>
          </w:p>
          <w:p w14:paraId="109BE758" w14:textId="77777777" w:rsidR="001107D8" w:rsidRPr="00C323A4" w:rsidRDefault="001107D8">
            <w:pPr>
              <w:tabs>
                <w:tab w:val="left" w:pos="-1440"/>
              </w:tabs>
              <w:spacing w:after="58"/>
              <w:rPr>
                <w:b/>
                <w:bCs/>
                <w:sz w:val="20"/>
                <w:szCs w:val="20"/>
              </w:rPr>
            </w:pPr>
          </w:p>
        </w:tc>
        <w:tc>
          <w:tcPr>
            <w:tcW w:w="4410" w:type="dxa"/>
            <w:tcBorders>
              <w:top w:val="single" w:sz="7" w:space="0" w:color="000000"/>
              <w:left w:val="single" w:sz="7" w:space="0" w:color="000000"/>
              <w:bottom w:val="single" w:sz="7" w:space="0" w:color="000000"/>
              <w:right w:val="single" w:sz="7" w:space="0" w:color="000000"/>
            </w:tcBorders>
          </w:tcPr>
          <w:p w14:paraId="4806E79F" w14:textId="77777777" w:rsidR="00A25E70" w:rsidRPr="00C323A4" w:rsidRDefault="00A25E70">
            <w:pPr>
              <w:spacing w:line="120" w:lineRule="exact"/>
              <w:rPr>
                <w:b/>
                <w:bCs/>
                <w:sz w:val="20"/>
                <w:szCs w:val="20"/>
              </w:rPr>
            </w:pPr>
          </w:p>
          <w:p w14:paraId="4BF091A2" w14:textId="77777777" w:rsidR="00A25E70" w:rsidRPr="00C323A4" w:rsidRDefault="00A25E70">
            <w:pPr>
              <w:tabs>
                <w:tab w:val="left" w:pos="-1440"/>
              </w:tabs>
              <w:spacing w:after="58"/>
              <w:rPr>
                <w:b/>
                <w:bCs/>
                <w:sz w:val="20"/>
                <w:szCs w:val="20"/>
              </w:rPr>
            </w:pPr>
          </w:p>
        </w:tc>
      </w:tr>
      <w:tr w:rsidR="00A25E70" w14:paraId="6278FFA8"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63B797F4" w14:textId="77777777" w:rsidR="00A25E70" w:rsidRPr="00C323A4" w:rsidRDefault="00A25E70">
            <w:pPr>
              <w:spacing w:line="120" w:lineRule="exact"/>
              <w:rPr>
                <w:b/>
                <w:bCs/>
                <w:sz w:val="20"/>
                <w:szCs w:val="20"/>
              </w:rPr>
            </w:pPr>
          </w:p>
          <w:p w14:paraId="154D63C1" w14:textId="77777777" w:rsidR="00A25E70" w:rsidRPr="00C323A4" w:rsidRDefault="00A25E70">
            <w:pPr>
              <w:tabs>
                <w:tab w:val="left" w:pos="-1440"/>
              </w:tabs>
              <w:rPr>
                <w:sz w:val="20"/>
                <w:szCs w:val="20"/>
              </w:rPr>
            </w:pPr>
            <w:r w:rsidRPr="00C323A4">
              <w:rPr>
                <w:sz w:val="20"/>
                <w:szCs w:val="20"/>
              </w:rPr>
              <w:t xml:space="preserve">Check the concentration values for each cylinder.  Are </w:t>
            </w:r>
            <w:r w:rsidRPr="00C323A4">
              <w:rPr>
                <w:b/>
                <w:bCs/>
                <w:sz w:val="20"/>
                <w:szCs w:val="20"/>
              </w:rPr>
              <w:t>concentration ranges correct for the span</w:t>
            </w:r>
            <w:r w:rsidRPr="00C323A4">
              <w:rPr>
                <w:sz w:val="20"/>
                <w:szCs w:val="20"/>
              </w:rPr>
              <w:t>?  Linearity test point ranges are shown below:</w:t>
            </w:r>
          </w:p>
          <w:p w14:paraId="54F89D1B" w14:textId="77777777" w:rsidR="00A25E70" w:rsidRPr="00C323A4" w:rsidRDefault="00A25E70">
            <w:pPr>
              <w:tabs>
                <w:tab w:val="left" w:pos="-1440"/>
              </w:tabs>
              <w:rPr>
                <w:sz w:val="20"/>
                <w:szCs w:val="20"/>
              </w:rPr>
            </w:pPr>
            <w:r w:rsidRPr="00C323A4">
              <w:rPr>
                <w:sz w:val="20"/>
                <w:szCs w:val="20"/>
              </w:rPr>
              <w:t>Point 1:  20% - 30% of span</w:t>
            </w:r>
          </w:p>
          <w:p w14:paraId="60B00546" w14:textId="77777777" w:rsidR="00A25E70" w:rsidRPr="00C323A4" w:rsidRDefault="00A25E70">
            <w:pPr>
              <w:tabs>
                <w:tab w:val="left" w:pos="-1440"/>
              </w:tabs>
              <w:rPr>
                <w:b/>
                <w:bCs/>
                <w:sz w:val="20"/>
                <w:szCs w:val="20"/>
              </w:rPr>
            </w:pPr>
            <w:r w:rsidRPr="00C323A4">
              <w:rPr>
                <w:sz w:val="20"/>
                <w:szCs w:val="20"/>
              </w:rPr>
              <w:t>Point 2:</w:t>
            </w:r>
            <w:r w:rsidRPr="00C323A4">
              <w:rPr>
                <w:b/>
                <w:bCs/>
                <w:sz w:val="20"/>
                <w:szCs w:val="20"/>
              </w:rPr>
              <w:t xml:space="preserve"> </w:t>
            </w:r>
            <w:r w:rsidRPr="00C323A4">
              <w:rPr>
                <w:sz w:val="20"/>
                <w:szCs w:val="20"/>
              </w:rPr>
              <w:t xml:space="preserve"> 50% - 60% of span</w:t>
            </w:r>
          </w:p>
          <w:p w14:paraId="5BC740EB" w14:textId="77777777" w:rsidR="00A25E70" w:rsidRPr="00C323A4" w:rsidRDefault="00A25E70">
            <w:pPr>
              <w:tabs>
                <w:tab w:val="left" w:pos="-1440"/>
              </w:tabs>
              <w:spacing w:after="58"/>
              <w:rPr>
                <w:sz w:val="20"/>
                <w:szCs w:val="20"/>
              </w:rPr>
            </w:pPr>
            <w:r w:rsidRPr="00C323A4">
              <w:rPr>
                <w:sz w:val="20"/>
                <w:szCs w:val="20"/>
              </w:rPr>
              <w:t>Point 3:  80% - 100% of span</w:t>
            </w:r>
          </w:p>
        </w:tc>
        <w:tc>
          <w:tcPr>
            <w:tcW w:w="4410" w:type="dxa"/>
            <w:tcBorders>
              <w:top w:val="single" w:sz="7" w:space="0" w:color="000000"/>
              <w:left w:val="single" w:sz="7" w:space="0" w:color="000000"/>
              <w:bottom w:val="single" w:sz="7" w:space="0" w:color="000000"/>
              <w:right w:val="single" w:sz="7" w:space="0" w:color="000000"/>
            </w:tcBorders>
          </w:tcPr>
          <w:p w14:paraId="06126632" w14:textId="77777777" w:rsidR="00A25E70" w:rsidRPr="00C323A4" w:rsidRDefault="00A25E70">
            <w:pPr>
              <w:spacing w:line="120" w:lineRule="exact"/>
              <w:rPr>
                <w:sz w:val="20"/>
                <w:szCs w:val="20"/>
              </w:rPr>
            </w:pPr>
          </w:p>
          <w:p w14:paraId="0AE73215" w14:textId="77777777" w:rsidR="00A25E70" w:rsidRPr="00C323A4" w:rsidRDefault="00A25E70">
            <w:pPr>
              <w:tabs>
                <w:tab w:val="left" w:pos="-1440"/>
              </w:tabs>
              <w:spacing w:after="58"/>
              <w:rPr>
                <w:b/>
                <w:bCs/>
                <w:sz w:val="20"/>
                <w:szCs w:val="20"/>
              </w:rPr>
            </w:pPr>
          </w:p>
        </w:tc>
      </w:tr>
      <w:tr w:rsidR="00A25E70" w14:paraId="6F7635B4"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56F4BA6E" w14:textId="77777777" w:rsidR="00A25E70" w:rsidRPr="00C323A4" w:rsidRDefault="00A25E70">
            <w:pPr>
              <w:spacing w:line="120" w:lineRule="exact"/>
              <w:rPr>
                <w:b/>
                <w:bCs/>
                <w:sz w:val="20"/>
                <w:szCs w:val="20"/>
              </w:rPr>
            </w:pPr>
          </w:p>
          <w:p w14:paraId="05A0E51B" w14:textId="77777777" w:rsidR="00A25E70" w:rsidRPr="00C323A4" w:rsidRDefault="00A25E70">
            <w:pPr>
              <w:tabs>
                <w:tab w:val="left" w:pos="-1440"/>
              </w:tabs>
              <w:rPr>
                <w:sz w:val="20"/>
                <w:szCs w:val="20"/>
              </w:rPr>
            </w:pPr>
            <w:r w:rsidRPr="00C323A4">
              <w:rPr>
                <w:sz w:val="20"/>
                <w:szCs w:val="20"/>
              </w:rPr>
              <w:t xml:space="preserve">Check the </w:t>
            </w:r>
            <w:r w:rsidRPr="00C323A4">
              <w:rPr>
                <w:b/>
                <w:bCs/>
                <w:sz w:val="20"/>
                <w:szCs w:val="20"/>
              </w:rPr>
              <w:t>zero air gas documentation</w:t>
            </w:r>
            <w:r w:rsidRPr="00C323A4">
              <w:rPr>
                <w:sz w:val="20"/>
                <w:szCs w:val="20"/>
              </w:rPr>
              <w:t xml:space="preserve">. (Supplier certification): </w:t>
            </w:r>
          </w:p>
          <w:p w14:paraId="0881F9CE" w14:textId="77777777" w:rsidR="00A25E70" w:rsidRPr="00C323A4" w:rsidRDefault="00A25E70">
            <w:pPr>
              <w:tabs>
                <w:tab w:val="left" w:pos="-1440"/>
              </w:tabs>
              <w:rPr>
                <w:sz w:val="20"/>
                <w:szCs w:val="20"/>
              </w:rPr>
            </w:pPr>
            <w:r w:rsidRPr="00C323A4">
              <w:rPr>
                <w:sz w:val="20"/>
                <w:szCs w:val="20"/>
              </w:rPr>
              <w:t>SO</w:t>
            </w:r>
            <w:r w:rsidRPr="00C323A4">
              <w:rPr>
                <w:sz w:val="20"/>
                <w:szCs w:val="20"/>
                <w:vertAlign w:val="subscript"/>
              </w:rPr>
              <w:t>2</w:t>
            </w:r>
            <w:r w:rsidRPr="00C323A4">
              <w:rPr>
                <w:sz w:val="20"/>
                <w:szCs w:val="20"/>
              </w:rPr>
              <w:t>, NO</w:t>
            </w:r>
            <w:r w:rsidRPr="00C323A4">
              <w:rPr>
                <w:sz w:val="20"/>
                <w:szCs w:val="20"/>
                <w:vertAlign w:val="subscript"/>
              </w:rPr>
              <w:t>x</w:t>
            </w:r>
            <w:r w:rsidRPr="00C323A4">
              <w:rPr>
                <w:sz w:val="20"/>
                <w:szCs w:val="20"/>
              </w:rPr>
              <w:t xml:space="preserve"> and THC </w:t>
            </w:r>
            <w:r w:rsidRPr="00C323A4">
              <w:rPr>
                <w:sz w:val="20"/>
                <w:szCs w:val="20"/>
              </w:rPr>
              <w:sym w:font="WP MathA" w:char="F023"/>
            </w:r>
            <w:r w:rsidRPr="00C323A4">
              <w:rPr>
                <w:sz w:val="20"/>
                <w:szCs w:val="20"/>
              </w:rPr>
              <w:t xml:space="preserve"> 0.1 ppm</w:t>
            </w:r>
          </w:p>
          <w:p w14:paraId="7D5901C3" w14:textId="77777777" w:rsidR="00A25E70" w:rsidRPr="00C323A4" w:rsidRDefault="00A25E70">
            <w:pPr>
              <w:tabs>
                <w:tab w:val="left" w:pos="-1440"/>
              </w:tabs>
              <w:rPr>
                <w:sz w:val="20"/>
                <w:szCs w:val="20"/>
              </w:rPr>
            </w:pPr>
            <w:r w:rsidRPr="00C323A4">
              <w:rPr>
                <w:sz w:val="20"/>
                <w:szCs w:val="20"/>
              </w:rPr>
              <w:t xml:space="preserve">CO </w:t>
            </w:r>
            <w:r w:rsidRPr="00C323A4">
              <w:rPr>
                <w:sz w:val="20"/>
                <w:szCs w:val="20"/>
              </w:rPr>
              <w:sym w:font="WP MathA" w:char="F023"/>
            </w:r>
            <w:r w:rsidRPr="00C323A4">
              <w:rPr>
                <w:sz w:val="20"/>
                <w:szCs w:val="20"/>
              </w:rPr>
              <w:t xml:space="preserve"> 1 ppm, and CO</w:t>
            </w:r>
            <w:r w:rsidRPr="00C323A4">
              <w:rPr>
                <w:sz w:val="20"/>
                <w:szCs w:val="20"/>
                <w:vertAlign w:val="subscript"/>
              </w:rPr>
              <w:t>2</w:t>
            </w:r>
            <w:r w:rsidRPr="00C323A4">
              <w:rPr>
                <w:sz w:val="20"/>
                <w:szCs w:val="20"/>
              </w:rPr>
              <w:t xml:space="preserve"> </w:t>
            </w:r>
            <w:r w:rsidRPr="00C323A4">
              <w:rPr>
                <w:sz w:val="20"/>
                <w:szCs w:val="20"/>
              </w:rPr>
              <w:sym w:font="WP MathA" w:char="F023"/>
            </w:r>
            <w:r w:rsidRPr="00C323A4">
              <w:rPr>
                <w:sz w:val="20"/>
                <w:szCs w:val="20"/>
              </w:rPr>
              <w:t xml:space="preserve"> 400 ppm</w:t>
            </w:r>
          </w:p>
          <w:p w14:paraId="5AA5A34E" w14:textId="77777777" w:rsidR="00A25E70" w:rsidRPr="00C323A4" w:rsidRDefault="00A25E70">
            <w:pPr>
              <w:tabs>
                <w:tab w:val="left" w:pos="-1440"/>
              </w:tabs>
              <w:spacing w:after="58"/>
              <w:rPr>
                <w:sz w:val="20"/>
                <w:szCs w:val="20"/>
              </w:rPr>
            </w:pPr>
            <w:r w:rsidRPr="00C323A4">
              <w:rPr>
                <w:sz w:val="20"/>
                <w:szCs w:val="20"/>
              </w:rPr>
              <w:t xml:space="preserve">[See </w:t>
            </w:r>
            <w:r w:rsidRPr="00C323A4">
              <w:rPr>
                <w:sz w:val="20"/>
                <w:szCs w:val="20"/>
              </w:rPr>
              <w:sym w:font="WP TypographicSymbols" w:char="0027"/>
            </w:r>
            <w:r w:rsidRPr="00C323A4">
              <w:rPr>
                <w:sz w:val="20"/>
                <w:szCs w:val="20"/>
              </w:rPr>
              <w:t xml:space="preserve"> 72.2 and Policy Manual 10.2, 10.3]</w:t>
            </w:r>
          </w:p>
        </w:tc>
        <w:tc>
          <w:tcPr>
            <w:tcW w:w="4410" w:type="dxa"/>
            <w:tcBorders>
              <w:top w:val="single" w:sz="7" w:space="0" w:color="000000"/>
              <w:left w:val="single" w:sz="7" w:space="0" w:color="000000"/>
              <w:bottom w:val="single" w:sz="7" w:space="0" w:color="000000"/>
              <w:right w:val="single" w:sz="7" w:space="0" w:color="000000"/>
            </w:tcBorders>
          </w:tcPr>
          <w:p w14:paraId="1F76BEC8" w14:textId="77777777" w:rsidR="00A25E70" w:rsidRPr="00C323A4" w:rsidRDefault="00A25E70">
            <w:pPr>
              <w:spacing w:line="120" w:lineRule="exact"/>
              <w:rPr>
                <w:sz w:val="20"/>
                <w:szCs w:val="20"/>
              </w:rPr>
            </w:pPr>
          </w:p>
          <w:p w14:paraId="2981B129" w14:textId="77777777" w:rsidR="00A25E70" w:rsidRPr="00C323A4" w:rsidRDefault="00A25E70">
            <w:pPr>
              <w:tabs>
                <w:tab w:val="left" w:pos="-1440"/>
              </w:tabs>
              <w:spacing w:after="58"/>
              <w:rPr>
                <w:b/>
                <w:bCs/>
                <w:sz w:val="20"/>
                <w:szCs w:val="20"/>
              </w:rPr>
            </w:pPr>
          </w:p>
        </w:tc>
      </w:tr>
      <w:tr w:rsidR="00A25E70" w14:paraId="7DD54B8E"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24F722FE" w14:textId="77777777" w:rsidR="00A25E70" w:rsidRPr="00C323A4" w:rsidRDefault="00A25E70">
            <w:pPr>
              <w:spacing w:line="120" w:lineRule="exact"/>
              <w:rPr>
                <w:b/>
                <w:bCs/>
                <w:sz w:val="20"/>
                <w:szCs w:val="20"/>
              </w:rPr>
            </w:pPr>
          </w:p>
          <w:p w14:paraId="380633A1" w14:textId="77777777" w:rsidR="00A25E70" w:rsidRPr="00C323A4" w:rsidRDefault="00A25E70">
            <w:pPr>
              <w:tabs>
                <w:tab w:val="left" w:pos="-1440"/>
              </w:tabs>
              <w:spacing w:after="58"/>
              <w:rPr>
                <w:b/>
                <w:bCs/>
                <w:sz w:val="20"/>
                <w:szCs w:val="20"/>
              </w:rPr>
            </w:pPr>
            <w:r w:rsidRPr="00C323A4">
              <w:rPr>
                <w:sz w:val="20"/>
                <w:szCs w:val="20"/>
              </w:rPr>
              <w:t xml:space="preserve">Record the </w:t>
            </w:r>
            <w:r w:rsidRPr="00C323A4">
              <w:rPr>
                <w:b/>
                <w:bCs/>
                <w:sz w:val="20"/>
                <w:szCs w:val="20"/>
              </w:rPr>
              <w:t>concentration values</w:t>
            </w:r>
            <w:r w:rsidRPr="00C323A4">
              <w:rPr>
                <w:sz w:val="20"/>
                <w:szCs w:val="20"/>
              </w:rPr>
              <w:t xml:space="preserve"> to check against the values recorded by the DAHS for calibration error and linearity tests. </w:t>
            </w:r>
          </w:p>
        </w:tc>
        <w:tc>
          <w:tcPr>
            <w:tcW w:w="4410" w:type="dxa"/>
            <w:tcBorders>
              <w:top w:val="single" w:sz="7" w:space="0" w:color="000000"/>
              <w:left w:val="single" w:sz="7" w:space="0" w:color="000000"/>
              <w:bottom w:val="single" w:sz="7" w:space="0" w:color="000000"/>
              <w:right w:val="single" w:sz="7" w:space="0" w:color="000000"/>
            </w:tcBorders>
          </w:tcPr>
          <w:p w14:paraId="60F77AA8" w14:textId="77777777" w:rsidR="00A25E70" w:rsidRPr="00C323A4" w:rsidRDefault="00A25E70">
            <w:pPr>
              <w:spacing w:line="120" w:lineRule="exact"/>
              <w:rPr>
                <w:b/>
                <w:bCs/>
                <w:sz w:val="20"/>
                <w:szCs w:val="20"/>
              </w:rPr>
            </w:pPr>
          </w:p>
          <w:p w14:paraId="112970B3" w14:textId="77777777" w:rsidR="00A25E70" w:rsidRPr="00C323A4" w:rsidRDefault="00A25E70">
            <w:pPr>
              <w:tabs>
                <w:tab w:val="left" w:pos="-1440"/>
              </w:tabs>
              <w:spacing w:after="58"/>
              <w:rPr>
                <w:b/>
                <w:bCs/>
                <w:sz w:val="20"/>
                <w:szCs w:val="20"/>
              </w:rPr>
            </w:pPr>
          </w:p>
        </w:tc>
      </w:tr>
      <w:tr w:rsidR="00A25E70" w14:paraId="72ACFD8F"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7AC08031" w14:textId="77777777" w:rsidR="00A25E70" w:rsidRPr="00C323A4" w:rsidRDefault="00A25E70">
            <w:pPr>
              <w:spacing w:line="120" w:lineRule="exact"/>
              <w:rPr>
                <w:b/>
                <w:bCs/>
                <w:sz w:val="20"/>
                <w:szCs w:val="20"/>
              </w:rPr>
            </w:pPr>
          </w:p>
          <w:p w14:paraId="4602D083" w14:textId="77777777" w:rsidR="00A25E70" w:rsidRPr="00C323A4" w:rsidRDefault="00A25E70">
            <w:pPr>
              <w:tabs>
                <w:tab w:val="left" w:pos="-1440"/>
              </w:tabs>
              <w:rPr>
                <w:sz w:val="20"/>
                <w:szCs w:val="20"/>
              </w:rPr>
            </w:pPr>
            <w:r w:rsidRPr="00C323A4">
              <w:rPr>
                <w:sz w:val="20"/>
                <w:szCs w:val="20"/>
              </w:rPr>
              <w:t xml:space="preserve">Read the </w:t>
            </w:r>
            <w:r w:rsidRPr="00C323A4">
              <w:rPr>
                <w:b/>
                <w:bCs/>
                <w:sz w:val="20"/>
                <w:szCs w:val="20"/>
              </w:rPr>
              <w:t>cylinder regulator pressure.</w:t>
            </w:r>
            <w:r w:rsidRPr="00C323A4">
              <w:rPr>
                <w:sz w:val="20"/>
                <w:szCs w:val="20"/>
              </w:rPr>
              <w:t xml:space="preserve"> Cylinder pressure should not be &lt; 150 psi.</w:t>
            </w:r>
          </w:p>
          <w:p w14:paraId="7505FD0A" w14:textId="77777777" w:rsidR="00A25E70" w:rsidRPr="00C323A4" w:rsidRDefault="00A25E70">
            <w:pPr>
              <w:tabs>
                <w:tab w:val="left" w:pos="-1440"/>
              </w:tabs>
              <w:spacing w:after="58"/>
              <w:rPr>
                <w:sz w:val="20"/>
                <w:szCs w:val="20"/>
              </w:rPr>
            </w:pPr>
          </w:p>
        </w:tc>
        <w:tc>
          <w:tcPr>
            <w:tcW w:w="4410" w:type="dxa"/>
            <w:tcBorders>
              <w:top w:val="single" w:sz="7" w:space="0" w:color="000000"/>
              <w:left w:val="single" w:sz="7" w:space="0" w:color="000000"/>
              <w:bottom w:val="single" w:sz="7" w:space="0" w:color="000000"/>
              <w:right w:val="single" w:sz="7" w:space="0" w:color="000000"/>
            </w:tcBorders>
          </w:tcPr>
          <w:p w14:paraId="01C96578" w14:textId="77777777" w:rsidR="00A25E70" w:rsidRPr="00C323A4" w:rsidRDefault="00A25E70">
            <w:pPr>
              <w:spacing w:line="120" w:lineRule="exact"/>
              <w:rPr>
                <w:sz w:val="20"/>
                <w:szCs w:val="20"/>
              </w:rPr>
            </w:pPr>
          </w:p>
          <w:p w14:paraId="26465163" w14:textId="77777777" w:rsidR="00A25E70" w:rsidRPr="00C323A4" w:rsidRDefault="00A25E70">
            <w:pPr>
              <w:tabs>
                <w:tab w:val="left" w:pos="-1440"/>
              </w:tabs>
              <w:spacing w:after="58"/>
              <w:rPr>
                <w:sz w:val="20"/>
                <w:szCs w:val="20"/>
              </w:rPr>
            </w:pPr>
          </w:p>
        </w:tc>
      </w:tr>
      <w:tr w:rsidR="00A25E70" w14:paraId="7D609BE6"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71884970" w14:textId="77777777" w:rsidR="00A25E70" w:rsidRPr="00C323A4" w:rsidRDefault="00A25E70">
            <w:pPr>
              <w:spacing w:line="120" w:lineRule="exact"/>
              <w:rPr>
                <w:sz w:val="20"/>
                <w:szCs w:val="20"/>
              </w:rPr>
            </w:pPr>
          </w:p>
          <w:p w14:paraId="14763C82" w14:textId="77777777" w:rsidR="00A25E70" w:rsidRPr="00C323A4" w:rsidRDefault="00A25E70">
            <w:pPr>
              <w:tabs>
                <w:tab w:val="left" w:pos="-1440"/>
              </w:tabs>
              <w:spacing w:after="58"/>
              <w:rPr>
                <w:sz w:val="20"/>
                <w:szCs w:val="20"/>
              </w:rPr>
            </w:pPr>
            <w:r w:rsidRPr="00C323A4">
              <w:rPr>
                <w:sz w:val="20"/>
                <w:szCs w:val="20"/>
              </w:rPr>
              <w:t xml:space="preserve">Check the </w:t>
            </w:r>
            <w:r w:rsidRPr="00C323A4">
              <w:rPr>
                <w:b/>
                <w:bCs/>
                <w:sz w:val="20"/>
                <w:szCs w:val="20"/>
              </w:rPr>
              <w:t>regulator outlet pressure.</w:t>
            </w:r>
            <w:r w:rsidRPr="00C323A4">
              <w:rPr>
                <w:sz w:val="20"/>
                <w:szCs w:val="20"/>
              </w:rPr>
              <w:t xml:space="preserve">  The pressure or calibration gas flow rate should be set as specified in the QA test procedures in the QA/QC plan.</w:t>
            </w:r>
          </w:p>
        </w:tc>
        <w:tc>
          <w:tcPr>
            <w:tcW w:w="4410" w:type="dxa"/>
            <w:tcBorders>
              <w:top w:val="single" w:sz="7" w:space="0" w:color="000000"/>
              <w:left w:val="single" w:sz="7" w:space="0" w:color="000000"/>
              <w:bottom w:val="single" w:sz="7" w:space="0" w:color="000000"/>
              <w:right w:val="single" w:sz="7" w:space="0" w:color="000000"/>
            </w:tcBorders>
          </w:tcPr>
          <w:p w14:paraId="16FC1395" w14:textId="77777777" w:rsidR="00A25E70" w:rsidRPr="00C323A4" w:rsidRDefault="00A25E70">
            <w:pPr>
              <w:spacing w:line="120" w:lineRule="exact"/>
              <w:rPr>
                <w:sz w:val="20"/>
                <w:szCs w:val="20"/>
              </w:rPr>
            </w:pPr>
          </w:p>
          <w:p w14:paraId="5F87F220" w14:textId="77777777" w:rsidR="00A25E70" w:rsidRPr="00C323A4" w:rsidRDefault="00A25E70">
            <w:pPr>
              <w:tabs>
                <w:tab w:val="left" w:pos="-1440"/>
              </w:tabs>
              <w:spacing w:after="58"/>
              <w:rPr>
                <w:sz w:val="20"/>
                <w:szCs w:val="20"/>
              </w:rPr>
            </w:pPr>
          </w:p>
        </w:tc>
      </w:tr>
      <w:tr w:rsidR="00A25E70" w14:paraId="7CAC0EBF"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7E49C46E" w14:textId="77777777" w:rsidR="00A25E70" w:rsidRPr="00C323A4" w:rsidRDefault="00A25E70">
            <w:pPr>
              <w:spacing w:line="120" w:lineRule="exact"/>
              <w:rPr>
                <w:sz w:val="20"/>
                <w:szCs w:val="20"/>
              </w:rPr>
            </w:pPr>
          </w:p>
          <w:p w14:paraId="6F01B628" w14:textId="77777777" w:rsidR="00A25E70" w:rsidRPr="00C323A4" w:rsidRDefault="00A25E70">
            <w:pPr>
              <w:tabs>
                <w:tab w:val="left" w:pos="-1440"/>
              </w:tabs>
              <w:rPr>
                <w:sz w:val="20"/>
                <w:szCs w:val="20"/>
              </w:rPr>
            </w:pPr>
            <w:r w:rsidRPr="00C323A4">
              <w:rPr>
                <w:sz w:val="20"/>
                <w:szCs w:val="20"/>
              </w:rPr>
              <w:t>Are stainless steel</w:t>
            </w:r>
            <w:r w:rsidRPr="00C323A4">
              <w:rPr>
                <w:b/>
                <w:bCs/>
                <w:sz w:val="20"/>
                <w:szCs w:val="20"/>
              </w:rPr>
              <w:t xml:space="preserve"> regulators</w:t>
            </w:r>
            <w:r w:rsidRPr="00C323A4">
              <w:rPr>
                <w:sz w:val="20"/>
                <w:szCs w:val="20"/>
              </w:rPr>
              <w:t xml:space="preserve"> used for SO</w:t>
            </w:r>
            <w:r w:rsidRPr="00C323A4">
              <w:rPr>
                <w:sz w:val="20"/>
                <w:szCs w:val="20"/>
                <w:vertAlign w:val="subscript"/>
              </w:rPr>
              <w:t>2</w:t>
            </w:r>
            <w:r w:rsidRPr="00C323A4">
              <w:rPr>
                <w:sz w:val="20"/>
                <w:szCs w:val="20"/>
              </w:rPr>
              <w:t xml:space="preserve"> cylinders?</w:t>
            </w:r>
          </w:p>
          <w:p w14:paraId="2FB602A9" w14:textId="77777777" w:rsidR="00A25E70" w:rsidRPr="00C323A4" w:rsidRDefault="00A25E70">
            <w:pPr>
              <w:tabs>
                <w:tab w:val="left" w:pos="-1440"/>
              </w:tabs>
              <w:spacing w:after="58"/>
              <w:rPr>
                <w:sz w:val="20"/>
                <w:szCs w:val="20"/>
              </w:rPr>
            </w:pPr>
            <w:r w:rsidRPr="00C323A4">
              <w:rPr>
                <w:sz w:val="20"/>
                <w:szCs w:val="20"/>
              </w:rPr>
              <w:t xml:space="preserve">  </w:t>
            </w:r>
          </w:p>
        </w:tc>
        <w:tc>
          <w:tcPr>
            <w:tcW w:w="4410" w:type="dxa"/>
            <w:tcBorders>
              <w:top w:val="single" w:sz="7" w:space="0" w:color="000000"/>
              <w:left w:val="single" w:sz="7" w:space="0" w:color="000000"/>
              <w:bottom w:val="single" w:sz="7" w:space="0" w:color="000000"/>
              <w:right w:val="single" w:sz="7" w:space="0" w:color="000000"/>
            </w:tcBorders>
          </w:tcPr>
          <w:p w14:paraId="7490D70C" w14:textId="77777777" w:rsidR="00A25E70" w:rsidRPr="00C323A4" w:rsidRDefault="00A25E70">
            <w:pPr>
              <w:spacing w:line="120" w:lineRule="exact"/>
              <w:rPr>
                <w:sz w:val="20"/>
                <w:szCs w:val="20"/>
              </w:rPr>
            </w:pPr>
          </w:p>
          <w:p w14:paraId="7396D666" w14:textId="77777777" w:rsidR="00A25E70" w:rsidRPr="00C323A4" w:rsidRDefault="00A25E70">
            <w:pPr>
              <w:tabs>
                <w:tab w:val="left" w:pos="-1440"/>
              </w:tabs>
              <w:spacing w:after="58"/>
              <w:rPr>
                <w:sz w:val="20"/>
                <w:szCs w:val="20"/>
              </w:rPr>
            </w:pPr>
          </w:p>
        </w:tc>
      </w:tr>
    </w:tbl>
    <w:p w14:paraId="6FBEB3CA" w14:textId="77777777" w:rsidR="00A25E70" w:rsidRDefault="00A25E70">
      <w:pPr>
        <w:tabs>
          <w:tab w:val="left" w:pos="-1440"/>
        </w:tabs>
        <w:rPr>
          <w:b/>
          <w:bCs/>
          <w:sz w:val="22"/>
          <w:szCs w:val="22"/>
        </w:rPr>
      </w:pPr>
      <w:r>
        <w:rPr>
          <w:sz w:val="22"/>
          <w:szCs w:val="22"/>
        </w:rPr>
        <w:t xml:space="preserve"> </w:t>
      </w:r>
    </w:p>
    <w:p w14:paraId="020436B6" w14:textId="77777777" w:rsidR="00A25E70" w:rsidRDefault="00A25E70">
      <w:pPr>
        <w:tabs>
          <w:tab w:val="left" w:pos="-1440"/>
        </w:tabs>
        <w:jc w:val="center"/>
        <w:rPr>
          <w:b/>
          <w:bCs/>
        </w:rPr>
        <w:sectPr w:rsidR="00A25E70" w:rsidSect="009E3D0E">
          <w:pgSz w:w="12240" w:h="15840"/>
          <w:pgMar w:top="360" w:right="1368" w:bottom="360" w:left="1728" w:header="576" w:footer="432" w:gutter="0"/>
          <w:cols w:space="720"/>
          <w:noEndnote/>
        </w:sectPr>
      </w:pPr>
    </w:p>
    <w:p w14:paraId="76B38E00" w14:textId="77777777" w:rsidR="00A25E70" w:rsidRDefault="00A25E70">
      <w:pPr>
        <w:tabs>
          <w:tab w:val="left" w:pos="-1440"/>
        </w:tabs>
        <w:jc w:val="center"/>
        <w:rPr>
          <w:b/>
          <w:bCs/>
        </w:rPr>
      </w:pPr>
      <w:r>
        <w:rPr>
          <w:b/>
          <w:bCs/>
        </w:rPr>
        <w:t>Table A:</w:t>
      </w:r>
    </w:p>
    <w:p w14:paraId="615B8472" w14:textId="77777777" w:rsidR="00A25E70" w:rsidRDefault="00A25E70">
      <w:pPr>
        <w:tabs>
          <w:tab w:val="left" w:pos="-1440"/>
        </w:tabs>
        <w:jc w:val="center"/>
        <w:rPr>
          <w:sz w:val="20"/>
          <w:szCs w:val="20"/>
        </w:rPr>
      </w:pPr>
      <w:r>
        <w:rPr>
          <w:b/>
          <w:bCs/>
        </w:rPr>
        <w:t>Calibration Gas Records</w:t>
      </w:r>
    </w:p>
    <w:p w14:paraId="0EF4F04B" w14:textId="77777777" w:rsidR="00A25E70" w:rsidRDefault="00A25E70">
      <w:pPr>
        <w:tabs>
          <w:tab w:val="left" w:pos="-1440"/>
        </w:tabs>
        <w:jc w:val="center"/>
        <w:rPr>
          <w:sz w:val="20"/>
          <w:szCs w:val="20"/>
        </w:rPr>
      </w:pPr>
    </w:p>
    <w:tbl>
      <w:tblPr>
        <w:tblW w:w="9360" w:type="dxa"/>
        <w:tblInd w:w="118" w:type="dxa"/>
        <w:tblLayout w:type="fixed"/>
        <w:tblCellMar>
          <w:left w:w="118" w:type="dxa"/>
          <w:right w:w="118" w:type="dxa"/>
        </w:tblCellMar>
        <w:tblLook w:val="0000" w:firstRow="0" w:lastRow="0" w:firstColumn="0" w:lastColumn="0" w:noHBand="0" w:noVBand="0"/>
      </w:tblPr>
      <w:tblGrid>
        <w:gridCol w:w="1188"/>
        <w:gridCol w:w="1170"/>
        <w:gridCol w:w="1530"/>
        <w:gridCol w:w="1890"/>
        <w:gridCol w:w="1242"/>
        <w:gridCol w:w="1170"/>
        <w:gridCol w:w="1170"/>
      </w:tblGrid>
      <w:tr w:rsidR="00A25E70" w14:paraId="2FBFFA50"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shd w:val="solid" w:color="C0C0C0" w:fill="FFFFFF"/>
          </w:tcPr>
          <w:p w14:paraId="65B32FC8" w14:textId="77777777" w:rsidR="00A25E70" w:rsidRDefault="00A25E70">
            <w:pPr>
              <w:spacing w:line="67" w:lineRule="exact"/>
              <w:rPr>
                <w:sz w:val="20"/>
                <w:szCs w:val="20"/>
              </w:rPr>
            </w:pPr>
          </w:p>
          <w:p w14:paraId="263CF0E3" w14:textId="77777777" w:rsidR="00A25E70" w:rsidRDefault="00A25E70">
            <w:pPr>
              <w:tabs>
                <w:tab w:val="left" w:pos="-1440"/>
              </w:tabs>
              <w:jc w:val="center"/>
              <w:rPr>
                <w:b/>
                <w:bCs/>
                <w:sz w:val="20"/>
                <w:szCs w:val="20"/>
              </w:rPr>
            </w:pPr>
            <w:r>
              <w:rPr>
                <w:b/>
                <w:bCs/>
                <w:sz w:val="20"/>
                <w:szCs w:val="20"/>
              </w:rPr>
              <w:t>Gas</w:t>
            </w:r>
          </w:p>
        </w:tc>
        <w:tc>
          <w:tcPr>
            <w:tcW w:w="1170" w:type="dxa"/>
            <w:tcBorders>
              <w:top w:val="single" w:sz="7" w:space="0" w:color="000000"/>
              <w:left w:val="single" w:sz="7" w:space="0" w:color="000000"/>
              <w:bottom w:val="single" w:sz="6" w:space="0" w:color="FFFFFF"/>
              <w:right w:val="single" w:sz="6" w:space="0" w:color="FFFFFF"/>
            </w:tcBorders>
            <w:shd w:val="solid" w:color="C0C0C0" w:fill="FFFFFF"/>
          </w:tcPr>
          <w:p w14:paraId="0AF1F728" w14:textId="77777777" w:rsidR="00A25E70" w:rsidRDefault="00A25E70">
            <w:pPr>
              <w:spacing w:line="67" w:lineRule="exact"/>
              <w:rPr>
                <w:b/>
                <w:bCs/>
                <w:sz w:val="20"/>
                <w:szCs w:val="20"/>
              </w:rPr>
            </w:pPr>
          </w:p>
          <w:p w14:paraId="7FA35FF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sz w:val="20"/>
                <w:szCs w:val="20"/>
              </w:rPr>
            </w:pPr>
            <w:r>
              <w:rPr>
                <w:b/>
                <w:bCs/>
                <w:sz w:val="20"/>
                <w:szCs w:val="20"/>
              </w:rPr>
              <w:t>Cylinder No.</w:t>
            </w:r>
          </w:p>
        </w:tc>
        <w:tc>
          <w:tcPr>
            <w:tcW w:w="1530" w:type="dxa"/>
            <w:tcBorders>
              <w:top w:val="single" w:sz="7" w:space="0" w:color="000000"/>
              <w:left w:val="single" w:sz="7" w:space="0" w:color="000000"/>
              <w:bottom w:val="single" w:sz="6" w:space="0" w:color="FFFFFF"/>
              <w:right w:val="single" w:sz="6" w:space="0" w:color="FFFFFF"/>
            </w:tcBorders>
            <w:shd w:val="solid" w:color="C0C0C0" w:fill="FFFFFF"/>
          </w:tcPr>
          <w:p w14:paraId="39A58DE7" w14:textId="77777777" w:rsidR="00A25E70" w:rsidRDefault="00A25E70">
            <w:pPr>
              <w:spacing w:line="67" w:lineRule="exact"/>
              <w:rPr>
                <w:b/>
                <w:bCs/>
                <w:sz w:val="20"/>
                <w:szCs w:val="20"/>
              </w:rPr>
            </w:pPr>
          </w:p>
          <w:p w14:paraId="1F41A47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sz w:val="20"/>
                <w:szCs w:val="20"/>
              </w:rPr>
            </w:pPr>
            <w:r>
              <w:rPr>
                <w:b/>
                <w:bCs/>
                <w:sz w:val="20"/>
                <w:szCs w:val="20"/>
              </w:rPr>
              <w:t>Certificate Concentration</w:t>
            </w:r>
          </w:p>
        </w:tc>
        <w:tc>
          <w:tcPr>
            <w:tcW w:w="1890" w:type="dxa"/>
            <w:tcBorders>
              <w:top w:val="single" w:sz="7" w:space="0" w:color="000000"/>
              <w:left w:val="single" w:sz="7" w:space="0" w:color="000000"/>
              <w:bottom w:val="single" w:sz="6" w:space="0" w:color="FFFFFF"/>
              <w:right w:val="single" w:sz="6" w:space="0" w:color="FFFFFF"/>
            </w:tcBorders>
            <w:shd w:val="solid" w:color="C0C0C0" w:fill="FFFFFF"/>
          </w:tcPr>
          <w:p w14:paraId="344F695C" w14:textId="77777777" w:rsidR="00A25E70" w:rsidRDefault="00A25E70">
            <w:pPr>
              <w:spacing w:line="67" w:lineRule="exact"/>
              <w:rPr>
                <w:b/>
                <w:bCs/>
                <w:sz w:val="20"/>
                <w:szCs w:val="20"/>
              </w:rPr>
            </w:pPr>
          </w:p>
          <w:p w14:paraId="6589B92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sz w:val="20"/>
                <w:szCs w:val="20"/>
              </w:rPr>
            </w:pPr>
            <w:r>
              <w:rPr>
                <w:b/>
                <w:bCs/>
                <w:sz w:val="20"/>
                <w:szCs w:val="20"/>
              </w:rPr>
              <w:t>Type of Cal Gas</w:t>
            </w:r>
          </w:p>
          <w:p w14:paraId="6F8FDE2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sz w:val="20"/>
                <w:szCs w:val="20"/>
              </w:rPr>
            </w:pPr>
            <w:r>
              <w:rPr>
                <w:b/>
                <w:bCs/>
                <w:sz w:val="20"/>
                <w:szCs w:val="20"/>
              </w:rPr>
              <w:t xml:space="preserve">(e.g., SRM, PRM, etc.,) </w:t>
            </w:r>
          </w:p>
        </w:tc>
        <w:tc>
          <w:tcPr>
            <w:tcW w:w="1242" w:type="dxa"/>
            <w:tcBorders>
              <w:top w:val="single" w:sz="7" w:space="0" w:color="000000"/>
              <w:left w:val="single" w:sz="7" w:space="0" w:color="000000"/>
              <w:bottom w:val="single" w:sz="6" w:space="0" w:color="FFFFFF"/>
              <w:right w:val="single" w:sz="6" w:space="0" w:color="FFFFFF"/>
            </w:tcBorders>
            <w:shd w:val="solid" w:color="C0C0C0" w:fill="FFFFFF"/>
          </w:tcPr>
          <w:p w14:paraId="7D49B290" w14:textId="77777777" w:rsidR="00A25E70" w:rsidRDefault="00A25E70">
            <w:pPr>
              <w:spacing w:line="67" w:lineRule="exact"/>
              <w:rPr>
                <w:b/>
                <w:bCs/>
                <w:sz w:val="20"/>
                <w:szCs w:val="20"/>
              </w:rPr>
            </w:pPr>
          </w:p>
          <w:p w14:paraId="0F54340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sz w:val="20"/>
                <w:szCs w:val="20"/>
              </w:rPr>
            </w:pPr>
            <w:r>
              <w:rPr>
                <w:b/>
                <w:bCs/>
                <w:sz w:val="20"/>
                <w:szCs w:val="20"/>
              </w:rPr>
              <w:t>Cylinder Pressure</w:t>
            </w:r>
          </w:p>
        </w:tc>
        <w:tc>
          <w:tcPr>
            <w:tcW w:w="1170" w:type="dxa"/>
            <w:tcBorders>
              <w:top w:val="single" w:sz="7" w:space="0" w:color="000000"/>
              <w:left w:val="single" w:sz="7" w:space="0" w:color="000000"/>
              <w:bottom w:val="single" w:sz="6" w:space="0" w:color="FFFFFF"/>
              <w:right w:val="single" w:sz="6" w:space="0" w:color="FFFFFF"/>
            </w:tcBorders>
            <w:shd w:val="solid" w:color="C0C0C0" w:fill="FFFFFF"/>
          </w:tcPr>
          <w:p w14:paraId="2C5CB1CF" w14:textId="77777777" w:rsidR="00A25E70" w:rsidRDefault="00A25E70">
            <w:pPr>
              <w:spacing w:line="67" w:lineRule="exact"/>
              <w:rPr>
                <w:b/>
                <w:bCs/>
                <w:sz w:val="20"/>
                <w:szCs w:val="20"/>
              </w:rPr>
            </w:pPr>
          </w:p>
          <w:p w14:paraId="7B1E0DB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sz w:val="20"/>
                <w:szCs w:val="20"/>
              </w:rPr>
            </w:pPr>
            <w:r>
              <w:rPr>
                <w:b/>
                <w:bCs/>
                <w:sz w:val="20"/>
                <w:szCs w:val="20"/>
              </w:rPr>
              <w:t>Expiration Date</w:t>
            </w:r>
          </w:p>
        </w:tc>
        <w:tc>
          <w:tcPr>
            <w:tcW w:w="1170" w:type="dxa"/>
            <w:tcBorders>
              <w:top w:val="single" w:sz="7" w:space="0" w:color="000000"/>
              <w:left w:val="single" w:sz="7" w:space="0" w:color="000000"/>
              <w:bottom w:val="single" w:sz="6" w:space="0" w:color="FFFFFF"/>
              <w:right w:val="single" w:sz="7" w:space="0" w:color="000000"/>
            </w:tcBorders>
            <w:shd w:val="solid" w:color="C0C0C0" w:fill="FFFFFF"/>
          </w:tcPr>
          <w:p w14:paraId="4B0021AE" w14:textId="77777777" w:rsidR="00A25E70" w:rsidRDefault="00A25E70">
            <w:pPr>
              <w:spacing w:line="67" w:lineRule="exact"/>
              <w:rPr>
                <w:b/>
                <w:bCs/>
                <w:sz w:val="20"/>
                <w:szCs w:val="20"/>
              </w:rPr>
            </w:pPr>
          </w:p>
          <w:p w14:paraId="5F18FD15"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sz w:val="20"/>
                <w:szCs w:val="20"/>
              </w:rPr>
            </w:pPr>
            <w:r>
              <w:rPr>
                <w:b/>
                <w:bCs/>
                <w:sz w:val="20"/>
                <w:szCs w:val="20"/>
              </w:rPr>
              <w:t>Certificate</w:t>
            </w:r>
          </w:p>
          <w:p w14:paraId="5CB1E58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sz w:val="20"/>
                <w:szCs w:val="20"/>
              </w:rPr>
            </w:pPr>
            <w:r>
              <w:rPr>
                <w:b/>
                <w:bCs/>
                <w:sz w:val="20"/>
                <w:szCs w:val="20"/>
              </w:rPr>
              <w:t>on File</w:t>
            </w:r>
          </w:p>
        </w:tc>
      </w:tr>
      <w:tr w:rsidR="00A25E70" w14:paraId="04A4D558"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72F2895B" w14:textId="77777777" w:rsidR="00A25E70" w:rsidRDefault="00A25E70">
            <w:pPr>
              <w:spacing w:line="67" w:lineRule="exact"/>
              <w:rPr>
                <w:b/>
                <w:bCs/>
                <w:sz w:val="20"/>
                <w:szCs w:val="20"/>
              </w:rPr>
            </w:pPr>
          </w:p>
          <w:p w14:paraId="5D8C4E0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6A9A9159" w14:textId="77777777" w:rsidR="00A25E70" w:rsidRDefault="00A25E70">
            <w:pPr>
              <w:spacing w:line="67" w:lineRule="exact"/>
              <w:rPr>
                <w:sz w:val="20"/>
                <w:szCs w:val="20"/>
              </w:rPr>
            </w:pPr>
          </w:p>
          <w:p w14:paraId="46C6FA9E"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5A895FD4" w14:textId="77777777" w:rsidR="00A25E70" w:rsidRDefault="00A25E70">
            <w:pPr>
              <w:spacing w:line="67" w:lineRule="exact"/>
              <w:rPr>
                <w:sz w:val="20"/>
                <w:szCs w:val="20"/>
              </w:rPr>
            </w:pPr>
          </w:p>
          <w:p w14:paraId="632E3F73"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00450D27" w14:textId="77777777" w:rsidR="00A25E70" w:rsidRDefault="00A25E70">
            <w:pPr>
              <w:spacing w:line="67" w:lineRule="exact"/>
              <w:rPr>
                <w:sz w:val="20"/>
                <w:szCs w:val="20"/>
              </w:rPr>
            </w:pPr>
          </w:p>
          <w:p w14:paraId="741633A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12C7BCFA" w14:textId="77777777" w:rsidR="00A25E70" w:rsidRDefault="00A25E70">
            <w:pPr>
              <w:spacing w:line="67" w:lineRule="exact"/>
              <w:rPr>
                <w:sz w:val="20"/>
                <w:szCs w:val="20"/>
              </w:rPr>
            </w:pPr>
          </w:p>
          <w:p w14:paraId="13A96CB5"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65BC23D5" w14:textId="77777777" w:rsidR="00A25E70" w:rsidRDefault="00A25E70">
            <w:pPr>
              <w:spacing w:line="67" w:lineRule="exact"/>
              <w:rPr>
                <w:sz w:val="20"/>
                <w:szCs w:val="20"/>
              </w:rPr>
            </w:pPr>
          </w:p>
          <w:p w14:paraId="7DB7988A"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0763D122" w14:textId="77777777" w:rsidR="00A25E70" w:rsidRDefault="00A25E70">
            <w:pPr>
              <w:spacing w:line="67" w:lineRule="exact"/>
              <w:rPr>
                <w:sz w:val="20"/>
                <w:szCs w:val="20"/>
              </w:rPr>
            </w:pPr>
          </w:p>
          <w:p w14:paraId="1B5AC784"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65FE5AB9"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429941E6" w14:textId="77777777" w:rsidR="00A25E70" w:rsidRDefault="00A25E70">
            <w:pPr>
              <w:spacing w:line="67" w:lineRule="exact"/>
              <w:rPr>
                <w:sz w:val="20"/>
                <w:szCs w:val="20"/>
              </w:rPr>
            </w:pPr>
          </w:p>
          <w:p w14:paraId="0C81DF7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6D676419" w14:textId="77777777" w:rsidR="00A25E70" w:rsidRDefault="00A25E70">
            <w:pPr>
              <w:spacing w:line="67" w:lineRule="exact"/>
              <w:rPr>
                <w:sz w:val="20"/>
                <w:szCs w:val="20"/>
              </w:rPr>
            </w:pPr>
          </w:p>
          <w:p w14:paraId="3277FAE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3FE2735F" w14:textId="77777777" w:rsidR="00A25E70" w:rsidRDefault="00A25E70">
            <w:pPr>
              <w:spacing w:line="67" w:lineRule="exact"/>
              <w:rPr>
                <w:sz w:val="20"/>
                <w:szCs w:val="20"/>
              </w:rPr>
            </w:pPr>
          </w:p>
          <w:p w14:paraId="6D70E77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1F6CA5E9" w14:textId="77777777" w:rsidR="00A25E70" w:rsidRDefault="00A25E70">
            <w:pPr>
              <w:spacing w:line="67" w:lineRule="exact"/>
              <w:rPr>
                <w:sz w:val="20"/>
                <w:szCs w:val="20"/>
              </w:rPr>
            </w:pPr>
          </w:p>
          <w:p w14:paraId="2625A1D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0CBF099B" w14:textId="77777777" w:rsidR="00A25E70" w:rsidRDefault="00A25E70">
            <w:pPr>
              <w:spacing w:line="67" w:lineRule="exact"/>
              <w:rPr>
                <w:sz w:val="20"/>
                <w:szCs w:val="20"/>
              </w:rPr>
            </w:pPr>
          </w:p>
          <w:p w14:paraId="17E037E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0FCC91E7" w14:textId="77777777" w:rsidR="00A25E70" w:rsidRDefault="00A25E70">
            <w:pPr>
              <w:spacing w:line="67" w:lineRule="exact"/>
              <w:rPr>
                <w:sz w:val="20"/>
                <w:szCs w:val="20"/>
              </w:rPr>
            </w:pPr>
          </w:p>
          <w:p w14:paraId="3605F24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1D2B8F51" w14:textId="77777777" w:rsidR="00A25E70" w:rsidRDefault="00A25E70">
            <w:pPr>
              <w:spacing w:line="67" w:lineRule="exact"/>
              <w:rPr>
                <w:sz w:val="20"/>
                <w:szCs w:val="20"/>
              </w:rPr>
            </w:pPr>
          </w:p>
          <w:p w14:paraId="2B25D8E4"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0F1A61CB"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69EB5860" w14:textId="77777777" w:rsidR="00A25E70" w:rsidRDefault="00A25E70">
            <w:pPr>
              <w:spacing w:line="67" w:lineRule="exact"/>
              <w:rPr>
                <w:sz w:val="20"/>
                <w:szCs w:val="20"/>
              </w:rPr>
            </w:pPr>
          </w:p>
          <w:p w14:paraId="04AA4DA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14725717" w14:textId="77777777" w:rsidR="00A25E70" w:rsidRDefault="00A25E70">
            <w:pPr>
              <w:spacing w:line="67" w:lineRule="exact"/>
              <w:rPr>
                <w:sz w:val="20"/>
                <w:szCs w:val="20"/>
              </w:rPr>
            </w:pPr>
          </w:p>
          <w:p w14:paraId="0183C92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37C88EB2" w14:textId="77777777" w:rsidR="00A25E70" w:rsidRDefault="00A25E70">
            <w:pPr>
              <w:spacing w:line="67" w:lineRule="exact"/>
              <w:rPr>
                <w:sz w:val="20"/>
                <w:szCs w:val="20"/>
              </w:rPr>
            </w:pPr>
          </w:p>
          <w:p w14:paraId="24171EF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260C39BC" w14:textId="77777777" w:rsidR="00A25E70" w:rsidRDefault="00A25E70">
            <w:pPr>
              <w:spacing w:line="67" w:lineRule="exact"/>
              <w:rPr>
                <w:sz w:val="20"/>
                <w:szCs w:val="20"/>
              </w:rPr>
            </w:pPr>
          </w:p>
          <w:p w14:paraId="3E0F9DC4"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78243214" w14:textId="77777777" w:rsidR="00A25E70" w:rsidRDefault="00A25E70">
            <w:pPr>
              <w:spacing w:line="67" w:lineRule="exact"/>
              <w:rPr>
                <w:sz w:val="20"/>
                <w:szCs w:val="20"/>
              </w:rPr>
            </w:pPr>
          </w:p>
          <w:p w14:paraId="1FA22D3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2BAD6BE0" w14:textId="77777777" w:rsidR="00A25E70" w:rsidRDefault="00A25E70">
            <w:pPr>
              <w:spacing w:line="67" w:lineRule="exact"/>
              <w:rPr>
                <w:sz w:val="20"/>
                <w:szCs w:val="20"/>
              </w:rPr>
            </w:pPr>
          </w:p>
          <w:p w14:paraId="3710427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05D3DEFA" w14:textId="77777777" w:rsidR="00A25E70" w:rsidRDefault="00A25E70">
            <w:pPr>
              <w:spacing w:line="67" w:lineRule="exact"/>
              <w:rPr>
                <w:sz w:val="20"/>
                <w:szCs w:val="20"/>
              </w:rPr>
            </w:pPr>
          </w:p>
          <w:p w14:paraId="2C1DD25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1FF4B1D6"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02265F99" w14:textId="77777777" w:rsidR="00A25E70" w:rsidRDefault="00A25E70">
            <w:pPr>
              <w:spacing w:line="67" w:lineRule="exact"/>
              <w:rPr>
                <w:sz w:val="20"/>
                <w:szCs w:val="20"/>
              </w:rPr>
            </w:pPr>
          </w:p>
          <w:p w14:paraId="152E229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25F0A7B6" w14:textId="77777777" w:rsidR="00A25E70" w:rsidRDefault="00A25E70">
            <w:pPr>
              <w:spacing w:line="67" w:lineRule="exact"/>
              <w:rPr>
                <w:sz w:val="20"/>
                <w:szCs w:val="20"/>
              </w:rPr>
            </w:pPr>
          </w:p>
          <w:p w14:paraId="1C5EC0D8"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7A18DC22" w14:textId="77777777" w:rsidR="00A25E70" w:rsidRDefault="00A25E70">
            <w:pPr>
              <w:spacing w:line="67" w:lineRule="exact"/>
              <w:rPr>
                <w:sz w:val="20"/>
                <w:szCs w:val="20"/>
              </w:rPr>
            </w:pPr>
          </w:p>
          <w:p w14:paraId="26C1F10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79474F29" w14:textId="77777777" w:rsidR="00A25E70" w:rsidRDefault="00A25E70">
            <w:pPr>
              <w:spacing w:line="67" w:lineRule="exact"/>
              <w:rPr>
                <w:sz w:val="20"/>
                <w:szCs w:val="20"/>
              </w:rPr>
            </w:pPr>
          </w:p>
          <w:p w14:paraId="3FB4C0A5"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144F5163" w14:textId="77777777" w:rsidR="00A25E70" w:rsidRDefault="00A25E70">
            <w:pPr>
              <w:spacing w:line="67" w:lineRule="exact"/>
              <w:rPr>
                <w:sz w:val="20"/>
                <w:szCs w:val="20"/>
              </w:rPr>
            </w:pPr>
          </w:p>
          <w:p w14:paraId="41F1F57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7A62C067" w14:textId="77777777" w:rsidR="00A25E70" w:rsidRDefault="00A25E70">
            <w:pPr>
              <w:spacing w:line="67" w:lineRule="exact"/>
              <w:rPr>
                <w:sz w:val="20"/>
                <w:szCs w:val="20"/>
              </w:rPr>
            </w:pPr>
          </w:p>
          <w:p w14:paraId="397C1805"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68B2412B" w14:textId="77777777" w:rsidR="00A25E70" w:rsidRDefault="00A25E70">
            <w:pPr>
              <w:spacing w:line="67" w:lineRule="exact"/>
              <w:rPr>
                <w:sz w:val="20"/>
                <w:szCs w:val="20"/>
              </w:rPr>
            </w:pPr>
          </w:p>
          <w:p w14:paraId="197B0828"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153EFE29"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09572747" w14:textId="77777777" w:rsidR="00A25E70" w:rsidRDefault="00A25E70">
            <w:pPr>
              <w:spacing w:line="67" w:lineRule="exact"/>
              <w:rPr>
                <w:sz w:val="20"/>
                <w:szCs w:val="20"/>
              </w:rPr>
            </w:pPr>
          </w:p>
          <w:p w14:paraId="6F8A7BA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2EB76E1F" w14:textId="77777777" w:rsidR="00A25E70" w:rsidRDefault="00A25E70">
            <w:pPr>
              <w:spacing w:line="67" w:lineRule="exact"/>
              <w:rPr>
                <w:sz w:val="20"/>
                <w:szCs w:val="20"/>
              </w:rPr>
            </w:pPr>
          </w:p>
          <w:p w14:paraId="4E085FD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3250DCD9" w14:textId="77777777" w:rsidR="00A25E70" w:rsidRDefault="00A25E70">
            <w:pPr>
              <w:spacing w:line="67" w:lineRule="exact"/>
              <w:rPr>
                <w:sz w:val="20"/>
                <w:szCs w:val="20"/>
              </w:rPr>
            </w:pPr>
          </w:p>
          <w:p w14:paraId="6335375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0B98DB87" w14:textId="77777777" w:rsidR="00A25E70" w:rsidRDefault="00A25E70">
            <w:pPr>
              <w:spacing w:line="67" w:lineRule="exact"/>
              <w:rPr>
                <w:sz w:val="20"/>
                <w:szCs w:val="20"/>
              </w:rPr>
            </w:pPr>
          </w:p>
          <w:p w14:paraId="022A722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31693CA6" w14:textId="77777777" w:rsidR="00A25E70" w:rsidRDefault="00A25E70">
            <w:pPr>
              <w:spacing w:line="67" w:lineRule="exact"/>
              <w:rPr>
                <w:sz w:val="20"/>
                <w:szCs w:val="20"/>
              </w:rPr>
            </w:pPr>
          </w:p>
          <w:p w14:paraId="2D486BE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4E610F61" w14:textId="77777777" w:rsidR="00A25E70" w:rsidRDefault="00A25E70">
            <w:pPr>
              <w:spacing w:line="67" w:lineRule="exact"/>
              <w:rPr>
                <w:sz w:val="20"/>
                <w:szCs w:val="20"/>
              </w:rPr>
            </w:pPr>
          </w:p>
          <w:p w14:paraId="7C97E37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69FF17C9" w14:textId="77777777" w:rsidR="00A25E70" w:rsidRDefault="00A25E70">
            <w:pPr>
              <w:spacing w:line="67" w:lineRule="exact"/>
              <w:rPr>
                <w:sz w:val="20"/>
                <w:szCs w:val="20"/>
              </w:rPr>
            </w:pPr>
          </w:p>
          <w:p w14:paraId="7A407114"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0E7524A0"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2CA921F8" w14:textId="77777777" w:rsidR="00A25E70" w:rsidRDefault="00A25E70">
            <w:pPr>
              <w:spacing w:line="67" w:lineRule="exact"/>
              <w:rPr>
                <w:sz w:val="20"/>
                <w:szCs w:val="20"/>
              </w:rPr>
            </w:pPr>
          </w:p>
          <w:p w14:paraId="6F88EDF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731E6336" w14:textId="77777777" w:rsidR="00A25E70" w:rsidRDefault="00A25E70">
            <w:pPr>
              <w:spacing w:line="67" w:lineRule="exact"/>
              <w:rPr>
                <w:sz w:val="20"/>
                <w:szCs w:val="20"/>
              </w:rPr>
            </w:pPr>
          </w:p>
          <w:p w14:paraId="6FD11543"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432994EA" w14:textId="77777777" w:rsidR="00A25E70" w:rsidRDefault="00A25E70">
            <w:pPr>
              <w:spacing w:line="67" w:lineRule="exact"/>
              <w:rPr>
                <w:sz w:val="20"/>
                <w:szCs w:val="20"/>
              </w:rPr>
            </w:pPr>
          </w:p>
          <w:p w14:paraId="2D42AC4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71D8D0E6" w14:textId="77777777" w:rsidR="00A25E70" w:rsidRDefault="00A25E70">
            <w:pPr>
              <w:spacing w:line="67" w:lineRule="exact"/>
              <w:rPr>
                <w:sz w:val="20"/>
                <w:szCs w:val="20"/>
              </w:rPr>
            </w:pPr>
          </w:p>
          <w:p w14:paraId="25D2F9F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29CC8705" w14:textId="77777777" w:rsidR="00A25E70" w:rsidRDefault="00A25E70">
            <w:pPr>
              <w:spacing w:line="67" w:lineRule="exact"/>
              <w:rPr>
                <w:sz w:val="20"/>
                <w:szCs w:val="20"/>
              </w:rPr>
            </w:pPr>
          </w:p>
          <w:p w14:paraId="2664A22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7DAEB6F8" w14:textId="77777777" w:rsidR="00A25E70" w:rsidRDefault="00A25E70">
            <w:pPr>
              <w:spacing w:line="67" w:lineRule="exact"/>
              <w:rPr>
                <w:sz w:val="20"/>
                <w:szCs w:val="20"/>
              </w:rPr>
            </w:pPr>
          </w:p>
          <w:p w14:paraId="32AE3664"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60695C30" w14:textId="77777777" w:rsidR="00A25E70" w:rsidRDefault="00A25E70">
            <w:pPr>
              <w:spacing w:line="67" w:lineRule="exact"/>
              <w:rPr>
                <w:sz w:val="20"/>
                <w:szCs w:val="20"/>
              </w:rPr>
            </w:pPr>
          </w:p>
          <w:p w14:paraId="450290A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434BFD1F"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3F0AD78E" w14:textId="77777777" w:rsidR="00A25E70" w:rsidRDefault="00A25E70">
            <w:pPr>
              <w:spacing w:line="67" w:lineRule="exact"/>
              <w:rPr>
                <w:sz w:val="20"/>
                <w:szCs w:val="20"/>
              </w:rPr>
            </w:pPr>
          </w:p>
          <w:p w14:paraId="1DFC3CBA"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70B272C0" w14:textId="77777777" w:rsidR="00A25E70" w:rsidRDefault="00A25E70">
            <w:pPr>
              <w:spacing w:line="67" w:lineRule="exact"/>
              <w:rPr>
                <w:sz w:val="20"/>
                <w:szCs w:val="20"/>
              </w:rPr>
            </w:pPr>
          </w:p>
          <w:p w14:paraId="08E91F0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7257D29D" w14:textId="77777777" w:rsidR="00A25E70" w:rsidRDefault="00A25E70">
            <w:pPr>
              <w:spacing w:line="67" w:lineRule="exact"/>
              <w:rPr>
                <w:sz w:val="20"/>
                <w:szCs w:val="20"/>
              </w:rPr>
            </w:pPr>
          </w:p>
          <w:p w14:paraId="2E37BC0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2B35676F" w14:textId="77777777" w:rsidR="00A25E70" w:rsidRDefault="00A25E70">
            <w:pPr>
              <w:spacing w:line="67" w:lineRule="exact"/>
              <w:rPr>
                <w:sz w:val="20"/>
                <w:szCs w:val="20"/>
              </w:rPr>
            </w:pPr>
          </w:p>
          <w:p w14:paraId="3ACDCFB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04A6506A" w14:textId="77777777" w:rsidR="00A25E70" w:rsidRDefault="00A25E70">
            <w:pPr>
              <w:spacing w:line="67" w:lineRule="exact"/>
              <w:rPr>
                <w:sz w:val="20"/>
                <w:szCs w:val="20"/>
              </w:rPr>
            </w:pPr>
          </w:p>
          <w:p w14:paraId="7B67971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501B7FF4" w14:textId="77777777" w:rsidR="00A25E70" w:rsidRDefault="00A25E70">
            <w:pPr>
              <w:spacing w:line="67" w:lineRule="exact"/>
              <w:rPr>
                <w:sz w:val="20"/>
                <w:szCs w:val="20"/>
              </w:rPr>
            </w:pPr>
          </w:p>
          <w:p w14:paraId="4A089B91"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4744E10B" w14:textId="77777777" w:rsidR="00A25E70" w:rsidRDefault="00A25E70">
            <w:pPr>
              <w:spacing w:line="67" w:lineRule="exact"/>
              <w:rPr>
                <w:sz w:val="20"/>
                <w:szCs w:val="20"/>
              </w:rPr>
            </w:pPr>
          </w:p>
          <w:p w14:paraId="387A34E5"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7E11F239"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553A767C" w14:textId="77777777" w:rsidR="00A25E70" w:rsidRDefault="00A25E70">
            <w:pPr>
              <w:spacing w:line="67" w:lineRule="exact"/>
              <w:rPr>
                <w:sz w:val="20"/>
                <w:szCs w:val="20"/>
              </w:rPr>
            </w:pPr>
          </w:p>
          <w:p w14:paraId="3EE0664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41C0E64C" w14:textId="77777777" w:rsidR="00A25E70" w:rsidRDefault="00A25E70">
            <w:pPr>
              <w:spacing w:line="67" w:lineRule="exact"/>
              <w:rPr>
                <w:sz w:val="20"/>
                <w:szCs w:val="20"/>
              </w:rPr>
            </w:pPr>
          </w:p>
          <w:p w14:paraId="204FBB0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2DC748C6" w14:textId="77777777" w:rsidR="00A25E70" w:rsidRDefault="00A25E70">
            <w:pPr>
              <w:spacing w:line="67" w:lineRule="exact"/>
              <w:rPr>
                <w:sz w:val="20"/>
                <w:szCs w:val="20"/>
              </w:rPr>
            </w:pPr>
          </w:p>
          <w:p w14:paraId="513F9B1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102E7072" w14:textId="77777777" w:rsidR="00A25E70" w:rsidRDefault="00A25E70">
            <w:pPr>
              <w:spacing w:line="67" w:lineRule="exact"/>
              <w:rPr>
                <w:sz w:val="20"/>
                <w:szCs w:val="20"/>
              </w:rPr>
            </w:pPr>
          </w:p>
          <w:p w14:paraId="609C6EC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6C5285F5" w14:textId="77777777" w:rsidR="00A25E70" w:rsidRDefault="00A25E70">
            <w:pPr>
              <w:spacing w:line="67" w:lineRule="exact"/>
              <w:rPr>
                <w:sz w:val="20"/>
                <w:szCs w:val="20"/>
              </w:rPr>
            </w:pPr>
          </w:p>
          <w:p w14:paraId="34E9F4A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0E5B6CD5" w14:textId="77777777" w:rsidR="00A25E70" w:rsidRDefault="00A25E70">
            <w:pPr>
              <w:spacing w:line="67" w:lineRule="exact"/>
              <w:rPr>
                <w:sz w:val="20"/>
                <w:szCs w:val="20"/>
              </w:rPr>
            </w:pPr>
          </w:p>
          <w:p w14:paraId="646AE9C3"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7496DB7E" w14:textId="77777777" w:rsidR="00A25E70" w:rsidRDefault="00A25E70">
            <w:pPr>
              <w:spacing w:line="67" w:lineRule="exact"/>
              <w:rPr>
                <w:sz w:val="20"/>
                <w:szCs w:val="20"/>
              </w:rPr>
            </w:pPr>
          </w:p>
          <w:p w14:paraId="5A6F621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4437EC8E"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118682ED" w14:textId="77777777" w:rsidR="00A25E70" w:rsidRDefault="00A25E70">
            <w:pPr>
              <w:spacing w:line="67" w:lineRule="exact"/>
              <w:rPr>
                <w:sz w:val="20"/>
                <w:szCs w:val="20"/>
              </w:rPr>
            </w:pPr>
          </w:p>
          <w:p w14:paraId="70596848"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3102761D" w14:textId="77777777" w:rsidR="00A25E70" w:rsidRDefault="00A25E70">
            <w:pPr>
              <w:spacing w:line="67" w:lineRule="exact"/>
              <w:rPr>
                <w:sz w:val="20"/>
                <w:szCs w:val="20"/>
              </w:rPr>
            </w:pPr>
          </w:p>
          <w:p w14:paraId="4679F60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4FDF3212" w14:textId="77777777" w:rsidR="00A25E70" w:rsidRDefault="00A25E70">
            <w:pPr>
              <w:spacing w:line="67" w:lineRule="exact"/>
              <w:rPr>
                <w:sz w:val="20"/>
                <w:szCs w:val="20"/>
              </w:rPr>
            </w:pPr>
          </w:p>
          <w:p w14:paraId="4090AEB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098C461B" w14:textId="77777777" w:rsidR="00A25E70" w:rsidRDefault="00A25E70">
            <w:pPr>
              <w:spacing w:line="67" w:lineRule="exact"/>
              <w:rPr>
                <w:sz w:val="20"/>
                <w:szCs w:val="20"/>
              </w:rPr>
            </w:pPr>
          </w:p>
          <w:p w14:paraId="656A2B2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35079ED0" w14:textId="77777777" w:rsidR="00A25E70" w:rsidRDefault="00A25E70">
            <w:pPr>
              <w:spacing w:line="67" w:lineRule="exact"/>
              <w:rPr>
                <w:sz w:val="20"/>
                <w:szCs w:val="20"/>
              </w:rPr>
            </w:pPr>
          </w:p>
          <w:p w14:paraId="00646B4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2773605A" w14:textId="77777777" w:rsidR="00A25E70" w:rsidRDefault="00A25E70">
            <w:pPr>
              <w:spacing w:line="67" w:lineRule="exact"/>
              <w:rPr>
                <w:sz w:val="20"/>
                <w:szCs w:val="20"/>
              </w:rPr>
            </w:pPr>
          </w:p>
          <w:p w14:paraId="104417F8"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1F583A98" w14:textId="77777777" w:rsidR="00A25E70" w:rsidRDefault="00A25E70">
            <w:pPr>
              <w:spacing w:line="67" w:lineRule="exact"/>
              <w:rPr>
                <w:sz w:val="20"/>
                <w:szCs w:val="20"/>
              </w:rPr>
            </w:pPr>
          </w:p>
          <w:p w14:paraId="16CCA73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2BCDAC85"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307ADBED" w14:textId="77777777" w:rsidR="00A25E70" w:rsidRDefault="00A25E70">
            <w:pPr>
              <w:spacing w:line="67" w:lineRule="exact"/>
              <w:rPr>
                <w:sz w:val="20"/>
                <w:szCs w:val="20"/>
              </w:rPr>
            </w:pPr>
          </w:p>
          <w:p w14:paraId="7453F2DA"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53989AA4" w14:textId="77777777" w:rsidR="00A25E70" w:rsidRDefault="00A25E70">
            <w:pPr>
              <w:spacing w:line="67" w:lineRule="exact"/>
              <w:rPr>
                <w:sz w:val="20"/>
                <w:szCs w:val="20"/>
              </w:rPr>
            </w:pPr>
          </w:p>
          <w:p w14:paraId="207172C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3B4BFC2D" w14:textId="77777777" w:rsidR="00A25E70" w:rsidRDefault="00A25E70">
            <w:pPr>
              <w:spacing w:line="67" w:lineRule="exact"/>
              <w:rPr>
                <w:sz w:val="20"/>
                <w:szCs w:val="20"/>
              </w:rPr>
            </w:pPr>
          </w:p>
          <w:p w14:paraId="6D162EA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07098502" w14:textId="77777777" w:rsidR="00A25E70" w:rsidRDefault="00A25E70">
            <w:pPr>
              <w:spacing w:line="67" w:lineRule="exact"/>
              <w:rPr>
                <w:sz w:val="20"/>
                <w:szCs w:val="20"/>
              </w:rPr>
            </w:pPr>
          </w:p>
          <w:p w14:paraId="13404F68"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25330CAB" w14:textId="77777777" w:rsidR="00A25E70" w:rsidRDefault="00A25E70">
            <w:pPr>
              <w:spacing w:line="67" w:lineRule="exact"/>
              <w:rPr>
                <w:sz w:val="20"/>
                <w:szCs w:val="20"/>
              </w:rPr>
            </w:pPr>
          </w:p>
          <w:p w14:paraId="3279C554"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0493ECC1" w14:textId="77777777" w:rsidR="00A25E70" w:rsidRDefault="00A25E70">
            <w:pPr>
              <w:spacing w:line="67" w:lineRule="exact"/>
              <w:rPr>
                <w:sz w:val="20"/>
                <w:szCs w:val="20"/>
              </w:rPr>
            </w:pPr>
          </w:p>
          <w:p w14:paraId="39EE554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074B0C65" w14:textId="77777777" w:rsidR="00A25E70" w:rsidRDefault="00A25E70">
            <w:pPr>
              <w:spacing w:line="67" w:lineRule="exact"/>
              <w:rPr>
                <w:sz w:val="20"/>
                <w:szCs w:val="20"/>
              </w:rPr>
            </w:pPr>
          </w:p>
          <w:p w14:paraId="6527329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6CF527B3" w14:textId="77777777">
        <w:tblPrEx>
          <w:tblCellMar>
            <w:top w:w="0" w:type="dxa"/>
            <w:bottom w:w="0" w:type="dxa"/>
          </w:tblCellMar>
        </w:tblPrEx>
        <w:tc>
          <w:tcPr>
            <w:tcW w:w="1188" w:type="dxa"/>
            <w:tcBorders>
              <w:top w:val="single" w:sz="7" w:space="0" w:color="000000"/>
              <w:left w:val="single" w:sz="7" w:space="0" w:color="000000"/>
              <w:bottom w:val="single" w:sz="6" w:space="0" w:color="FFFFFF"/>
              <w:right w:val="single" w:sz="6" w:space="0" w:color="FFFFFF"/>
            </w:tcBorders>
          </w:tcPr>
          <w:p w14:paraId="0C602AFC" w14:textId="77777777" w:rsidR="00A25E70" w:rsidRDefault="00A25E70">
            <w:pPr>
              <w:spacing w:line="67" w:lineRule="exact"/>
              <w:rPr>
                <w:sz w:val="20"/>
                <w:szCs w:val="20"/>
              </w:rPr>
            </w:pPr>
          </w:p>
          <w:p w14:paraId="605DAFA8"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05289D05" w14:textId="77777777" w:rsidR="00A25E70" w:rsidRDefault="00A25E70">
            <w:pPr>
              <w:spacing w:line="67" w:lineRule="exact"/>
              <w:rPr>
                <w:sz w:val="20"/>
                <w:szCs w:val="20"/>
              </w:rPr>
            </w:pPr>
          </w:p>
          <w:p w14:paraId="021C8C4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6" w:space="0" w:color="FFFFFF"/>
              <w:right w:val="single" w:sz="6" w:space="0" w:color="FFFFFF"/>
            </w:tcBorders>
          </w:tcPr>
          <w:p w14:paraId="1C3D5F60" w14:textId="77777777" w:rsidR="00A25E70" w:rsidRDefault="00A25E70">
            <w:pPr>
              <w:spacing w:line="67" w:lineRule="exact"/>
              <w:rPr>
                <w:sz w:val="20"/>
                <w:szCs w:val="20"/>
              </w:rPr>
            </w:pPr>
          </w:p>
          <w:p w14:paraId="79809D7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56261342" w14:textId="77777777" w:rsidR="00A25E70" w:rsidRDefault="00A25E70">
            <w:pPr>
              <w:spacing w:line="67" w:lineRule="exact"/>
              <w:rPr>
                <w:sz w:val="20"/>
                <w:szCs w:val="20"/>
              </w:rPr>
            </w:pPr>
          </w:p>
          <w:p w14:paraId="0DBD9ED3"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6" w:space="0" w:color="FFFFFF"/>
              <w:right w:val="single" w:sz="6" w:space="0" w:color="FFFFFF"/>
            </w:tcBorders>
          </w:tcPr>
          <w:p w14:paraId="3E82C1F2" w14:textId="77777777" w:rsidR="00A25E70" w:rsidRDefault="00A25E70">
            <w:pPr>
              <w:spacing w:line="67" w:lineRule="exact"/>
              <w:rPr>
                <w:sz w:val="20"/>
                <w:szCs w:val="20"/>
              </w:rPr>
            </w:pPr>
          </w:p>
          <w:p w14:paraId="39572AB8"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6" w:space="0" w:color="FFFFFF"/>
            </w:tcBorders>
          </w:tcPr>
          <w:p w14:paraId="600EAB76" w14:textId="77777777" w:rsidR="00A25E70" w:rsidRDefault="00A25E70">
            <w:pPr>
              <w:spacing w:line="67" w:lineRule="exact"/>
              <w:rPr>
                <w:sz w:val="20"/>
                <w:szCs w:val="20"/>
              </w:rPr>
            </w:pPr>
          </w:p>
          <w:p w14:paraId="2DD4A6C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6" w:space="0" w:color="FFFFFF"/>
              <w:right w:val="single" w:sz="7" w:space="0" w:color="000000"/>
            </w:tcBorders>
          </w:tcPr>
          <w:p w14:paraId="52101DFA" w14:textId="77777777" w:rsidR="00A25E70" w:rsidRDefault="00A25E70">
            <w:pPr>
              <w:spacing w:line="67" w:lineRule="exact"/>
              <w:rPr>
                <w:sz w:val="20"/>
                <w:szCs w:val="20"/>
              </w:rPr>
            </w:pPr>
          </w:p>
          <w:p w14:paraId="4F5AE44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r w:rsidR="00A25E70" w14:paraId="509D81C8" w14:textId="77777777">
        <w:tblPrEx>
          <w:tblCellMar>
            <w:top w:w="0" w:type="dxa"/>
            <w:bottom w:w="0" w:type="dxa"/>
          </w:tblCellMar>
        </w:tblPrEx>
        <w:tc>
          <w:tcPr>
            <w:tcW w:w="1188" w:type="dxa"/>
            <w:tcBorders>
              <w:top w:val="single" w:sz="7" w:space="0" w:color="000000"/>
              <w:left w:val="single" w:sz="7" w:space="0" w:color="000000"/>
              <w:bottom w:val="single" w:sz="7" w:space="0" w:color="000000"/>
              <w:right w:val="single" w:sz="6" w:space="0" w:color="FFFFFF"/>
            </w:tcBorders>
          </w:tcPr>
          <w:p w14:paraId="1400F40B" w14:textId="77777777" w:rsidR="00A25E70" w:rsidRDefault="00A25E70">
            <w:pPr>
              <w:spacing w:line="67" w:lineRule="exact"/>
              <w:rPr>
                <w:sz w:val="20"/>
                <w:szCs w:val="20"/>
              </w:rPr>
            </w:pPr>
          </w:p>
          <w:p w14:paraId="039F00C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7" w:space="0" w:color="000000"/>
              <w:right w:val="single" w:sz="6" w:space="0" w:color="FFFFFF"/>
            </w:tcBorders>
          </w:tcPr>
          <w:p w14:paraId="05ED56F1" w14:textId="77777777" w:rsidR="00A25E70" w:rsidRDefault="00A25E70">
            <w:pPr>
              <w:spacing w:line="67" w:lineRule="exact"/>
              <w:rPr>
                <w:sz w:val="20"/>
                <w:szCs w:val="20"/>
              </w:rPr>
            </w:pPr>
          </w:p>
          <w:p w14:paraId="7D2D191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530" w:type="dxa"/>
            <w:tcBorders>
              <w:top w:val="single" w:sz="7" w:space="0" w:color="000000"/>
              <w:left w:val="single" w:sz="7" w:space="0" w:color="000000"/>
              <w:bottom w:val="single" w:sz="7" w:space="0" w:color="000000"/>
              <w:right w:val="single" w:sz="6" w:space="0" w:color="FFFFFF"/>
            </w:tcBorders>
          </w:tcPr>
          <w:p w14:paraId="46277FE3" w14:textId="77777777" w:rsidR="00A25E70" w:rsidRDefault="00A25E70">
            <w:pPr>
              <w:spacing w:line="67" w:lineRule="exact"/>
              <w:rPr>
                <w:sz w:val="20"/>
                <w:szCs w:val="20"/>
              </w:rPr>
            </w:pPr>
          </w:p>
          <w:p w14:paraId="7461F1B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890" w:type="dxa"/>
            <w:tcBorders>
              <w:top w:val="single" w:sz="7" w:space="0" w:color="000000"/>
              <w:left w:val="single" w:sz="7" w:space="0" w:color="000000"/>
              <w:bottom w:val="single" w:sz="7" w:space="0" w:color="000000"/>
              <w:right w:val="single" w:sz="6" w:space="0" w:color="FFFFFF"/>
            </w:tcBorders>
          </w:tcPr>
          <w:p w14:paraId="6C82F9E8" w14:textId="77777777" w:rsidR="00A25E70" w:rsidRDefault="00A25E70">
            <w:pPr>
              <w:spacing w:line="67" w:lineRule="exact"/>
              <w:rPr>
                <w:sz w:val="20"/>
                <w:szCs w:val="20"/>
              </w:rPr>
            </w:pPr>
          </w:p>
          <w:p w14:paraId="77BA2001"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242" w:type="dxa"/>
            <w:tcBorders>
              <w:top w:val="single" w:sz="7" w:space="0" w:color="000000"/>
              <w:left w:val="single" w:sz="7" w:space="0" w:color="000000"/>
              <w:bottom w:val="single" w:sz="7" w:space="0" w:color="000000"/>
              <w:right w:val="single" w:sz="6" w:space="0" w:color="FFFFFF"/>
            </w:tcBorders>
          </w:tcPr>
          <w:p w14:paraId="3A6AC7C4" w14:textId="77777777" w:rsidR="00A25E70" w:rsidRDefault="00A25E70">
            <w:pPr>
              <w:spacing w:line="67" w:lineRule="exact"/>
              <w:rPr>
                <w:sz w:val="20"/>
                <w:szCs w:val="20"/>
              </w:rPr>
            </w:pPr>
          </w:p>
          <w:p w14:paraId="2D7E785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7" w:space="0" w:color="000000"/>
              <w:right w:val="single" w:sz="6" w:space="0" w:color="FFFFFF"/>
            </w:tcBorders>
          </w:tcPr>
          <w:p w14:paraId="67DBFFD7" w14:textId="77777777" w:rsidR="00A25E70" w:rsidRDefault="00A25E70">
            <w:pPr>
              <w:spacing w:line="67" w:lineRule="exact"/>
              <w:rPr>
                <w:sz w:val="20"/>
                <w:szCs w:val="20"/>
              </w:rPr>
            </w:pPr>
          </w:p>
          <w:p w14:paraId="7DF2D19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75E882E" w14:textId="77777777" w:rsidR="00A25E70" w:rsidRDefault="00A25E70">
            <w:pPr>
              <w:spacing w:line="67" w:lineRule="exact"/>
              <w:rPr>
                <w:sz w:val="20"/>
                <w:szCs w:val="20"/>
              </w:rPr>
            </w:pPr>
          </w:p>
          <w:p w14:paraId="309B4B1E"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tc>
      </w:tr>
    </w:tbl>
    <w:p w14:paraId="4588C53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b/>
          <w:bCs/>
          <w:sz w:val="22"/>
          <w:szCs w:val="22"/>
        </w:rPr>
      </w:pPr>
    </w:p>
    <w:p w14:paraId="2B03074E" w14:textId="77777777" w:rsidR="004810B3" w:rsidRDefault="004810B3">
      <w:pPr>
        <w:tabs>
          <w:tab w:val="left" w:pos="720"/>
          <w:tab w:val="left" w:pos="2160"/>
          <w:tab w:val="left" w:pos="3420"/>
          <w:tab w:val="left" w:pos="3960"/>
          <w:tab w:val="left" w:pos="5220"/>
          <w:tab w:val="left" w:pos="5760"/>
          <w:tab w:val="left" w:pos="6660"/>
          <w:tab w:val="left" w:pos="7200"/>
          <w:tab w:val="left" w:pos="7920"/>
          <w:tab w:val="left" w:pos="8640"/>
        </w:tabs>
        <w:rPr>
          <w:b/>
          <w:bCs/>
          <w:sz w:val="22"/>
          <w:szCs w:val="22"/>
        </w:rPr>
      </w:pPr>
    </w:p>
    <w:p w14:paraId="2E3C0EE2"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rPr>
      </w:pPr>
      <w:r w:rsidRPr="00C323A4">
        <w:rPr>
          <w:b/>
          <w:bCs/>
        </w:rPr>
        <w:t>Table B:</w:t>
      </w:r>
    </w:p>
    <w:p w14:paraId="5113BBE2"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pPr>
      <w:r w:rsidRPr="00C323A4">
        <w:rPr>
          <w:b/>
          <w:bCs/>
        </w:rPr>
        <w:t>Part 75 Calibration Gases (</w:t>
      </w:r>
      <w:r w:rsidRPr="00C323A4">
        <w:rPr>
          <w:b/>
          <w:bCs/>
        </w:rPr>
        <w:sym w:font="WP TypographicSymbols" w:char="0027"/>
      </w:r>
      <w:r w:rsidRPr="00C323A4">
        <w:rPr>
          <w:b/>
          <w:bCs/>
        </w:rPr>
        <w:t xml:space="preserve"> 72.2)</w:t>
      </w:r>
    </w:p>
    <w:p w14:paraId="7D1BA763"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rFonts w:ascii="Shruti" w:cs="Shruti"/>
        </w:rPr>
      </w:pPr>
    </w:p>
    <w:tbl>
      <w:tblPr>
        <w:tblW w:w="0" w:type="auto"/>
        <w:tblInd w:w="120" w:type="dxa"/>
        <w:tblLayout w:type="fixed"/>
        <w:tblCellMar>
          <w:left w:w="120" w:type="dxa"/>
          <w:right w:w="120" w:type="dxa"/>
        </w:tblCellMar>
        <w:tblLook w:val="0000" w:firstRow="0" w:lastRow="0" w:firstColumn="0" w:lastColumn="0" w:noHBand="0" w:noVBand="0"/>
      </w:tblPr>
      <w:tblGrid>
        <w:gridCol w:w="3240"/>
        <w:gridCol w:w="1080"/>
        <w:gridCol w:w="5040"/>
      </w:tblGrid>
      <w:tr w:rsidR="00A25E70" w14:paraId="79974BB6" w14:textId="77777777">
        <w:tblPrEx>
          <w:tblCellMar>
            <w:top w:w="0" w:type="dxa"/>
            <w:bottom w:w="0" w:type="dxa"/>
          </w:tblCellMar>
        </w:tblPrEx>
        <w:trPr>
          <w:tblHeader/>
        </w:trPr>
        <w:tc>
          <w:tcPr>
            <w:tcW w:w="3240" w:type="dxa"/>
            <w:tcBorders>
              <w:top w:val="single" w:sz="7" w:space="0" w:color="000000"/>
              <w:left w:val="single" w:sz="7" w:space="0" w:color="000000"/>
              <w:bottom w:val="single" w:sz="7" w:space="0" w:color="000000"/>
              <w:right w:val="single" w:sz="7" w:space="0" w:color="000000"/>
            </w:tcBorders>
            <w:shd w:val="solid" w:color="C0C0C0" w:fill="FFFFFF"/>
          </w:tcPr>
          <w:p w14:paraId="28F17C73" w14:textId="77777777" w:rsidR="00A25E70" w:rsidRDefault="00A25E70">
            <w:pPr>
              <w:spacing w:line="120" w:lineRule="exact"/>
              <w:rPr>
                <w:rFonts w:ascii="Shruti" w:cs="Shruti"/>
              </w:rPr>
            </w:pPr>
          </w:p>
          <w:p w14:paraId="53400871"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rFonts w:ascii="Shruti" w:cs="Shruti"/>
                <w:b/>
                <w:bCs/>
                <w:sz w:val="20"/>
                <w:szCs w:val="20"/>
              </w:rPr>
            </w:pPr>
            <w:r>
              <w:rPr>
                <w:rFonts w:ascii="Shruti" w:cs="Shruti"/>
                <w:b/>
                <w:bCs/>
                <w:sz w:val="20"/>
                <w:szCs w:val="20"/>
              </w:rPr>
              <w:t>Calibration Gas Type</w:t>
            </w:r>
          </w:p>
        </w:tc>
        <w:tc>
          <w:tcPr>
            <w:tcW w:w="1080" w:type="dxa"/>
            <w:tcBorders>
              <w:top w:val="single" w:sz="7" w:space="0" w:color="000000"/>
              <w:left w:val="single" w:sz="7" w:space="0" w:color="000000"/>
              <w:bottom w:val="single" w:sz="7" w:space="0" w:color="000000"/>
              <w:right w:val="single" w:sz="7" w:space="0" w:color="000000"/>
            </w:tcBorders>
            <w:shd w:val="solid" w:color="C0C0C0" w:fill="FFFFFF"/>
          </w:tcPr>
          <w:p w14:paraId="5A90A786" w14:textId="77777777" w:rsidR="00A25E70" w:rsidRDefault="00A25E70">
            <w:pPr>
              <w:spacing w:line="120" w:lineRule="exact"/>
              <w:rPr>
                <w:rFonts w:ascii="Shruti" w:cs="Shruti"/>
                <w:b/>
                <w:bCs/>
                <w:sz w:val="20"/>
                <w:szCs w:val="20"/>
              </w:rPr>
            </w:pPr>
          </w:p>
          <w:p w14:paraId="7A779CAA"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rFonts w:ascii="Shruti" w:cs="Shruti"/>
                <w:b/>
                <w:bCs/>
                <w:sz w:val="20"/>
                <w:szCs w:val="20"/>
              </w:rPr>
            </w:pPr>
            <w:r>
              <w:rPr>
                <w:rFonts w:ascii="Shruti" w:cs="Shruti"/>
                <w:b/>
                <w:bCs/>
                <w:sz w:val="20"/>
                <w:szCs w:val="20"/>
              </w:rPr>
              <w:t>Abbr.</w:t>
            </w:r>
          </w:p>
        </w:tc>
        <w:tc>
          <w:tcPr>
            <w:tcW w:w="5040" w:type="dxa"/>
            <w:tcBorders>
              <w:top w:val="single" w:sz="7" w:space="0" w:color="000000"/>
              <w:left w:val="single" w:sz="7" w:space="0" w:color="000000"/>
              <w:bottom w:val="single" w:sz="7" w:space="0" w:color="000000"/>
              <w:right w:val="single" w:sz="7" w:space="0" w:color="000000"/>
            </w:tcBorders>
            <w:shd w:val="solid" w:color="C0C0C0" w:fill="FFFFFF"/>
          </w:tcPr>
          <w:p w14:paraId="59C20F8E" w14:textId="77777777" w:rsidR="00A25E70" w:rsidRDefault="00A25E70">
            <w:pPr>
              <w:spacing w:line="120" w:lineRule="exact"/>
              <w:rPr>
                <w:rFonts w:ascii="Shruti" w:cs="Shruti"/>
                <w:b/>
                <w:bCs/>
                <w:sz w:val="20"/>
                <w:szCs w:val="20"/>
              </w:rPr>
            </w:pPr>
          </w:p>
          <w:p w14:paraId="04DBA6B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rFonts w:ascii="Shruti" w:cs="Shruti"/>
                <w:b/>
                <w:bCs/>
              </w:rPr>
            </w:pPr>
            <w:r>
              <w:rPr>
                <w:rFonts w:ascii="Shruti" w:cs="Shruti"/>
                <w:b/>
                <w:bCs/>
                <w:sz w:val="20"/>
                <w:szCs w:val="20"/>
              </w:rPr>
              <w:t>Description</w:t>
            </w:r>
          </w:p>
        </w:tc>
      </w:tr>
      <w:tr w:rsidR="00A25E70" w14:paraId="0F355E8E" w14:textId="77777777">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14:paraId="3C407CC7" w14:textId="77777777" w:rsidR="00A25E70" w:rsidRPr="00C323A4" w:rsidRDefault="00A25E70">
            <w:pPr>
              <w:spacing w:line="120" w:lineRule="exact"/>
              <w:rPr>
                <w:b/>
                <w:bCs/>
                <w:sz w:val="20"/>
                <w:szCs w:val="20"/>
              </w:rPr>
            </w:pPr>
          </w:p>
          <w:p w14:paraId="10FFBB48"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 xml:space="preserve">NIST - standard reference material </w:t>
            </w:r>
          </w:p>
        </w:tc>
        <w:tc>
          <w:tcPr>
            <w:tcW w:w="1080" w:type="dxa"/>
            <w:tcBorders>
              <w:top w:val="single" w:sz="7" w:space="0" w:color="000000"/>
              <w:left w:val="single" w:sz="7" w:space="0" w:color="000000"/>
              <w:bottom w:val="single" w:sz="7" w:space="0" w:color="000000"/>
              <w:right w:val="single" w:sz="7" w:space="0" w:color="000000"/>
            </w:tcBorders>
          </w:tcPr>
          <w:p w14:paraId="3DC07C98" w14:textId="77777777" w:rsidR="00A25E70" w:rsidRPr="00C323A4" w:rsidRDefault="00A25E70">
            <w:pPr>
              <w:spacing w:line="120" w:lineRule="exact"/>
              <w:rPr>
                <w:sz w:val="20"/>
                <w:szCs w:val="20"/>
              </w:rPr>
            </w:pPr>
          </w:p>
          <w:p w14:paraId="1C7898FB"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sidRPr="00C323A4">
              <w:rPr>
                <w:sz w:val="20"/>
                <w:szCs w:val="20"/>
              </w:rPr>
              <w:t>SRM</w:t>
            </w:r>
          </w:p>
        </w:tc>
        <w:tc>
          <w:tcPr>
            <w:tcW w:w="5040" w:type="dxa"/>
            <w:tcBorders>
              <w:top w:val="single" w:sz="7" w:space="0" w:color="000000"/>
              <w:left w:val="single" w:sz="7" w:space="0" w:color="000000"/>
              <w:bottom w:val="single" w:sz="7" w:space="0" w:color="000000"/>
              <w:right w:val="single" w:sz="7" w:space="0" w:color="000000"/>
            </w:tcBorders>
          </w:tcPr>
          <w:p w14:paraId="59918CC7" w14:textId="77777777" w:rsidR="00A25E70" w:rsidRPr="00C323A4" w:rsidRDefault="00A25E70">
            <w:pPr>
              <w:spacing w:line="120" w:lineRule="exact"/>
              <w:rPr>
                <w:sz w:val="20"/>
                <w:szCs w:val="20"/>
              </w:rPr>
            </w:pPr>
          </w:p>
          <w:p w14:paraId="3FD2A5F4"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 xml:space="preserve">Calibration gas obtained from the National Institute of Standards and Technology (NIST) </w:t>
            </w:r>
          </w:p>
        </w:tc>
      </w:tr>
      <w:tr w:rsidR="00A25E70" w14:paraId="0D4D1DD9" w14:textId="77777777">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14:paraId="0D792A0E" w14:textId="77777777" w:rsidR="00A25E70" w:rsidRPr="00C323A4" w:rsidRDefault="00A25E70">
            <w:pPr>
              <w:spacing w:line="120" w:lineRule="exact"/>
              <w:rPr>
                <w:sz w:val="20"/>
                <w:szCs w:val="20"/>
              </w:rPr>
            </w:pPr>
          </w:p>
          <w:p w14:paraId="7C4F24F6"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NIST - standard reference material-equivalent compressed gas primary reference material</w:t>
            </w:r>
          </w:p>
        </w:tc>
        <w:tc>
          <w:tcPr>
            <w:tcW w:w="1080" w:type="dxa"/>
            <w:tcBorders>
              <w:top w:val="single" w:sz="7" w:space="0" w:color="000000"/>
              <w:left w:val="single" w:sz="7" w:space="0" w:color="000000"/>
              <w:bottom w:val="single" w:sz="7" w:space="0" w:color="000000"/>
              <w:right w:val="single" w:sz="7" w:space="0" w:color="000000"/>
            </w:tcBorders>
          </w:tcPr>
          <w:p w14:paraId="0349F552" w14:textId="77777777" w:rsidR="00A25E70" w:rsidRPr="00C323A4" w:rsidRDefault="00A25E70">
            <w:pPr>
              <w:spacing w:line="120" w:lineRule="exact"/>
              <w:rPr>
                <w:sz w:val="20"/>
                <w:szCs w:val="20"/>
              </w:rPr>
            </w:pPr>
          </w:p>
          <w:p w14:paraId="4754F952"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sidRPr="00C323A4">
              <w:rPr>
                <w:sz w:val="20"/>
                <w:szCs w:val="20"/>
              </w:rPr>
              <w:t>PRM</w:t>
            </w:r>
          </w:p>
        </w:tc>
        <w:tc>
          <w:tcPr>
            <w:tcW w:w="5040" w:type="dxa"/>
            <w:tcBorders>
              <w:top w:val="single" w:sz="7" w:space="0" w:color="000000"/>
              <w:left w:val="single" w:sz="7" w:space="0" w:color="000000"/>
              <w:bottom w:val="single" w:sz="7" w:space="0" w:color="000000"/>
              <w:right w:val="single" w:sz="7" w:space="0" w:color="000000"/>
            </w:tcBorders>
          </w:tcPr>
          <w:p w14:paraId="21ED90EA" w14:textId="77777777" w:rsidR="00A25E70" w:rsidRPr="00C323A4" w:rsidRDefault="00A25E70">
            <w:pPr>
              <w:spacing w:line="120" w:lineRule="exact"/>
              <w:rPr>
                <w:sz w:val="20"/>
                <w:szCs w:val="20"/>
              </w:rPr>
            </w:pPr>
          </w:p>
          <w:p w14:paraId="31DD2E7C"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Listed in a declaration of equivalence with "EPA Traceability Protocol for Assay and Certification of Gaseous Calibration Standards," September 1997, EPA-600/R-97/121[Traceability Protocol]</w:t>
            </w:r>
          </w:p>
        </w:tc>
      </w:tr>
      <w:tr w:rsidR="00A25E70" w14:paraId="7C64C254" w14:textId="77777777">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14:paraId="627EB64B" w14:textId="77777777" w:rsidR="00A25E70" w:rsidRPr="00C323A4" w:rsidRDefault="00A25E70">
            <w:pPr>
              <w:spacing w:line="120" w:lineRule="exact"/>
              <w:rPr>
                <w:sz w:val="20"/>
                <w:szCs w:val="20"/>
              </w:rPr>
            </w:pPr>
          </w:p>
          <w:p w14:paraId="32243862"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NIST - traceable reference material</w:t>
            </w:r>
          </w:p>
        </w:tc>
        <w:tc>
          <w:tcPr>
            <w:tcW w:w="1080" w:type="dxa"/>
            <w:tcBorders>
              <w:top w:val="single" w:sz="7" w:space="0" w:color="000000"/>
              <w:left w:val="single" w:sz="7" w:space="0" w:color="000000"/>
              <w:bottom w:val="single" w:sz="7" w:space="0" w:color="000000"/>
              <w:right w:val="single" w:sz="7" w:space="0" w:color="000000"/>
            </w:tcBorders>
          </w:tcPr>
          <w:p w14:paraId="3293D8FA" w14:textId="77777777" w:rsidR="00A25E70" w:rsidRPr="00C323A4" w:rsidRDefault="00A25E70">
            <w:pPr>
              <w:spacing w:line="120" w:lineRule="exact"/>
              <w:rPr>
                <w:sz w:val="20"/>
                <w:szCs w:val="20"/>
              </w:rPr>
            </w:pPr>
          </w:p>
          <w:p w14:paraId="6CF7AC56"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sidRPr="00C323A4">
              <w:rPr>
                <w:sz w:val="20"/>
                <w:szCs w:val="20"/>
              </w:rPr>
              <w:t>NTRM</w:t>
            </w:r>
          </w:p>
        </w:tc>
        <w:tc>
          <w:tcPr>
            <w:tcW w:w="5040" w:type="dxa"/>
            <w:tcBorders>
              <w:top w:val="single" w:sz="7" w:space="0" w:color="000000"/>
              <w:left w:val="single" w:sz="7" w:space="0" w:color="000000"/>
              <w:bottom w:val="single" w:sz="7" w:space="0" w:color="000000"/>
              <w:right w:val="single" w:sz="7" w:space="0" w:color="000000"/>
            </w:tcBorders>
          </w:tcPr>
          <w:p w14:paraId="749B3DF3" w14:textId="77777777" w:rsidR="00A25E70" w:rsidRPr="00C323A4" w:rsidRDefault="00A25E70">
            <w:pPr>
              <w:spacing w:line="120" w:lineRule="exact"/>
              <w:rPr>
                <w:sz w:val="20"/>
                <w:szCs w:val="20"/>
              </w:rPr>
            </w:pPr>
          </w:p>
          <w:p w14:paraId="02A483E6"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Tested and certified by NIST</w:t>
            </w:r>
          </w:p>
        </w:tc>
      </w:tr>
      <w:tr w:rsidR="00A25E70" w14:paraId="395BC2F0" w14:textId="77777777">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14:paraId="407FFE10" w14:textId="77777777" w:rsidR="00A25E70" w:rsidRPr="00C323A4" w:rsidRDefault="00A25E70">
            <w:pPr>
              <w:spacing w:line="120" w:lineRule="exact"/>
              <w:rPr>
                <w:sz w:val="20"/>
                <w:szCs w:val="20"/>
              </w:rPr>
            </w:pPr>
          </w:p>
          <w:p w14:paraId="09428BCD"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NIST/EPA-approved certified reference materials</w:t>
            </w:r>
          </w:p>
        </w:tc>
        <w:tc>
          <w:tcPr>
            <w:tcW w:w="1080" w:type="dxa"/>
            <w:tcBorders>
              <w:top w:val="single" w:sz="7" w:space="0" w:color="000000"/>
              <w:left w:val="single" w:sz="7" w:space="0" w:color="000000"/>
              <w:bottom w:val="single" w:sz="7" w:space="0" w:color="000000"/>
              <w:right w:val="single" w:sz="7" w:space="0" w:color="000000"/>
            </w:tcBorders>
          </w:tcPr>
          <w:p w14:paraId="58F9DEBC" w14:textId="77777777" w:rsidR="00A25E70" w:rsidRPr="00C323A4" w:rsidRDefault="00A25E70">
            <w:pPr>
              <w:spacing w:line="120" w:lineRule="exact"/>
              <w:rPr>
                <w:sz w:val="20"/>
                <w:szCs w:val="20"/>
              </w:rPr>
            </w:pPr>
          </w:p>
          <w:p w14:paraId="04E2B309"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sidRPr="00C323A4">
              <w:rPr>
                <w:sz w:val="20"/>
                <w:szCs w:val="20"/>
              </w:rPr>
              <w:t>CRM</w:t>
            </w:r>
          </w:p>
        </w:tc>
        <w:tc>
          <w:tcPr>
            <w:tcW w:w="5040" w:type="dxa"/>
            <w:tcBorders>
              <w:top w:val="single" w:sz="7" w:space="0" w:color="000000"/>
              <w:left w:val="single" w:sz="7" w:space="0" w:color="000000"/>
              <w:bottom w:val="single" w:sz="7" w:space="0" w:color="000000"/>
              <w:right w:val="single" w:sz="7" w:space="0" w:color="000000"/>
            </w:tcBorders>
          </w:tcPr>
          <w:p w14:paraId="07FB007E" w14:textId="77777777" w:rsidR="00A25E70" w:rsidRPr="00C323A4" w:rsidRDefault="00A25E70">
            <w:pPr>
              <w:spacing w:line="120" w:lineRule="exact"/>
              <w:rPr>
                <w:sz w:val="20"/>
                <w:szCs w:val="20"/>
              </w:rPr>
            </w:pPr>
          </w:p>
          <w:p w14:paraId="434E994C"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Approved by EPA and NIST as evidenced by a certificate or other documentation issued by a certifying standard</w:t>
            </w:r>
            <w:r w:rsidRPr="00C323A4">
              <w:rPr>
                <w:sz w:val="20"/>
                <w:szCs w:val="20"/>
              </w:rPr>
              <w:noBreakHyphen/>
              <w:t>setting body</w:t>
            </w:r>
          </w:p>
        </w:tc>
      </w:tr>
      <w:tr w:rsidR="00A25E70" w14:paraId="573D1AC2" w14:textId="77777777">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14:paraId="10525239" w14:textId="77777777" w:rsidR="00A25E70" w:rsidRPr="00C323A4" w:rsidRDefault="00A25E70">
            <w:pPr>
              <w:spacing w:line="120" w:lineRule="exact"/>
              <w:rPr>
                <w:sz w:val="20"/>
                <w:szCs w:val="20"/>
              </w:rPr>
            </w:pPr>
          </w:p>
          <w:p w14:paraId="412910CD"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Gas manufacturer</w:t>
            </w:r>
            <w:r w:rsidRPr="00C323A4">
              <w:rPr>
                <w:sz w:val="20"/>
                <w:szCs w:val="20"/>
              </w:rPr>
              <w:sym w:font="WP TypographicSymbols" w:char="003D"/>
            </w:r>
            <w:r w:rsidRPr="00C323A4">
              <w:rPr>
                <w:sz w:val="20"/>
                <w:szCs w:val="20"/>
              </w:rPr>
              <w:t>s intermediate standard</w:t>
            </w:r>
          </w:p>
        </w:tc>
        <w:tc>
          <w:tcPr>
            <w:tcW w:w="1080" w:type="dxa"/>
            <w:tcBorders>
              <w:top w:val="single" w:sz="7" w:space="0" w:color="000000"/>
              <w:left w:val="single" w:sz="7" w:space="0" w:color="000000"/>
              <w:bottom w:val="single" w:sz="7" w:space="0" w:color="000000"/>
              <w:right w:val="single" w:sz="7" w:space="0" w:color="000000"/>
            </w:tcBorders>
          </w:tcPr>
          <w:p w14:paraId="5F7655DF" w14:textId="77777777" w:rsidR="00A25E70" w:rsidRPr="00C323A4" w:rsidRDefault="00A25E70">
            <w:pPr>
              <w:spacing w:line="120" w:lineRule="exact"/>
              <w:rPr>
                <w:sz w:val="20"/>
                <w:szCs w:val="20"/>
              </w:rPr>
            </w:pPr>
          </w:p>
          <w:p w14:paraId="59C93E34"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sidRPr="00C323A4">
              <w:rPr>
                <w:sz w:val="20"/>
                <w:szCs w:val="20"/>
              </w:rPr>
              <w:t>GMIS</w:t>
            </w:r>
          </w:p>
        </w:tc>
        <w:tc>
          <w:tcPr>
            <w:tcW w:w="5040" w:type="dxa"/>
            <w:tcBorders>
              <w:top w:val="single" w:sz="7" w:space="0" w:color="000000"/>
              <w:left w:val="single" w:sz="7" w:space="0" w:color="000000"/>
              <w:bottom w:val="single" w:sz="7" w:space="0" w:color="000000"/>
              <w:right w:val="single" w:sz="7" w:space="0" w:color="000000"/>
            </w:tcBorders>
          </w:tcPr>
          <w:p w14:paraId="186423D7" w14:textId="77777777" w:rsidR="00A25E70" w:rsidRPr="00C323A4" w:rsidRDefault="00A25E70">
            <w:pPr>
              <w:spacing w:line="120" w:lineRule="exact"/>
              <w:rPr>
                <w:sz w:val="20"/>
                <w:szCs w:val="20"/>
              </w:rPr>
            </w:pPr>
          </w:p>
          <w:p w14:paraId="54BFA581"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Assayed and certified by direct comparison to one of the other NIST standards listed in this table according to section 2.1.2.1 of the Traceability Protocol</w:t>
            </w:r>
          </w:p>
        </w:tc>
      </w:tr>
      <w:tr w:rsidR="00A25E70" w14:paraId="3627166A" w14:textId="77777777">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14:paraId="5E385699" w14:textId="77777777" w:rsidR="00A25E70" w:rsidRPr="00C323A4" w:rsidRDefault="00A25E70">
            <w:pPr>
              <w:spacing w:line="120" w:lineRule="exact"/>
              <w:rPr>
                <w:sz w:val="20"/>
                <w:szCs w:val="20"/>
              </w:rPr>
            </w:pPr>
          </w:p>
          <w:p w14:paraId="325F086B"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EPA protocol gas</w:t>
            </w:r>
          </w:p>
        </w:tc>
        <w:tc>
          <w:tcPr>
            <w:tcW w:w="1080" w:type="dxa"/>
            <w:tcBorders>
              <w:top w:val="single" w:sz="7" w:space="0" w:color="000000"/>
              <w:left w:val="single" w:sz="7" w:space="0" w:color="000000"/>
              <w:bottom w:val="single" w:sz="7" w:space="0" w:color="000000"/>
              <w:right w:val="single" w:sz="7" w:space="0" w:color="000000"/>
            </w:tcBorders>
          </w:tcPr>
          <w:p w14:paraId="02D2CCBD" w14:textId="77777777" w:rsidR="00A25E70" w:rsidRPr="00C323A4" w:rsidRDefault="00A25E70">
            <w:pPr>
              <w:spacing w:line="120" w:lineRule="exact"/>
              <w:rPr>
                <w:sz w:val="20"/>
                <w:szCs w:val="20"/>
              </w:rPr>
            </w:pPr>
          </w:p>
          <w:p w14:paraId="6C05164B"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sidRPr="00C323A4">
              <w:rPr>
                <w:sz w:val="20"/>
                <w:szCs w:val="20"/>
              </w:rPr>
              <w:t>Protocol</w:t>
            </w:r>
          </w:p>
        </w:tc>
        <w:tc>
          <w:tcPr>
            <w:tcW w:w="5040" w:type="dxa"/>
            <w:tcBorders>
              <w:top w:val="single" w:sz="7" w:space="0" w:color="000000"/>
              <w:left w:val="single" w:sz="7" w:space="0" w:color="000000"/>
              <w:bottom w:val="single" w:sz="7" w:space="0" w:color="000000"/>
              <w:right w:val="single" w:sz="7" w:space="0" w:color="000000"/>
            </w:tcBorders>
          </w:tcPr>
          <w:p w14:paraId="1A353ED3" w14:textId="77777777" w:rsidR="00A25E70" w:rsidRPr="00C323A4" w:rsidRDefault="00A25E70">
            <w:pPr>
              <w:spacing w:line="120" w:lineRule="exact"/>
              <w:rPr>
                <w:sz w:val="20"/>
                <w:szCs w:val="20"/>
              </w:rPr>
            </w:pPr>
          </w:p>
          <w:p w14:paraId="07B7EDB6"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Vendor</w:t>
            </w:r>
            <w:r w:rsidRPr="00C323A4">
              <w:rPr>
                <w:sz w:val="20"/>
                <w:szCs w:val="20"/>
              </w:rPr>
              <w:noBreakHyphen/>
              <w:t xml:space="preserve">certified to be within 2.0 percent of the cylinder label concentration [See Traceability Protocol] </w:t>
            </w:r>
          </w:p>
        </w:tc>
      </w:tr>
      <w:tr w:rsidR="00A25E70" w14:paraId="22A82A33" w14:textId="77777777">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14:paraId="1493BC4C" w14:textId="77777777" w:rsidR="00A25E70" w:rsidRPr="00C323A4" w:rsidRDefault="00A25E70">
            <w:pPr>
              <w:spacing w:line="120" w:lineRule="exact"/>
              <w:rPr>
                <w:sz w:val="20"/>
                <w:szCs w:val="20"/>
              </w:rPr>
            </w:pPr>
          </w:p>
          <w:p w14:paraId="02AB76A5"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Zero air material</w:t>
            </w:r>
          </w:p>
        </w:tc>
        <w:tc>
          <w:tcPr>
            <w:tcW w:w="1080" w:type="dxa"/>
            <w:tcBorders>
              <w:top w:val="single" w:sz="7" w:space="0" w:color="000000"/>
              <w:left w:val="single" w:sz="7" w:space="0" w:color="000000"/>
              <w:bottom w:val="single" w:sz="7" w:space="0" w:color="000000"/>
              <w:right w:val="single" w:sz="7" w:space="0" w:color="000000"/>
            </w:tcBorders>
          </w:tcPr>
          <w:p w14:paraId="06F352EA" w14:textId="77777777" w:rsidR="00A25E70" w:rsidRPr="00C323A4" w:rsidRDefault="00A25E70">
            <w:pPr>
              <w:spacing w:line="120" w:lineRule="exact"/>
              <w:rPr>
                <w:sz w:val="20"/>
                <w:szCs w:val="20"/>
              </w:rPr>
            </w:pPr>
          </w:p>
          <w:p w14:paraId="3FC08C9D"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sidRPr="00C323A4">
              <w:rPr>
                <w:sz w:val="20"/>
                <w:szCs w:val="20"/>
              </w:rPr>
              <w:t>Zero Air</w:t>
            </w:r>
          </w:p>
        </w:tc>
        <w:tc>
          <w:tcPr>
            <w:tcW w:w="5040" w:type="dxa"/>
            <w:tcBorders>
              <w:top w:val="single" w:sz="7" w:space="0" w:color="000000"/>
              <w:left w:val="single" w:sz="7" w:space="0" w:color="000000"/>
              <w:bottom w:val="single" w:sz="7" w:space="0" w:color="000000"/>
              <w:right w:val="single" w:sz="7" w:space="0" w:color="000000"/>
            </w:tcBorders>
          </w:tcPr>
          <w:p w14:paraId="58DF36F2" w14:textId="77777777" w:rsidR="00A25E70" w:rsidRPr="00C323A4" w:rsidRDefault="00A25E70">
            <w:pPr>
              <w:spacing w:line="120" w:lineRule="exact"/>
              <w:rPr>
                <w:sz w:val="20"/>
                <w:szCs w:val="20"/>
              </w:rPr>
            </w:pPr>
          </w:p>
          <w:p w14:paraId="064BBD41"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Calibration gas certified by gas vendor:  SO</w:t>
            </w:r>
            <w:r w:rsidRPr="00C323A4">
              <w:rPr>
                <w:sz w:val="20"/>
                <w:szCs w:val="20"/>
                <w:vertAlign w:val="subscript"/>
              </w:rPr>
              <w:t>2</w:t>
            </w:r>
            <w:r w:rsidRPr="00C323A4">
              <w:rPr>
                <w:sz w:val="20"/>
                <w:szCs w:val="20"/>
              </w:rPr>
              <w:t>, NO</w:t>
            </w:r>
            <w:r w:rsidRPr="00C323A4">
              <w:rPr>
                <w:sz w:val="20"/>
                <w:szCs w:val="20"/>
                <w:vertAlign w:val="subscript"/>
              </w:rPr>
              <w:t>x</w:t>
            </w:r>
            <w:r w:rsidRPr="00C323A4">
              <w:rPr>
                <w:sz w:val="20"/>
                <w:szCs w:val="20"/>
              </w:rPr>
              <w:t xml:space="preserve"> and Total Hydrocarbons </w:t>
            </w:r>
            <w:r w:rsidRPr="00C323A4">
              <w:rPr>
                <w:sz w:val="20"/>
                <w:szCs w:val="20"/>
              </w:rPr>
              <w:sym w:font="WP MathA" w:char="F023"/>
            </w:r>
            <w:r w:rsidRPr="00C323A4">
              <w:rPr>
                <w:sz w:val="20"/>
                <w:szCs w:val="20"/>
              </w:rPr>
              <w:t xml:space="preserve"> 0.1 ppm, CO </w:t>
            </w:r>
            <w:r w:rsidRPr="00C323A4">
              <w:rPr>
                <w:sz w:val="20"/>
                <w:szCs w:val="20"/>
              </w:rPr>
              <w:sym w:font="WP MathA" w:char="F023"/>
            </w:r>
            <w:r w:rsidRPr="00C323A4">
              <w:rPr>
                <w:sz w:val="20"/>
                <w:szCs w:val="20"/>
              </w:rPr>
              <w:t xml:space="preserve"> 1 ppm, or CO</w:t>
            </w:r>
            <w:r w:rsidRPr="00C323A4">
              <w:rPr>
                <w:sz w:val="20"/>
                <w:szCs w:val="20"/>
                <w:vertAlign w:val="subscript"/>
              </w:rPr>
              <w:t>2</w:t>
            </w:r>
            <w:r w:rsidRPr="00C323A4">
              <w:rPr>
                <w:sz w:val="20"/>
                <w:szCs w:val="20"/>
              </w:rPr>
              <w:t xml:space="preserve"> </w:t>
            </w:r>
            <w:r w:rsidRPr="00C323A4">
              <w:rPr>
                <w:sz w:val="20"/>
                <w:szCs w:val="20"/>
              </w:rPr>
              <w:sym w:font="WP MathA" w:char="F023"/>
            </w:r>
            <w:r w:rsidRPr="00C323A4">
              <w:rPr>
                <w:sz w:val="20"/>
                <w:szCs w:val="20"/>
              </w:rPr>
              <w:t xml:space="preserve"> 400 ppm.  If a mixture, other components certified not to interfere with target compound. </w:t>
            </w:r>
          </w:p>
        </w:tc>
      </w:tr>
      <w:tr w:rsidR="00A25E70" w14:paraId="5671A4C2" w14:textId="77777777">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14:paraId="2867BA39" w14:textId="77777777" w:rsidR="00A25E70" w:rsidRPr="00C323A4" w:rsidRDefault="00A25E70">
            <w:pPr>
              <w:spacing w:line="120" w:lineRule="exact"/>
              <w:rPr>
                <w:sz w:val="20"/>
                <w:szCs w:val="20"/>
              </w:rPr>
            </w:pPr>
          </w:p>
          <w:p w14:paraId="2E5FF26D"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Research gas mixture</w:t>
            </w:r>
          </w:p>
        </w:tc>
        <w:tc>
          <w:tcPr>
            <w:tcW w:w="1080" w:type="dxa"/>
            <w:tcBorders>
              <w:top w:val="single" w:sz="7" w:space="0" w:color="000000"/>
              <w:left w:val="single" w:sz="7" w:space="0" w:color="000000"/>
              <w:bottom w:val="single" w:sz="7" w:space="0" w:color="000000"/>
              <w:right w:val="single" w:sz="7" w:space="0" w:color="000000"/>
            </w:tcBorders>
          </w:tcPr>
          <w:p w14:paraId="31E411A5" w14:textId="77777777" w:rsidR="00A25E70" w:rsidRPr="00C323A4" w:rsidRDefault="00A25E70">
            <w:pPr>
              <w:spacing w:line="120" w:lineRule="exact"/>
              <w:rPr>
                <w:sz w:val="20"/>
                <w:szCs w:val="20"/>
              </w:rPr>
            </w:pPr>
          </w:p>
          <w:p w14:paraId="1585BCD0"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sidRPr="00C323A4">
              <w:rPr>
                <w:sz w:val="20"/>
                <w:szCs w:val="20"/>
              </w:rPr>
              <w:t>RGM</w:t>
            </w:r>
          </w:p>
        </w:tc>
        <w:tc>
          <w:tcPr>
            <w:tcW w:w="5040" w:type="dxa"/>
            <w:tcBorders>
              <w:top w:val="single" w:sz="7" w:space="0" w:color="000000"/>
              <w:left w:val="single" w:sz="7" w:space="0" w:color="000000"/>
              <w:bottom w:val="single" w:sz="7" w:space="0" w:color="000000"/>
              <w:right w:val="single" w:sz="7" w:space="0" w:color="000000"/>
            </w:tcBorders>
          </w:tcPr>
          <w:p w14:paraId="46A9312F" w14:textId="77777777" w:rsidR="00A25E70" w:rsidRPr="00C323A4" w:rsidRDefault="00A25E70">
            <w:pPr>
              <w:spacing w:line="120" w:lineRule="exact"/>
              <w:rPr>
                <w:sz w:val="20"/>
                <w:szCs w:val="20"/>
              </w:rPr>
            </w:pPr>
          </w:p>
          <w:p w14:paraId="63D0A5B3"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 xml:space="preserve">NIST analyzed and certified as "NIST traceable.''  </w:t>
            </w:r>
          </w:p>
        </w:tc>
      </w:tr>
    </w:tbl>
    <w:p w14:paraId="60CA936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rFonts w:ascii="Shruti" w:cs="Shruti"/>
        </w:rPr>
      </w:pPr>
    </w:p>
    <w:p w14:paraId="5686741E"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pPr>
      <w:r>
        <w:rPr>
          <w:b/>
          <w:bCs/>
        </w:rPr>
        <w:t>8.  DAHS</w:t>
      </w:r>
    </w:p>
    <w:p w14:paraId="7F21939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pPr>
    </w:p>
    <w:tbl>
      <w:tblPr>
        <w:tblW w:w="9360" w:type="dxa"/>
        <w:tblInd w:w="120" w:type="dxa"/>
        <w:tblLayout w:type="fixed"/>
        <w:tblCellMar>
          <w:left w:w="120" w:type="dxa"/>
          <w:right w:w="120" w:type="dxa"/>
        </w:tblCellMar>
        <w:tblLook w:val="0000" w:firstRow="0" w:lastRow="0" w:firstColumn="0" w:lastColumn="0" w:noHBand="0" w:noVBand="0"/>
      </w:tblPr>
      <w:tblGrid>
        <w:gridCol w:w="4950"/>
        <w:gridCol w:w="4410"/>
      </w:tblGrid>
      <w:tr w:rsidR="00A25E70" w14:paraId="318F42A5" w14:textId="77777777">
        <w:tblPrEx>
          <w:tblCellMar>
            <w:top w:w="0" w:type="dxa"/>
            <w:bottom w:w="0" w:type="dxa"/>
          </w:tblCellMar>
        </w:tblPrEx>
        <w:trPr>
          <w:tblHeader/>
        </w:trPr>
        <w:tc>
          <w:tcPr>
            <w:tcW w:w="495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4627E8E3" w14:textId="77777777" w:rsidR="00A25E70" w:rsidRDefault="00A25E70">
            <w:pPr>
              <w:spacing w:line="120" w:lineRule="exact"/>
            </w:pPr>
          </w:p>
          <w:p w14:paraId="041E2F0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Pr>
                <w:b/>
                <w:bCs/>
                <w:sz w:val="20"/>
                <w:szCs w:val="20"/>
              </w:rPr>
              <w:t>What to Check</w:t>
            </w:r>
          </w:p>
        </w:tc>
        <w:tc>
          <w:tcPr>
            <w:tcW w:w="441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14FDC102" w14:textId="77777777" w:rsidR="00A25E70" w:rsidRDefault="00A25E70">
            <w:pPr>
              <w:spacing w:line="120" w:lineRule="exact"/>
              <w:rPr>
                <w:sz w:val="20"/>
                <w:szCs w:val="20"/>
              </w:rPr>
            </w:pPr>
          </w:p>
          <w:p w14:paraId="65E2316E"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sz w:val="20"/>
                <w:szCs w:val="20"/>
              </w:rPr>
            </w:pPr>
            <w:r>
              <w:rPr>
                <w:b/>
                <w:bCs/>
                <w:sz w:val="20"/>
                <w:szCs w:val="20"/>
              </w:rPr>
              <w:t>Observations</w:t>
            </w:r>
          </w:p>
        </w:tc>
      </w:tr>
      <w:tr w:rsidR="00A25E70" w14:paraId="723DAFBE"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5FFC8D2E" w14:textId="77777777" w:rsidR="00A25E70" w:rsidRPr="00C323A4" w:rsidRDefault="00A25E70">
            <w:pPr>
              <w:spacing w:line="120" w:lineRule="exact"/>
              <w:rPr>
                <w:sz w:val="20"/>
                <w:szCs w:val="20"/>
              </w:rPr>
            </w:pPr>
          </w:p>
          <w:p w14:paraId="76C1045C"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 xml:space="preserve">Make sure that the version used is previously </w:t>
            </w:r>
            <w:r w:rsidRPr="00C323A4">
              <w:rPr>
                <w:b/>
                <w:bCs/>
                <w:sz w:val="20"/>
                <w:szCs w:val="20"/>
              </w:rPr>
              <w:t>certified/recertified</w:t>
            </w:r>
            <w:r w:rsidRPr="00C323A4">
              <w:rPr>
                <w:sz w:val="20"/>
                <w:szCs w:val="20"/>
              </w:rPr>
              <w:t xml:space="preserve"> by checking against the Monitoring Plan.</w:t>
            </w:r>
          </w:p>
        </w:tc>
        <w:tc>
          <w:tcPr>
            <w:tcW w:w="4410" w:type="dxa"/>
            <w:tcBorders>
              <w:top w:val="single" w:sz="7" w:space="0" w:color="000000"/>
              <w:left w:val="single" w:sz="7" w:space="0" w:color="000000"/>
              <w:bottom w:val="single" w:sz="7" w:space="0" w:color="000000"/>
              <w:right w:val="single" w:sz="7" w:space="0" w:color="000000"/>
            </w:tcBorders>
          </w:tcPr>
          <w:p w14:paraId="65D137C7" w14:textId="77777777" w:rsidR="00A25E70" w:rsidRPr="00C323A4" w:rsidRDefault="00A25E70">
            <w:pPr>
              <w:spacing w:line="120" w:lineRule="exact"/>
              <w:rPr>
                <w:sz w:val="20"/>
                <w:szCs w:val="20"/>
              </w:rPr>
            </w:pPr>
          </w:p>
          <w:p w14:paraId="2655BEF6"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428BABE6"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034E69CE"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ind w:firstLine="2160"/>
              <w:rPr>
                <w:sz w:val="20"/>
                <w:szCs w:val="20"/>
              </w:rPr>
            </w:pPr>
          </w:p>
        </w:tc>
      </w:tr>
      <w:tr w:rsidR="00A25E70" w14:paraId="3FAEF282"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438BF6CC" w14:textId="77777777" w:rsidR="00A25E70" w:rsidRPr="00C323A4" w:rsidRDefault="00A25E70">
            <w:pPr>
              <w:spacing w:line="120" w:lineRule="exact"/>
              <w:rPr>
                <w:sz w:val="20"/>
                <w:szCs w:val="20"/>
              </w:rPr>
            </w:pPr>
          </w:p>
          <w:p w14:paraId="6B87DABB"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 xml:space="preserve">Ask to see and check the </w:t>
            </w:r>
            <w:r w:rsidRPr="00C323A4">
              <w:rPr>
                <w:b/>
                <w:bCs/>
                <w:sz w:val="20"/>
                <w:szCs w:val="20"/>
              </w:rPr>
              <w:t>DAHS verification test</w:t>
            </w:r>
            <w:r w:rsidRPr="00C323A4">
              <w:rPr>
                <w:sz w:val="20"/>
                <w:szCs w:val="20"/>
              </w:rPr>
              <w:t xml:space="preserve"> for the missing data and calculation routines. Verification test results for the missing data routines and emissions calculations are required to be kept on site by </w:t>
            </w:r>
            <w:r w:rsidRPr="00C323A4">
              <w:rPr>
                <w:sz w:val="20"/>
                <w:szCs w:val="20"/>
              </w:rPr>
              <w:sym w:font="WP TypographicSymbols" w:char="0027"/>
            </w:r>
            <w:r w:rsidRPr="00C323A4">
              <w:rPr>
                <w:sz w:val="20"/>
                <w:szCs w:val="20"/>
              </w:rPr>
              <w:sym w:font="WP TypographicSymbols" w:char="0027"/>
            </w:r>
            <w:r w:rsidRPr="00C323A4">
              <w:rPr>
                <w:sz w:val="20"/>
                <w:szCs w:val="20"/>
              </w:rPr>
              <w:t xml:space="preserve"> 75.20(c)(9) and 75.63(a)(2)(iii). A vendor certification that the software meets Part 75 requirements is sufficient for missing data routines.</w:t>
            </w:r>
          </w:p>
        </w:tc>
        <w:tc>
          <w:tcPr>
            <w:tcW w:w="4410" w:type="dxa"/>
            <w:tcBorders>
              <w:top w:val="single" w:sz="7" w:space="0" w:color="000000"/>
              <w:left w:val="single" w:sz="7" w:space="0" w:color="000000"/>
              <w:bottom w:val="single" w:sz="7" w:space="0" w:color="000000"/>
              <w:right w:val="single" w:sz="7" w:space="0" w:color="000000"/>
            </w:tcBorders>
          </w:tcPr>
          <w:p w14:paraId="55DF23FB" w14:textId="77777777" w:rsidR="00A25E70" w:rsidRPr="00C323A4" w:rsidRDefault="00A25E70">
            <w:pPr>
              <w:spacing w:line="120" w:lineRule="exact"/>
              <w:rPr>
                <w:sz w:val="20"/>
                <w:szCs w:val="20"/>
              </w:rPr>
            </w:pPr>
          </w:p>
          <w:p w14:paraId="6C742B53"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706C45FC"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359A39AC" w14:textId="77777777" w:rsidR="00A25E70" w:rsidRPr="00C323A4" w:rsidRDefault="00A25E70">
            <w:pPr>
              <w:spacing w:line="120" w:lineRule="exact"/>
              <w:rPr>
                <w:sz w:val="20"/>
                <w:szCs w:val="20"/>
              </w:rPr>
            </w:pPr>
          </w:p>
          <w:p w14:paraId="78A34A28"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sidRPr="00C323A4">
              <w:rPr>
                <w:sz w:val="20"/>
                <w:szCs w:val="20"/>
              </w:rPr>
              <w:t xml:space="preserve">Ask the source what type of </w:t>
            </w:r>
            <w:r w:rsidRPr="00C323A4">
              <w:rPr>
                <w:b/>
                <w:bCs/>
                <w:sz w:val="20"/>
                <w:szCs w:val="20"/>
              </w:rPr>
              <w:t xml:space="preserve">correction factors </w:t>
            </w:r>
            <w:r w:rsidRPr="00C323A4">
              <w:rPr>
                <w:sz w:val="20"/>
                <w:szCs w:val="20"/>
              </w:rPr>
              <w:t>are applied, and how they are entered into the DAHS (pressure/temperature compensation, flow and moisture monitoring polynomials, sonic velocity correction factors, NO</w:t>
            </w:r>
            <w:r w:rsidRPr="00C323A4">
              <w:rPr>
                <w:sz w:val="20"/>
                <w:szCs w:val="20"/>
                <w:vertAlign w:val="subscript"/>
              </w:rPr>
              <w:t>x</w:t>
            </w:r>
            <w:r w:rsidRPr="00C323A4">
              <w:rPr>
                <w:sz w:val="20"/>
                <w:szCs w:val="20"/>
              </w:rPr>
              <w:t xml:space="preserve"> quenching correction factors, dilution ratio settings).</w:t>
            </w:r>
          </w:p>
          <w:p w14:paraId="2B60D618"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3D023069"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 xml:space="preserve">Also ask if any changes have been made.  Changes to correction factors should be recorded in the maintenance log, and the QA/QC Plan should outline the procedures for changing the correction factors (Appendix B, Section 1.1.3). QA testing may also be required (See </w:t>
            </w:r>
            <w:r w:rsidRPr="00C323A4">
              <w:rPr>
                <w:sz w:val="20"/>
                <w:szCs w:val="20"/>
              </w:rPr>
              <w:sym w:font="WP TypographicSymbols" w:char="0027"/>
            </w:r>
            <w:r w:rsidRPr="00C323A4">
              <w:rPr>
                <w:sz w:val="20"/>
                <w:szCs w:val="20"/>
              </w:rPr>
              <w:t>75.20(b), and Recertification and Diagnostic Testing Policy).</w:t>
            </w:r>
          </w:p>
        </w:tc>
        <w:tc>
          <w:tcPr>
            <w:tcW w:w="4410" w:type="dxa"/>
            <w:tcBorders>
              <w:top w:val="single" w:sz="7" w:space="0" w:color="000000"/>
              <w:left w:val="single" w:sz="7" w:space="0" w:color="000000"/>
              <w:bottom w:val="single" w:sz="7" w:space="0" w:color="000000"/>
              <w:right w:val="single" w:sz="7" w:space="0" w:color="000000"/>
            </w:tcBorders>
          </w:tcPr>
          <w:p w14:paraId="1807EFE2" w14:textId="77777777" w:rsidR="00A25E70" w:rsidRPr="00C323A4" w:rsidRDefault="00A25E70">
            <w:pPr>
              <w:spacing w:line="120" w:lineRule="exact"/>
              <w:rPr>
                <w:sz w:val="20"/>
                <w:szCs w:val="20"/>
              </w:rPr>
            </w:pPr>
          </w:p>
          <w:p w14:paraId="038A6C60"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2AAD7AF7"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04C5CDB6" w14:textId="77777777" w:rsidR="00A25E70" w:rsidRPr="00C323A4" w:rsidRDefault="00A25E70">
            <w:pPr>
              <w:spacing w:line="120" w:lineRule="exact"/>
              <w:rPr>
                <w:sz w:val="20"/>
                <w:szCs w:val="20"/>
              </w:rPr>
            </w:pPr>
          </w:p>
          <w:p w14:paraId="337167A8"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 xml:space="preserve">How are the </w:t>
            </w:r>
            <w:r w:rsidRPr="00C323A4">
              <w:rPr>
                <w:b/>
                <w:bCs/>
                <w:sz w:val="20"/>
                <w:szCs w:val="20"/>
              </w:rPr>
              <w:t xml:space="preserve">RATA </w:t>
            </w:r>
            <w:r w:rsidRPr="00C323A4">
              <w:rPr>
                <w:sz w:val="20"/>
                <w:szCs w:val="20"/>
              </w:rPr>
              <w:t>results recorded?  RATA reference method data and RATA results can be input by hand.  Review some recent tests to verify that hard copy and electronic data match.</w:t>
            </w:r>
            <w:r w:rsidRPr="00C323A4">
              <w:rPr>
                <w:sz w:val="22"/>
                <w:szCs w:val="22"/>
              </w:rPr>
              <w:t xml:space="preserve"> </w:t>
            </w:r>
            <w:r w:rsidRPr="00C323A4">
              <w:rPr>
                <w:sz w:val="20"/>
                <w:szCs w:val="20"/>
              </w:rPr>
              <w:t>Check that the dates and time, linearity error, relative accuracy, and bias adjustment factors (BAF) match. (See the RATA review sheet for additional checks.)</w:t>
            </w:r>
          </w:p>
        </w:tc>
        <w:tc>
          <w:tcPr>
            <w:tcW w:w="4410" w:type="dxa"/>
            <w:tcBorders>
              <w:top w:val="single" w:sz="7" w:space="0" w:color="000000"/>
              <w:left w:val="single" w:sz="7" w:space="0" w:color="000000"/>
              <w:bottom w:val="single" w:sz="7" w:space="0" w:color="000000"/>
              <w:right w:val="single" w:sz="7" w:space="0" w:color="000000"/>
            </w:tcBorders>
          </w:tcPr>
          <w:p w14:paraId="20A255C6" w14:textId="77777777" w:rsidR="00A25E70" w:rsidRPr="00C323A4" w:rsidRDefault="00A25E70">
            <w:pPr>
              <w:spacing w:line="120" w:lineRule="exact"/>
              <w:rPr>
                <w:sz w:val="20"/>
                <w:szCs w:val="20"/>
              </w:rPr>
            </w:pPr>
          </w:p>
          <w:p w14:paraId="0EC15A2F"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1FD1E630"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5C5330EB" w14:textId="77777777" w:rsidR="00A25E70" w:rsidRPr="00C323A4" w:rsidRDefault="00A25E70">
            <w:pPr>
              <w:spacing w:line="120" w:lineRule="exact"/>
              <w:rPr>
                <w:sz w:val="20"/>
                <w:szCs w:val="20"/>
              </w:rPr>
            </w:pPr>
          </w:p>
          <w:p w14:paraId="7E888361"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sidRPr="00C323A4">
              <w:rPr>
                <w:sz w:val="20"/>
                <w:szCs w:val="20"/>
              </w:rPr>
              <w:t xml:space="preserve">Is any other </w:t>
            </w:r>
            <w:r w:rsidRPr="00C323A4">
              <w:rPr>
                <w:b/>
                <w:bCs/>
                <w:sz w:val="20"/>
                <w:szCs w:val="20"/>
              </w:rPr>
              <w:t>data input by hand</w:t>
            </w:r>
            <w:r w:rsidRPr="00C323A4">
              <w:rPr>
                <w:sz w:val="20"/>
                <w:szCs w:val="20"/>
              </w:rPr>
              <w:t>? If so spot check to see that the DAHS data agree with hard copy data.</w:t>
            </w:r>
          </w:p>
          <w:p w14:paraId="5625228A"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69AADD2D"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sidRPr="00C323A4">
              <w:rPr>
                <w:sz w:val="20"/>
                <w:szCs w:val="20"/>
              </w:rPr>
              <w:t>The following types of data may be entered manually:</w:t>
            </w:r>
          </w:p>
          <w:p w14:paraId="5AF3E768" w14:textId="77777777" w:rsidR="00A25E70" w:rsidRPr="00C323A4" w:rsidRDefault="00A25E70">
            <w:pPr>
              <w:tabs>
                <w:tab w:val="left" w:pos="0"/>
                <w:tab w:val="left" w:pos="330"/>
                <w:tab w:val="left" w:pos="1440"/>
              </w:tabs>
              <w:rPr>
                <w:sz w:val="20"/>
                <w:szCs w:val="20"/>
              </w:rPr>
            </w:pPr>
            <w:r w:rsidRPr="00C323A4">
              <w:rPr>
                <w:sz w:val="20"/>
                <w:szCs w:val="20"/>
              </w:rPr>
              <w:t>-Negative (&lt; 0) emission values</w:t>
            </w:r>
          </w:p>
          <w:p w14:paraId="5A015560" w14:textId="77777777" w:rsidR="00A25E70" w:rsidRPr="00C323A4" w:rsidRDefault="00A25E70">
            <w:pPr>
              <w:tabs>
                <w:tab w:val="left" w:pos="0"/>
                <w:tab w:val="left" w:pos="330"/>
                <w:tab w:val="left" w:pos="1440"/>
              </w:tabs>
              <w:rPr>
                <w:sz w:val="20"/>
                <w:szCs w:val="20"/>
              </w:rPr>
            </w:pPr>
            <w:r w:rsidRPr="00C323A4">
              <w:rPr>
                <w:sz w:val="20"/>
                <w:szCs w:val="20"/>
              </w:rPr>
              <w:t>-Erroneous emission values (if significant must be approved by EPA)</w:t>
            </w:r>
          </w:p>
          <w:p w14:paraId="0035207E" w14:textId="77777777" w:rsidR="00A25E70" w:rsidRPr="00C323A4" w:rsidRDefault="00A25E70">
            <w:pPr>
              <w:tabs>
                <w:tab w:val="left" w:pos="0"/>
                <w:tab w:val="left" w:pos="330"/>
                <w:tab w:val="left" w:pos="1440"/>
              </w:tabs>
              <w:rPr>
                <w:sz w:val="20"/>
                <w:szCs w:val="20"/>
              </w:rPr>
            </w:pPr>
            <w:r w:rsidRPr="00C323A4">
              <w:rPr>
                <w:sz w:val="20"/>
                <w:szCs w:val="20"/>
              </w:rPr>
              <w:t>-SO</w:t>
            </w:r>
            <w:r w:rsidRPr="00C323A4">
              <w:rPr>
                <w:sz w:val="20"/>
                <w:szCs w:val="20"/>
                <w:vertAlign w:val="subscript"/>
              </w:rPr>
              <w:t>2</w:t>
            </w:r>
            <w:r w:rsidRPr="00C323A4">
              <w:rPr>
                <w:sz w:val="20"/>
                <w:szCs w:val="20"/>
              </w:rPr>
              <w:t xml:space="preserve"> concentration &lt; 2.0 ppm</w:t>
            </w:r>
          </w:p>
          <w:p w14:paraId="112C225F" w14:textId="77777777" w:rsidR="00A25E70" w:rsidRPr="00C323A4" w:rsidRDefault="00A25E70">
            <w:pPr>
              <w:tabs>
                <w:tab w:val="left" w:pos="0"/>
                <w:tab w:val="left" w:pos="330"/>
                <w:tab w:val="left" w:pos="1440"/>
              </w:tabs>
              <w:rPr>
                <w:sz w:val="20"/>
                <w:szCs w:val="20"/>
              </w:rPr>
            </w:pPr>
            <w:r w:rsidRPr="00C323A4">
              <w:rPr>
                <w:sz w:val="20"/>
                <w:szCs w:val="20"/>
              </w:rPr>
              <w:t>-Reference method back-up data</w:t>
            </w:r>
          </w:p>
          <w:p w14:paraId="652F4A83" w14:textId="77777777" w:rsidR="00A25E70" w:rsidRPr="00C323A4" w:rsidRDefault="00A25E70">
            <w:pPr>
              <w:tabs>
                <w:tab w:val="left" w:pos="0"/>
                <w:tab w:val="left" w:pos="330"/>
                <w:tab w:val="left" w:pos="1440"/>
              </w:tabs>
              <w:rPr>
                <w:sz w:val="20"/>
                <w:szCs w:val="20"/>
              </w:rPr>
            </w:pPr>
            <w:r w:rsidRPr="00C323A4">
              <w:rPr>
                <w:sz w:val="20"/>
                <w:szCs w:val="20"/>
              </w:rPr>
              <w:t xml:space="preserve">-RATA reference method data and RATA results </w:t>
            </w:r>
          </w:p>
          <w:p w14:paraId="624A6E0B" w14:textId="77777777" w:rsidR="00A25E70" w:rsidRPr="00C323A4" w:rsidRDefault="00A25E70">
            <w:pPr>
              <w:tabs>
                <w:tab w:val="left" w:pos="0"/>
                <w:tab w:val="left" w:pos="330"/>
                <w:tab w:val="left" w:pos="1440"/>
              </w:tabs>
              <w:rPr>
                <w:sz w:val="20"/>
                <w:szCs w:val="20"/>
              </w:rPr>
            </w:pPr>
            <w:r w:rsidRPr="00C323A4">
              <w:rPr>
                <w:sz w:val="20"/>
                <w:szCs w:val="20"/>
              </w:rPr>
              <w:t>-Leak checks, 7-day calibration error tests, and cycle time tests</w:t>
            </w:r>
          </w:p>
          <w:p w14:paraId="5C6C81F9" w14:textId="77777777" w:rsidR="00A25E70" w:rsidRPr="00C323A4" w:rsidRDefault="00A25E70">
            <w:pPr>
              <w:tabs>
                <w:tab w:val="left" w:pos="0"/>
                <w:tab w:val="left" w:pos="330"/>
                <w:tab w:val="left" w:pos="1440"/>
              </w:tabs>
              <w:rPr>
                <w:sz w:val="20"/>
                <w:szCs w:val="20"/>
              </w:rPr>
            </w:pPr>
            <w:r w:rsidRPr="00C323A4">
              <w:rPr>
                <w:sz w:val="20"/>
                <w:szCs w:val="20"/>
              </w:rPr>
              <w:t xml:space="preserve">-Operating data (load and time) </w:t>
            </w:r>
          </w:p>
          <w:p w14:paraId="49C30F77"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-Add-on control equipment operation during missing data periods [See item 8, below]</w:t>
            </w:r>
          </w:p>
        </w:tc>
        <w:tc>
          <w:tcPr>
            <w:tcW w:w="4410" w:type="dxa"/>
            <w:tcBorders>
              <w:top w:val="single" w:sz="7" w:space="0" w:color="000000"/>
              <w:left w:val="single" w:sz="7" w:space="0" w:color="000000"/>
              <w:bottom w:val="single" w:sz="7" w:space="0" w:color="000000"/>
              <w:right w:val="single" w:sz="7" w:space="0" w:color="000000"/>
            </w:tcBorders>
          </w:tcPr>
          <w:p w14:paraId="5B35122F" w14:textId="77777777" w:rsidR="00A25E70" w:rsidRPr="00C323A4" w:rsidRDefault="00A25E70">
            <w:pPr>
              <w:spacing w:line="120" w:lineRule="exact"/>
              <w:rPr>
                <w:sz w:val="20"/>
                <w:szCs w:val="20"/>
              </w:rPr>
            </w:pPr>
          </w:p>
          <w:p w14:paraId="1E0779A1"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b/>
                <w:bCs/>
                <w:sz w:val="22"/>
                <w:szCs w:val="22"/>
              </w:rPr>
            </w:pPr>
          </w:p>
        </w:tc>
      </w:tr>
    </w:tbl>
    <w:p w14:paraId="52788AF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b/>
          <w:bCs/>
          <w:sz w:val="22"/>
          <w:szCs w:val="22"/>
        </w:rPr>
      </w:pPr>
    </w:p>
    <w:p w14:paraId="7578032A"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b/>
          <w:bCs/>
          <w:sz w:val="22"/>
          <w:szCs w:val="22"/>
        </w:rPr>
        <w:sectPr w:rsidR="00A25E70" w:rsidSect="009E3D0E">
          <w:pgSz w:w="12240" w:h="15840"/>
          <w:pgMar w:top="360" w:right="1368" w:bottom="360" w:left="1728" w:header="576" w:footer="432" w:gutter="0"/>
          <w:cols w:space="720"/>
          <w:noEndnote/>
        </w:sectPr>
      </w:pPr>
    </w:p>
    <w:p w14:paraId="181E4F82" w14:textId="77777777" w:rsidR="00A25E70" w:rsidRDefault="00C323A4">
      <w:pPr>
        <w:tabs>
          <w:tab w:val="left" w:pos="720"/>
          <w:tab w:val="left" w:pos="2160"/>
          <w:tab w:val="left" w:pos="3420"/>
          <w:tab w:val="left" w:pos="3960"/>
          <w:tab w:val="left" w:pos="5220"/>
          <w:tab w:val="left" w:pos="5760"/>
          <w:tab w:val="left" w:pos="6660"/>
          <w:tab w:val="left" w:pos="7200"/>
          <w:tab w:val="left" w:pos="7920"/>
          <w:tab w:val="left" w:pos="8640"/>
        </w:tabs>
        <w:rPr>
          <w:b/>
          <w:bCs/>
          <w:sz w:val="26"/>
          <w:szCs w:val="26"/>
        </w:rPr>
      </w:pPr>
      <w:r>
        <w:rPr>
          <w:b/>
          <w:bCs/>
        </w:rPr>
        <w:br w:type="page"/>
      </w:r>
      <w:r w:rsidR="00A25E70">
        <w:rPr>
          <w:b/>
          <w:bCs/>
        </w:rPr>
        <w:t>9</w:t>
      </w:r>
      <w:r w:rsidR="00A25E70">
        <w:t xml:space="preserve">.  </w:t>
      </w:r>
      <w:r w:rsidR="00A25E70">
        <w:rPr>
          <w:b/>
          <w:bCs/>
        </w:rPr>
        <w:t>Optional Control Equipment Parameter Monitoring</w:t>
      </w:r>
      <w:r w:rsidR="00A25E70">
        <w:rPr>
          <w:b/>
          <w:bCs/>
          <w:sz w:val="26"/>
          <w:szCs w:val="26"/>
        </w:rPr>
        <w:t xml:space="preserve"> (</w:t>
      </w:r>
      <w:r w:rsidR="00A25E70">
        <w:rPr>
          <w:rFonts w:ascii="WP TypographicSymbols" w:hAnsi="WP TypographicSymbols" w:cs="Shruti"/>
          <w:b/>
          <w:bCs/>
        </w:rPr>
        <w:sym w:font="WP TypographicSymbols" w:char="0027"/>
      </w:r>
      <w:r w:rsidR="00A25E70">
        <w:rPr>
          <w:b/>
          <w:bCs/>
          <w:sz w:val="26"/>
          <w:szCs w:val="26"/>
        </w:rPr>
        <w:t xml:space="preserve"> 75.34)</w:t>
      </w:r>
    </w:p>
    <w:p w14:paraId="5DDCDB68"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b/>
          <w:bCs/>
          <w:sz w:val="26"/>
          <w:szCs w:val="26"/>
        </w:rPr>
      </w:pPr>
    </w:p>
    <w:tbl>
      <w:tblPr>
        <w:tblW w:w="9360" w:type="dxa"/>
        <w:tblInd w:w="120" w:type="dxa"/>
        <w:tblLayout w:type="fixed"/>
        <w:tblCellMar>
          <w:left w:w="120" w:type="dxa"/>
          <w:right w:w="120" w:type="dxa"/>
        </w:tblCellMar>
        <w:tblLook w:val="0000" w:firstRow="0" w:lastRow="0" w:firstColumn="0" w:lastColumn="0" w:noHBand="0" w:noVBand="0"/>
      </w:tblPr>
      <w:tblGrid>
        <w:gridCol w:w="4950"/>
        <w:gridCol w:w="4410"/>
      </w:tblGrid>
      <w:tr w:rsidR="00A25E70" w14:paraId="41A98E65" w14:textId="77777777">
        <w:tblPrEx>
          <w:tblCellMar>
            <w:top w:w="0" w:type="dxa"/>
            <w:bottom w:w="0" w:type="dxa"/>
          </w:tblCellMar>
        </w:tblPrEx>
        <w:trPr>
          <w:tblHeader/>
        </w:trPr>
        <w:tc>
          <w:tcPr>
            <w:tcW w:w="4950" w:type="dxa"/>
            <w:tcBorders>
              <w:top w:val="single" w:sz="7" w:space="0" w:color="000000"/>
              <w:left w:val="single" w:sz="7" w:space="0" w:color="000000"/>
              <w:bottom w:val="single" w:sz="7" w:space="0" w:color="000000"/>
              <w:right w:val="single" w:sz="7" w:space="0" w:color="000000"/>
            </w:tcBorders>
            <w:shd w:val="solid" w:color="C0C0C0" w:fill="FFFFFF"/>
          </w:tcPr>
          <w:p w14:paraId="7CDA12EC" w14:textId="77777777" w:rsidR="00A25E70" w:rsidRDefault="00A25E70">
            <w:pPr>
              <w:spacing w:line="120" w:lineRule="exact"/>
              <w:rPr>
                <w:b/>
                <w:bCs/>
                <w:sz w:val="26"/>
                <w:szCs w:val="26"/>
              </w:rPr>
            </w:pPr>
          </w:p>
          <w:p w14:paraId="5514E863"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b/>
                <w:bCs/>
                <w:sz w:val="20"/>
                <w:szCs w:val="20"/>
              </w:rPr>
            </w:pPr>
            <w:r>
              <w:rPr>
                <w:b/>
                <w:bCs/>
                <w:sz w:val="20"/>
                <w:szCs w:val="20"/>
              </w:rPr>
              <w:t>What to Check</w:t>
            </w:r>
          </w:p>
        </w:tc>
        <w:tc>
          <w:tcPr>
            <w:tcW w:w="4410" w:type="dxa"/>
            <w:tcBorders>
              <w:top w:val="single" w:sz="7" w:space="0" w:color="000000"/>
              <w:left w:val="single" w:sz="7" w:space="0" w:color="000000"/>
              <w:bottom w:val="single" w:sz="7" w:space="0" w:color="000000"/>
              <w:right w:val="single" w:sz="7" w:space="0" w:color="000000"/>
            </w:tcBorders>
            <w:shd w:val="solid" w:color="C0C0C0" w:fill="FFFFFF"/>
          </w:tcPr>
          <w:p w14:paraId="1E23F329" w14:textId="77777777" w:rsidR="00A25E70" w:rsidRDefault="00A25E70">
            <w:pPr>
              <w:spacing w:line="120" w:lineRule="exact"/>
              <w:rPr>
                <w:b/>
                <w:bCs/>
                <w:sz w:val="20"/>
                <w:szCs w:val="20"/>
              </w:rPr>
            </w:pPr>
          </w:p>
          <w:p w14:paraId="6434338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b/>
                <w:bCs/>
                <w:sz w:val="20"/>
                <w:szCs w:val="20"/>
              </w:rPr>
            </w:pPr>
            <w:r>
              <w:rPr>
                <w:b/>
                <w:bCs/>
                <w:sz w:val="20"/>
                <w:szCs w:val="20"/>
              </w:rPr>
              <w:t>Observations</w:t>
            </w:r>
          </w:p>
        </w:tc>
      </w:tr>
      <w:tr w:rsidR="00A25E70" w14:paraId="23903213"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20C8960E" w14:textId="77777777" w:rsidR="00A25E70" w:rsidRPr="00C323A4" w:rsidRDefault="00A25E70">
            <w:pPr>
              <w:spacing w:line="120" w:lineRule="exact"/>
              <w:rPr>
                <w:b/>
                <w:bCs/>
                <w:sz w:val="20"/>
                <w:szCs w:val="20"/>
              </w:rPr>
            </w:pPr>
          </w:p>
          <w:p w14:paraId="4A315700"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b/>
                <w:bCs/>
                <w:sz w:val="20"/>
                <w:szCs w:val="20"/>
              </w:rPr>
            </w:pPr>
            <w:r w:rsidRPr="00C323A4">
              <w:rPr>
                <w:sz w:val="20"/>
                <w:szCs w:val="20"/>
              </w:rPr>
              <w:t xml:space="preserve">Check the QA/QC Plan which will identify add-on </w:t>
            </w:r>
            <w:r w:rsidRPr="00C323A4">
              <w:rPr>
                <w:b/>
                <w:bCs/>
                <w:sz w:val="20"/>
                <w:szCs w:val="20"/>
              </w:rPr>
              <w:t>SO</w:t>
            </w:r>
            <w:r w:rsidRPr="00C323A4">
              <w:rPr>
                <w:b/>
                <w:bCs/>
                <w:sz w:val="20"/>
                <w:szCs w:val="20"/>
                <w:vertAlign w:val="subscript"/>
              </w:rPr>
              <w:t>2</w:t>
            </w:r>
            <w:r w:rsidRPr="00C323A4">
              <w:rPr>
                <w:b/>
                <w:bCs/>
                <w:sz w:val="20"/>
                <w:szCs w:val="20"/>
              </w:rPr>
              <w:t xml:space="preserve"> or NO</w:t>
            </w:r>
            <w:r w:rsidRPr="00C323A4">
              <w:rPr>
                <w:b/>
                <w:bCs/>
                <w:sz w:val="20"/>
                <w:szCs w:val="20"/>
                <w:vertAlign w:val="subscript"/>
              </w:rPr>
              <w:t>x</w:t>
            </w:r>
            <w:r w:rsidRPr="00C323A4">
              <w:rPr>
                <w:b/>
                <w:bCs/>
                <w:sz w:val="20"/>
                <w:szCs w:val="20"/>
              </w:rPr>
              <w:t xml:space="preserve"> control equipment parameters and acceptable ranges</w:t>
            </w:r>
            <w:r w:rsidRPr="00C323A4">
              <w:rPr>
                <w:sz w:val="20"/>
                <w:szCs w:val="20"/>
              </w:rPr>
              <w:t xml:space="preserve"> if the source is using add-on control equipment missing data options. </w:t>
            </w:r>
            <w:r w:rsidRPr="00C323A4">
              <w:rPr>
                <w:b/>
                <w:bCs/>
                <w:sz w:val="20"/>
                <w:szCs w:val="20"/>
              </w:rPr>
              <w:t xml:space="preserve"> </w:t>
            </w:r>
            <w:r w:rsidRPr="00C323A4">
              <w:rPr>
                <w:sz w:val="20"/>
                <w:szCs w:val="20"/>
              </w:rPr>
              <w:t xml:space="preserve">Parameters and acceptable ranges are required by App B, </w:t>
            </w:r>
            <w:r w:rsidRPr="00C323A4">
              <w:rPr>
                <w:sz w:val="20"/>
                <w:szCs w:val="20"/>
              </w:rPr>
              <w:sym w:font="WP TypographicSymbols" w:char="0027"/>
            </w:r>
            <w:r w:rsidRPr="00C323A4">
              <w:rPr>
                <w:sz w:val="20"/>
                <w:szCs w:val="20"/>
              </w:rPr>
              <w:t> 1.1.1.</w:t>
            </w:r>
          </w:p>
        </w:tc>
        <w:tc>
          <w:tcPr>
            <w:tcW w:w="4410" w:type="dxa"/>
            <w:tcBorders>
              <w:top w:val="single" w:sz="7" w:space="0" w:color="000000"/>
              <w:left w:val="single" w:sz="7" w:space="0" w:color="000000"/>
              <w:bottom w:val="single" w:sz="7" w:space="0" w:color="000000"/>
              <w:right w:val="single" w:sz="7" w:space="0" w:color="000000"/>
            </w:tcBorders>
          </w:tcPr>
          <w:p w14:paraId="61E37284" w14:textId="77777777" w:rsidR="00A25E70" w:rsidRPr="00C323A4" w:rsidRDefault="00A25E70">
            <w:pPr>
              <w:spacing w:line="120" w:lineRule="exact"/>
              <w:rPr>
                <w:b/>
                <w:bCs/>
                <w:sz w:val="20"/>
                <w:szCs w:val="20"/>
              </w:rPr>
            </w:pPr>
          </w:p>
          <w:p w14:paraId="6DAD11C9"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b/>
                <w:bCs/>
                <w:sz w:val="20"/>
                <w:szCs w:val="20"/>
              </w:rPr>
            </w:pPr>
          </w:p>
        </w:tc>
      </w:tr>
      <w:tr w:rsidR="00A25E70" w14:paraId="40128DD1"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6DDDC5A9" w14:textId="77777777" w:rsidR="00A25E70" w:rsidRPr="00C323A4" w:rsidRDefault="00A25E70">
            <w:pPr>
              <w:spacing w:line="120" w:lineRule="exact"/>
              <w:rPr>
                <w:b/>
                <w:bCs/>
                <w:sz w:val="20"/>
                <w:szCs w:val="20"/>
              </w:rPr>
            </w:pPr>
          </w:p>
          <w:p w14:paraId="6FF4DE86"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b/>
                <w:bCs/>
                <w:sz w:val="20"/>
                <w:szCs w:val="20"/>
              </w:rPr>
            </w:pPr>
            <w:r w:rsidRPr="00C323A4">
              <w:rPr>
                <w:sz w:val="20"/>
                <w:szCs w:val="20"/>
              </w:rPr>
              <w:t xml:space="preserve">Review </w:t>
            </w:r>
            <w:r w:rsidRPr="00C323A4">
              <w:rPr>
                <w:b/>
                <w:bCs/>
                <w:sz w:val="20"/>
                <w:szCs w:val="20"/>
              </w:rPr>
              <w:t>control equipment parameter monitoring records</w:t>
            </w:r>
            <w:r w:rsidRPr="00C323A4">
              <w:rPr>
                <w:sz w:val="20"/>
                <w:szCs w:val="20"/>
              </w:rPr>
              <w:t xml:space="preserve"> for a number of missing data periods.  Compare the parameter data to the acceptable ranges in the QA/QC Plan.  Identify any periods when the range is exceeded and how the missing data period was flagged in the DAHS (control operating properly or not operating properly).</w:t>
            </w:r>
          </w:p>
        </w:tc>
        <w:tc>
          <w:tcPr>
            <w:tcW w:w="4410" w:type="dxa"/>
            <w:tcBorders>
              <w:top w:val="single" w:sz="7" w:space="0" w:color="000000"/>
              <w:left w:val="single" w:sz="7" w:space="0" w:color="000000"/>
              <w:bottom w:val="single" w:sz="7" w:space="0" w:color="000000"/>
              <w:right w:val="single" w:sz="7" w:space="0" w:color="000000"/>
            </w:tcBorders>
          </w:tcPr>
          <w:p w14:paraId="2009BDE2" w14:textId="77777777" w:rsidR="00A25E70" w:rsidRPr="00C323A4" w:rsidRDefault="00A25E70">
            <w:pPr>
              <w:spacing w:line="120" w:lineRule="exact"/>
              <w:rPr>
                <w:b/>
                <w:bCs/>
                <w:sz w:val="20"/>
                <w:szCs w:val="20"/>
              </w:rPr>
            </w:pPr>
          </w:p>
          <w:p w14:paraId="30C63CAD"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b/>
                <w:bCs/>
                <w:sz w:val="20"/>
                <w:szCs w:val="20"/>
              </w:rPr>
            </w:pPr>
          </w:p>
        </w:tc>
      </w:tr>
      <w:tr w:rsidR="00A25E70" w14:paraId="4FBF9DD7"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22D76405" w14:textId="77777777" w:rsidR="00A25E70" w:rsidRPr="00C323A4" w:rsidRDefault="00A25E70">
            <w:pPr>
              <w:spacing w:line="120" w:lineRule="exact"/>
              <w:rPr>
                <w:b/>
                <w:bCs/>
                <w:sz w:val="20"/>
                <w:szCs w:val="20"/>
              </w:rPr>
            </w:pPr>
          </w:p>
          <w:p w14:paraId="3C24C62B"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rPr>
                <w:b/>
                <w:bCs/>
                <w:sz w:val="20"/>
                <w:szCs w:val="20"/>
              </w:rPr>
            </w:pPr>
            <w:r w:rsidRPr="00C323A4">
              <w:rPr>
                <w:sz w:val="20"/>
                <w:szCs w:val="20"/>
              </w:rPr>
              <w:t xml:space="preserve">Ask the source how it enters proper control equipment operation for missing data periods into the </w:t>
            </w:r>
            <w:r w:rsidRPr="00C323A4">
              <w:rPr>
                <w:b/>
                <w:bCs/>
                <w:sz w:val="20"/>
                <w:szCs w:val="20"/>
              </w:rPr>
              <w:t>DAHS</w:t>
            </w:r>
            <w:r w:rsidRPr="00C323A4">
              <w:rPr>
                <w:sz w:val="20"/>
                <w:szCs w:val="20"/>
              </w:rPr>
              <w:t>.  Manual entry of missing data period information is allowed by Part 75.</w:t>
            </w:r>
          </w:p>
          <w:p w14:paraId="69D33BDB"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rPr>
                <w:b/>
                <w:bCs/>
                <w:sz w:val="20"/>
                <w:szCs w:val="20"/>
              </w:rPr>
            </w:pPr>
          </w:p>
          <w:p w14:paraId="67AC3166"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b/>
                <w:bCs/>
                <w:sz w:val="20"/>
                <w:szCs w:val="20"/>
              </w:rPr>
            </w:pPr>
          </w:p>
        </w:tc>
        <w:tc>
          <w:tcPr>
            <w:tcW w:w="4410" w:type="dxa"/>
            <w:tcBorders>
              <w:top w:val="single" w:sz="7" w:space="0" w:color="000000"/>
              <w:left w:val="single" w:sz="7" w:space="0" w:color="000000"/>
              <w:bottom w:val="single" w:sz="7" w:space="0" w:color="000000"/>
              <w:right w:val="single" w:sz="7" w:space="0" w:color="000000"/>
            </w:tcBorders>
          </w:tcPr>
          <w:p w14:paraId="53F00506" w14:textId="77777777" w:rsidR="00A25E70" w:rsidRPr="00C323A4" w:rsidRDefault="00A25E70">
            <w:pPr>
              <w:spacing w:line="120" w:lineRule="exact"/>
              <w:rPr>
                <w:b/>
                <w:bCs/>
                <w:sz w:val="20"/>
                <w:szCs w:val="20"/>
              </w:rPr>
            </w:pPr>
          </w:p>
          <w:p w14:paraId="39FD9165" w14:textId="77777777" w:rsidR="00A25E70" w:rsidRPr="00C323A4"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b/>
                <w:bCs/>
              </w:rPr>
            </w:pPr>
          </w:p>
        </w:tc>
      </w:tr>
    </w:tbl>
    <w:p w14:paraId="05172C4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pPr>
    </w:p>
    <w:p w14:paraId="650989B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b/>
          <w:bCs/>
        </w:rPr>
        <w:sectPr w:rsidR="00A25E70" w:rsidSect="004810B3">
          <w:footerReference w:type="even" r:id="rId27"/>
          <w:type w:val="continuous"/>
          <w:pgSz w:w="12240" w:h="15840"/>
          <w:pgMar w:top="360" w:right="1368" w:bottom="360" w:left="1728" w:header="576" w:footer="432" w:gutter="0"/>
          <w:cols w:space="720"/>
          <w:noEndnote/>
        </w:sectPr>
      </w:pPr>
    </w:p>
    <w:p w14:paraId="39F4EBA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b/>
          <w:bCs/>
        </w:rPr>
      </w:pPr>
      <w:r>
        <w:rPr>
          <w:b/>
          <w:bCs/>
        </w:rPr>
        <w:t>10.  Maintenance Log Review</w:t>
      </w:r>
      <w:r>
        <w:rPr>
          <w:b/>
          <w:bCs/>
        </w:rPr>
        <w:fldChar w:fldCharType="begin"/>
      </w:r>
      <w:r>
        <w:rPr>
          <w:b/>
          <w:bCs/>
        </w:rPr>
        <w:instrText>tc \l2 ".  Maintenance Log Review</w:instrText>
      </w:r>
      <w:r>
        <w:rPr>
          <w:b/>
          <w:bCs/>
        </w:rPr>
        <w:fldChar w:fldCharType="end"/>
      </w:r>
    </w:p>
    <w:p w14:paraId="0400312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b/>
          <w:bCs/>
        </w:rPr>
      </w:pPr>
    </w:p>
    <w:tbl>
      <w:tblPr>
        <w:tblW w:w="9360" w:type="dxa"/>
        <w:tblInd w:w="120" w:type="dxa"/>
        <w:tblLayout w:type="fixed"/>
        <w:tblCellMar>
          <w:left w:w="120" w:type="dxa"/>
          <w:right w:w="120" w:type="dxa"/>
        </w:tblCellMar>
        <w:tblLook w:val="0000" w:firstRow="0" w:lastRow="0" w:firstColumn="0" w:lastColumn="0" w:noHBand="0" w:noVBand="0"/>
      </w:tblPr>
      <w:tblGrid>
        <w:gridCol w:w="4950"/>
        <w:gridCol w:w="4410"/>
      </w:tblGrid>
      <w:tr w:rsidR="00A25E70" w14:paraId="484441EB" w14:textId="77777777">
        <w:tblPrEx>
          <w:tblCellMar>
            <w:top w:w="0" w:type="dxa"/>
            <w:bottom w:w="0" w:type="dxa"/>
          </w:tblCellMar>
        </w:tblPrEx>
        <w:trPr>
          <w:tblHeader/>
        </w:trPr>
        <w:tc>
          <w:tcPr>
            <w:tcW w:w="495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166B0282" w14:textId="77777777" w:rsidR="00A25E70" w:rsidRDefault="00A25E70">
            <w:pPr>
              <w:spacing w:line="120" w:lineRule="exact"/>
              <w:rPr>
                <w:b/>
                <w:bCs/>
              </w:rPr>
            </w:pPr>
          </w:p>
          <w:p w14:paraId="224BFE6F" w14:textId="77777777" w:rsidR="00A25E70"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b/>
                <w:bCs/>
                <w:sz w:val="20"/>
                <w:szCs w:val="20"/>
              </w:rPr>
            </w:pPr>
            <w:r>
              <w:rPr>
                <w:b/>
                <w:bCs/>
                <w:sz w:val="20"/>
                <w:szCs w:val="20"/>
              </w:rPr>
              <w:t>What to Check</w:t>
            </w:r>
          </w:p>
        </w:tc>
        <w:tc>
          <w:tcPr>
            <w:tcW w:w="441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586CAD8F" w14:textId="77777777" w:rsidR="00A25E70" w:rsidRDefault="00A25E70">
            <w:pPr>
              <w:spacing w:line="120" w:lineRule="exact"/>
              <w:rPr>
                <w:b/>
                <w:bCs/>
                <w:sz w:val="20"/>
                <w:szCs w:val="20"/>
              </w:rPr>
            </w:pPr>
          </w:p>
          <w:p w14:paraId="5C4B1A7E" w14:textId="77777777" w:rsidR="00A25E70"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b/>
                <w:bCs/>
                <w:sz w:val="20"/>
                <w:szCs w:val="20"/>
              </w:rPr>
            </w:pPr>
            <w:r>
              <w:rPr>
                <w:b/>
                <w:bCs/>
                <w:sz w:val="20"/>
                <w:szCs w:val="20"/>
              </w:rPr>
              <w:t>Observation</w:t>
            </w:r>
          </w:p>
        </w:tc>
      </w:tr>
      <w:tr w:rsidR="00A25E70" w14:paraId="57F04F25"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7DA1AEA8" w14:textId="77777777" w:rsidR="00A25E70" w:rsidRPr="00C323A4" w:rsidRDefault="00A25E70">
            <w:pPr>
              <w:spacing w:line="120" w:lineRule="exact"/>
              <w:rPr>
                <w:b/>
                <w:bCs/>
                <w:sz w:val="20"/>
                <w:szCs w:val="20"/>
              </w:rPr>
            </w:pPr>
          </w:p>
          <w:p w14:paraId="3EB65E83"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sidRPr="00C323A4">
              <w:rPr>
                <w:sz w:val="20"/>
                <w:szCs w:val="20"/>
              </w:rPr>
              <w:t xml:space="preserve">Do the </w:t>
            </w:r>
            <w:r w:rsidRPr="00C323A4">
              <w:rPr>
                <w:b/>
                <w:bCs/>
                <w:sz w:val="20"/>
                <w:szCs w:val="20"/>
              </w:rPr>
              <w:t xml:space="preserve">log entries </w:t>
            </w:r>
            <w:r w:rsidRPr="00C323A4">
              <w:rPr>
                <w:sz w:val="20"/>
                <w:szCs w:val="20"/>
              </w:rPr>
              <w:t xml:space="preserve">sufficiently describe the action taken?  Are the entries understandable? </w:t>
            </w:r>
          </w:p>
        </w:tc>
        <w:tc>
          <w:tcPr>
            <w:tcW w:w="4410" w:type="dxa"/>
            <w:tcBorders>
              <w:top w:val="single" w:sz="7" w:space="0" w:color="000000"/>
              <w:left w:val="single" w:sz="7" w:space="0" w:color="000000"/>
              <w:bottom w:val="single" w:sz="7" w:space="0" w:color="000000"/>
              <w:right w:val="single" w:sz="7" w:space="0" w:color="000000"/>
            </w:tcBorders>
          </w:tcPr>
          <w:p w14:paraId="7554AE9D" w14:textId="77777777" w:rsidR="00A25E70" w:rsidRPr="00C323A4" w:rsidRDefault="00A25E70">
            <w:pPr>
              <w:spacing w:line="120" w:lineRule="exact"/>
              <w:rPr>
                <w:sz w:val="20"/>
                <w:szCs w:val="20"/>
              </w:rPr>
            </w:pPr>
          </w:p>
          <w:p w14:paraId="4CBBB3DF"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75C064E7"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3919362D" w14:textId="77777777" w:rsidR="00A25E70" w:rsidRPr="00C323A4" w:rsidRDefault="00A25E70">
            <w:pPr>
              <w:spacing w:line="120" w:lineRule="exact"/>
              <w:rPr>
                <w:sz w:val="20"/>
                <w:szCs w:val="20"/>
              </w:rPr>
            </w:pPr>
          </w:p>
          <w:p w14:paraId="1740403B"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pPr>
            <w:r w:rsidRPr="00C323A4">
              <w:rPr>
                <w:sz w:val="20"/>
                <w:szCs w:val="20"/>
              </w:rPr>
              <w:t xml:space="preserve">Does the log show </w:t>
            </w:r>
            <w:r w:rsidRPr="00C323A4">
              <w:rPr>
                <w:b/>
                <w:bCs/>
                <w:sz w:val="20"/>
                <w:szCs w:val="20"/>
              </w:rPr>
              <w:t>maintenance checks</w:t>
            </w:r>
            <w:r w:rsidRPr="00C323A4">
              <w:rPr>
                <w:sz w:val="20"/>
                <w:szCs w:val="20"/>
              </w:rPr>
              <w:t xml:space="preserve"> at the frequency identified in the QA/QC Plan?  Are all records available (see Table C)?</w:t>
            </w:r>
          </w:p>
          <w:p w14:paraId="16ECCFC8"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pPr>
          </w:p>
          <w:p w14:paraId="15EBF5EA"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c>
          <w:tcPr>
            <w:tcW w:w="4410" w:type="dxa"/>
            <w:tcBorders>
              <w:top w:val="single" w:sz="7" w:space="0" w:color="000000"/>
              <w:left w:val="single" w:sz="7" w:space="0" w:color="000000"/>
              <w:bottom w:val="single" w:sz="7" w:space="0" w:color="000000"/>
              <w:right w:val="single" w:sz="7" w:space="0" w:color="000000"/>
            </w:tcBorders>
          </w:tcPr>
          <w:p w14:paraId="1845C5B6" w14:textId="77777777" w:rsidR="00A25E70" w:rsidRPr="00C323A4" w:rsidRDefault="00A25E70">
            <w:pPr>
              <w:spacing w:line="120" w:lineRule="exact"/>
            </w:pPr>
          </w:p>
          <w:p w14:paraId="47BE9755"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r>
      <w:tr w:rsidR="00A25E70" w14:paraId="655FE1EC"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70EBE7A1" w14:textId="77777777" w:rsidR="00A25E70" w:rsidRPr="00C323A4" w:rsidRDefault="00A25E70">
            <w:pPr>
              <w:spacing w:line="120" w:lineRule="exact"/>
            </w:pPr>
          </w:p>
          <w:p w14:paraId="2521F31E"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sidRPr="00C323A4">
              <w:rPr>
                <w:sz w:val="20"/>
                <w:szCs w:val="20"/>
              </w:rPr>
              <w:t xml:space="preserve">Identify </w:t>
            </w:r>
            <w:r w:rsidRPr="00C323A4">
              <w:rPr>
                <w:b/>
                <w:bCs/>
                <w:sz w:val="20"/>
                <w:szCs w:val="20"/>
              </w:rPr>
              <w:t xml:space="preserve">recurring failures or malfunctions </w:t>
            </w:r>
            <w:r w:rsidRPr="00C323A4">
              <w:rPr>
                <w:sz w:val="20"/>
                <w:szCs w:val="20"/>
              </w:rPr>
              <w:t>recorded in the log.</w:t>
            </w:r>
          </w:p>
          <w:p w14:paraId="22788178"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040B9B95"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c>
          <w:tcPr>
            <w:tcW w:w="4410" w:type="dxa"/>
            <w:tcBorders>
              <w:top w:val="single" w:sz="7" w:space="0" w:color="000000"/>
              <w:left w:val="single" w:sz="7" w:space="0" w:color="000000"/>
              <w:bottom w:val="single" w:sz="7" w:space="0" w:color="000000"/>
              <w:right w:val="single" w:sz="7" w:space="0" w:color="000000"/>
            </w:tcBorders>
          </w:tcPr>
          <w:p w14:paraId="4C5C6571" w14:textId="77777777" w:rsidR="00A25E70" w:rsidRPr="00C323A4" w:rsidRDefault="00A25E70">
            <w:pPr>
              <w:spacing w:line="120" w:lineRule="exact"/>
            </w:pPr>
          </w:p>
          <w:p w14:paraId="0FAC7061"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r>
      <w:tr w:rsidR="00A25E70" w14:paraId="3689CC7E"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2A6B0CC7" w14:textId="77777777" w:rsidR="00A25E70" w:rsidRPr="00C323A4" w:rsidRDefault="00A25E70">
            <w:pPr>
              <w:spacing w:line="120" w:lineRule="exact"/>
            </w:pPr>
          </w:p>
          <w:p w14:paraId="67D5F34D"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sidRPr="00C323A4">
              <w:rPr>
                <w:sz w:val="20"/>
                <w:szCs w:val="20"/>
              </w:rPr>
              <w:t xml:space="preserve">Are </w:t>
            </w:r>
            <w:r w:rsidRPr="00C323A4">
              <w:rPr>
                <w:b/>
                <w:bCs/>
                <w:sz w:val="20"/>
                <w:szCs w:val="20"/>
              </w:rPr>
              <w:t>malfunctions resolved</w:t>
            </w:r>
            <w:r w:rsidRPr="00C323A4">
              <w:rPr>
                <w:sz w:val="20"/>
                <w:szCs w:val="20"/>
              </w:rPr>
              <w:t xml:space="preserve"> as specified in the QA/QC Plan?</w:t>
            </w:r>
          </w:p>
          <w:p w14:paraId="15E3B5FB"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5BC90BF7"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c>
          <w:tcPr>
            <w:tcW w:w="4410" w:type="dxa"/>
            <w:tcBorders>
              <w:top w:val="single" w:sz="7" w:space="0" w:color="000000"/>
              <w:left w:val="single" w:sz="7" w:space="0" w:color="000000"/>
              <w:bottom w:val="single" w:sz="7" w:space="0" w:color="000000"/>
              <w:right w:val="single" w:sz="7" w:space="0" w:color="000000"/>
            </w:tcBorders>
          </w:tcPr>
          <w:p w14:paraId="4ADCDBE5" w14:textId="77777777" w:rsidR="00A25E70" w:rsidRPr="00C323A4" w:rsidRDefault="00A25E70">
            <w:pPr>
              <w:spacing w:line="120" w:lineRule="exact"/>
            </w:pPr>
          </w:p>
          <w:p w14:paraId="15ECBFE1"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r>
      <w:tr w:rsidR="00A25E70" w14:paraId="4CD101F4"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5F76C8A0" w14:textId="77777777" w:rsidR="00A25E70" w:rsidRPr="00C323A4" w:rsidRDefault="00A25E70">
            <w:pPr>
              <w:spacing w:line="120" w:lineRule="exact"/>
            </w:pPr>
          </w:p>
          <w:p w14:paraId="6AFB8D92"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sidRPr="00C323A4">
              <w:rPr>
                <w:sz w:val="20"/>
                <w:szCs w:val="20"/>
              </w:rPr>
              <w:t xml:space="preserve">Do events in the maintenance log correspond to reported </w:t>
            </w:r>
            <w:r w:rsidRPr="00C323A4">
              <w:rPr>
                <w:b/>
                <w:bCs/>
                <w:sz w:val="20"/>
                <w:szCs w:val="20"/>
              </w:rPr>
              <w:t>missing data periods</w:t>
            </w:r>
            <w:r w:rsidRPr="00C323A4">
              <w:rPr>
                <w:sz w:val="20"/>
                <w:szCs w:val="20"/>
              </w:rPr>
              <w:t xml:space="preserve"> in the quarterly reports?</w:t>
            </w:r>
          </w:p>
          <w:p w14:paraId="4F730603"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c>
          <w:tcPr>
            <w:tcW w:w="4410" w:type="dxa"/>
            <w:tcBorders>
              <w:top w:val="single" w:sz="7" w:space="0" w:color="000000"/>
              <w:left w:val="single" w:sz="7" w:space="0" w:color="000000"/>
              <w:bottom w:val="single" w:sz="7" w:space="0" w:color="000000"/>
              <w:right w:val="single" w:sz="7" w:space="0" w:color="000000"/>
            </w:tcBorders>
          </w:tcPr>
          <w:p w14:paraId="0ABA7131" w14:textId="77777777" w:rsidR="00A25E70" w:rsidRPr="00C323A4" w:rsidRDefault="00A25E70">
            <w:pPr>
              <w:spacing w:line="120" w:lineRule="exact"/>
            </w:pPr>
          </w:p>
          <w:p w14:paraId="2D951EF2"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r>
      <w:tr w:rsidR="00A25E70" w14:paraId="558C3EF9"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0944D7E5" w14:textId="77777777" w:rsidR="00A25E70" w:rsidRPr="00C323A4" w:rsidRDefault="00A25E70">
            <w:pPr>
              <w:spacing w:line="120" w:lineRule="exact"/>
            </w:pPr>
          </w:p>
          <w:p w14:paraId="311B0F09"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sidRPr="00C323A4">
              <w:rPr>
                <w:sz w:val="20"/>
                <w:szCs w:val="20"/>
              </w:rPr>
              <w:t xml:space="preserve">Are there </w:t>
            </w:r>
            <w:r w:rsidRPr="00C323A4">
              <w:rPr>
                <w:b/>
                <w:bCs/>
                <w:sz w:val="20"/>
                <w:szCs w:val="20"/>
              </w:rPr>
              <w:t>repeated adjustments</w:t>
            </w:r>
            <w:r w:rsidRPr="00C323A4">
              <w:rPr>
                <w:sz w:val="20"/>
                <w:szCs w:val="20"/>
              </w:rPr>
              <w:t xml:space="preserve"> to the zero or span?</w:t>
            </w:r>
          </w:p>
          <w:p w14:paraId="761C9180"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4106D569"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r w:rsidRPr="00C323A4">
              <w:rPr>
                <w:b/>
                <w:bCs/>
                <w:sz w:val="20"/>
                <w:szCs w:val="20"/>
              </w:rPr>
              <w:t xml:space="preserve"> </w:t>
            </w:r>
          </w:p>
        </w:tc>
        <w:tc>
          <w:tcPr>
            <w:tcW w:w="4410" w:type="dxa"/>
            <w:tcBorders>
              <w:top w:val="single" w:sz="7" w:space="0" w:color="000000"/>
              <w:left w:val="single" w:sz="7" w:space="0" w:color="000000"/>
              <w:bottom w:val="single" w:sz="7" w:space="0" w:color="000000"/>
              <w:right w:val="single" w:sz="7" w:space="0" w:color="000000"/>
            </w:tcBorders>
          </w:tcPr>
          <w:p w14:paraId="3E35E500" w14:textId="77777777" w:rsidR="00A25E70" w:rsidRPr="00C323A4" w:rsidRDefault="00A25E70">
            <w:pPr>
              <w:spacing w:line="120" w:lineRule="exact"/>
            </w:pPr>
          </w:p>
          <w:p w14:paraId="349F1242"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r>
      <w:tr w:rsidR="00A25E70" w14:paraId="55B3B470"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0058BDDD" w14:textId="77777777" w:rsidR="00A25E70" w:rsidRPr="00C323A4" w:rsidRDefault="00A25E70">
            <w:pPr>
              <w:spacing w:line="120" w:lineRule="exact"/>
            </w:pPr>
          </w:p>
          <w:p w14:paraId="67786DDF"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sidRPr="00C323A4">
              <w:rPr>
                <w:sz w:val="20"/>
                <w:szCs w:val="20"/>
              </w:rPr>
              <w:t xml:space="preserve">Have system parts or components been replaced? </w:t>
            </w:r>
            <w:r w:rsidRPr="00C323A4">
              <w:rPr>
                <w:b/>
                <w:bCs/>
                <w:sz w:val="20"/>
                <w:szCs w:val="20"/>
              </w:rPr>
              <w:t xml:space="preserve"> </w:t>
            </w:r>
            <w:r w:rsidRPr="00C323A4">
              <w:rPr>
                <w:sz w:val="20"/>
                <w:szCs w:val="20"/>
              </w:rPr>
              <w:t xml:space="preserve">If so has the proper </w:t>
            </w:r>
            <w:r w:rsidRPr="00C323A4">
              <w:rPr>
                <w:b/>
                <w:bCs/>
                <w:sz w:val="20"/>
                <w:szCs w:val="20"/>
              </w:rPr>
              <w:t xml:space="preserve">recertification or diagnostic testing </w:t>
            </w:r>
            <w:r w:rsidRPr="00C323A4">
              <w:rPr>
                <w:sz w:val="20"/>
                <w:szCs w:val="20"/>
              </w:rPr>
              <w:t>been performed?</w:t>
            </w:r>
          </w:p>
          <w:p w14:paraId="121BF2C3"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c>
          <w:tcPr>
            <w:tcW w:w="4410" w:type="dxa"/>
            <w:tcBorders>
              <w:top w:val="single" w:sz="7" w:space="0" w:color="000000"/>
              <w:left w:val="single" w:sz="7" w:space="0" w:color="000000"/>
              <w:bottom w:val="single" w:sz="7" w:space="0" w:color="000000"/>
              <w:right w:val="single" w:sz="7" w:space="0" w:color="000000"/>
            </w:tcBorders>
          </w:tcPr>
          <w:p w14:paraId="553CD02C" w14:textId="77777777" w:rsidR="00A25E70" w:rsidRPr="00C323A4" w:rsidRDefault="00A25E70">
            <w:pPr>
              <w:spacing w:line="120" w:lineRule="exact"/>
            </w:pPr>
          </w:p>
          <w:p w14:paraId="190AFDB4"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r>
      <w:tr w:rsidR="00A25E70" w14:paraId="348B5D6F"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6A1E028E" w14:textId="77777777" w:rsidR="00A25E70" w:rsidRPr="00C323A4" w:rsidRDefault="00A25E70">
            <w:pPr>
              <w:spacing w:line="120" w:lineRule="exact"/>
            </w:pPr>
          </w:p>
          <w:p w14:paraId="1C54E192"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r w:rsidRPr="00C323A4">
              <w:rPr>
                <w:sz w:val="20"/>
                <w:szCs w:val="20"/>
              </w:rPr>
              <w:t xml:space="preserve">Does the log show any </w:t>
            </w:r>
            <w:r w:rsidRPr="00C323A4">
              <w:rPr>
                <w:b/>
                <w:bCs/>
                <w:sz w:val="20"/>
                <w:szCs w:val="20"/>
              </w:rPr>
              <w:t>pre-RATA adjustments?</w:t>
            </w:r>
          </w:p>
        </w:tc>
        <w:tc>
          <w:tcPr>
            <w:tcW w:w="4410" w:type="dxa"/>
            <w:tcBorders>
              <w:top w:val="single" w:sz="7" w:space="0" w:color="000000"/>
              <w:left w:val="single" w:sz="7" w:space="0" w:color="000000"/>
              <w:bottom w:val="single" w:sz="7" w:space="0" w:color="000000"/>
              <w:right w:val="single" w:sz="7" w:space="0" w:color="000000"/>
            </w:tcBorders>
          </w:tcPr>
          <w:p w14:paraId="7F5E6BA9" w14:textId="77777777" w:rsidR="00A25E70" w:rsidRPr="00C323A4" w:rsidRDefault="00A25E70">
            <w:pPr>
              <w:spacing w:line="120" w:lineRule="exact"/>
            </w:pPr>
          </w:p>
          <w:p w14:paraId="6455397D" w14:textId="77777777" w:rsidR="00A25E70" w:rsidRPr="00C323A4"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spacing w:after="58"/>
            </w:pPr>
          </w:p>
        </w:tc>
      </w:tr>
    </w:tbl>
    <w:p w14:paraId="618C29D0" w14:textId="77777777" w:rsidR="004810B3" w:rsidRPr="004810B3" w:rsidRDefault="004810B3">
      <w:pPr>
        <w:keepNext/>
        <w:keepLines/>
        <w:tabs>
          <w:tab w:val="left" w:pos="720"/>
          <w:tab w:val="left" w:pos="2160"/>
          <w:tab w:val="left" w:pos="3420"/>
          <w:tab w:val="left" w:pos="3960"/>
          <w:tab w:val="left" w:pos="5220"/>
          <w:tab w:val="left" w:pos="5760"/>
          <w:tab w:val="left" w:pos="6660"/>
          <w:tab w:val="left" w:pos="7200"/>
          <w:tab w:val="left" w:pos="7920"/>
          <w:tab w:val="left" w:pos="8640"/>
        </w:tabs>
        <w:jc w:val="center"/>
        <w:rPr>
          <w:b/>
          <w:bCs/>
          <w:sz w:val="20"/>
          <w:szCs w:val="20"/>
        </w:rPr>
      </w:pPr>
    </w:p>
    <w:p w14:paraId="592CFD22" w14:textId="77777777" w:rsidR="00A25E70" w:rsidRDefault="00A25E70">
      <w:pPr>
        <w:keepNext/>
        <w:keepLines/>
        <w:tabs>
          <w:tab w:val="left" w:pos="720"/>
          <w:tab w:val="left" w:pos="2160"/>
          <w:tab w:val="left" w:pos="3420"/>
          <w:tab w:val="left" w:pos="3960"/>
          <w:tab w:val="left" w:pos="5220"/>
          <w:tab w:val="left" w:pos="5760"/>
          <w:tab w:val="left" w:pos="6660"/>
          <w:tab w:val="left" w:pos="7200"/>
          <w:tab w:val="left" w:pos="7920"/>
          <w:tab w:val="left" w:pos="8640"/>
        </w:tabs>
        <w:jc w:val="center"/>
      </w:pPr>
      <w:r>
        <w:rPr>
          <w:b/>
          <w:bCs/>
        </w:rPr>
        <w:t>Table C:</w:t>
      </w:r>
    </w:p>
    <w:p w14:paraId="2DF7E2C3" w14:textId="77777777" w:rsidR="00A25E70" w:rsidRDefault="00A25E70">
      <w:pPr>
        <w:keepLines/>
        <w:tabs>
          <w:tab w:val="left" w:pos="720"/>
          <w:tab w:val="left" w:pos="2160"/>
          <w:tab w:val="left" w:pos="3420"/>
          <w:tab w:val="left" w:pos="3960"/>
          <w:tab w:val="left" w:pos="5220"/>
          <w:tab w:val="left" w:pos="5760"/>
          <w:tab w:val="left" w:pos="6660"/>
          <w:tab w:val="left" w:pos="7200"/>
          <w:tab w:val="left" w:pos="7920"/>
          <w:tab w:val="left" w:pos="8640"/>
        </w:tabs>
        <w:jc w:val="center"/>
        <w:rPr>
          <w:b/>
          <w:bCs/>
        </w:rPr>
      </w:pPr>
      <w:r>
        <w:rPr>
          <w:b/>
          <w:bCs/>
        </w:rPr>
        <w:t xml:space="preserve">Maintenance Record Requirements (Appendix B </w:t>
      </w:r>
      <w:r>
        <w:rPr>
          <w:b/>
          <w:bCs/>
        </w:rPr>
        <w:sym w:font="WP TypographicSymbols" w:char="0027"/>
      </w:r>
      <w:r>
        <w:rPr>
          <w:b/>
          <w:bCs/>
        </w:rPr>
        <w:t xml:space="preserve"> 1.1.3)</w:t>
      </w:r>
    </w:p>
    <w:p w14:paraId="19C30B6A"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center"/>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A25E70" w14:paraId="14F3F0F9" w14:textId="77777777">
        <w:tblPrEx>
          <w:tblCellMar>
            <w:top w:w="0" w:type="dxa"/>
            <w:bottom w:w="0" w:type="dxa"/>
          </w:tblCellMar>
        </w:tblPrEx>
        <w:tc>
          <w:tcPr>
            <w:tcW w:w="9360" w:type="dxa"/>
            <w:tcBorders>
              <w:top w:val="single" w:sz="7" w:space="0" w:color="000000"/>
              <w:left w:val="single" w:sz="7" w:space="0" w:color="000000"/>
              <w:bottom w:val="single" w:sz="8" w:space="0" w:color="000000"/>
              <w:right w:val="single" w:sz="7" w:space="0" w:color="000000"/>
            </w:tcBorders>
            <w:shd w:val="solid" w:color="C0C0C0" w:fill="FFFFFF"/>
          </w:tcPr>
          <w:p w14:paraId="6A999A4D" w14:textId="77777777" w:rsidR="00A25E70" w:rsidRDefault="00A25E70">
            <w:pPr>
              <w:spacing w:line="120" w:lineRule="exact"/>
              <w:rPr>
                <w:b/>
                <w:bCs/>
              </w:rPr>
            </w:pPr>
          </w:p>
          <w:p w14:paraId="21C1700A"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b/>
                <w:bCs/>
                <w:sz w:val="20"/>
                <w:szCs w:val="20"/>
              </w:rPr>
            </w:pPr>
            <w:r>
              <w:rPr>
                <w:b/>
                <w:bCs/>
                <w:sz w:val="20"/>
                <w:szCs w:val="20"/>
              </w:rPr>
              <w:t>The following records are required by the QA/QC Plan provisions of Part 75:</w:t>
            </w:r>
          </w:p>
        </w:tc>
      </w:tr>
      <w:tr w:rsidR="00A25E70" w14:paraId="2A9880CF" w14:textId="77777777">
        <w:tblPrEx>
          <w:tblCellMar>
            <w:top w:w="0" w:type="dxa"/>
            <w:bottom w:w="0" w:type="dxa"/>
          </w:tblCellMar>
        </w:tblPrEx>
        <w:tc>
          <w:tcPr>
            <w:tcW w:w="9360" w:type="dxa"/>
            <w:tcBorders>
              <w:top w:val="single" w:sz="8" w:space="0" w:color="000000"/>
              <w:left w:val="single" w:sz="8" w:space="0" w:color="000000"/>
              <w:bottom w:val="single" w:sz="8" w:space="0" w:color="000000"/>
              <w:right w:val="single" w:sz="8" w:space="0" w:color="000000"/>
            </w:tcBorders>
          </w:tcPr>
          <w:p w14:paraId="6D7042EA" w14:textId="77777777" w:rsidR="00A25E70" w:rsidRDefault="00A25E70">
            <w:pPr>
              <w:spacing w:line="120" w:lineRule="exact"/>
              <w:rPr>
                <w:b/>
                <w:bCs/>
                <w:sz w:val="20"/>
                <w:szCs w:val="20"/>
              </w:rPr>
            </w:pPr>
          </w:p>
          <w:p w14:paraId="06C40FA2" w14:textId="77777777" w:rsidR="00A25E70" w:rsidRDefault="00A25E70">
            <w:pPr>
              <w:tabs>
                <w:tab w:val="left" w:pos="0"/>
                <w:tab w:val="left" w:pos="366"/>
                <w:tab w:val="left" w:pos="1440"/>
              </w:tabs>
              <w:spacing w:after="58"/>
              <w:ind w:left="366" w:hanging="366"/>
              <w:rPr>
                <w:sz w:val="20"/>
                <w:szCs w:val="20"/>
              </w:rPr>
            </w:pPr>
            <w:r>
              <w:rPr>
                <w:sz w:val="20"/>
                <w:szCs w:val="20"/>
              </w:rPr>
              <w:sym w:font="WP TypographicSymbols" w:char="0021"/>
            </w:r>
            <w:r>
              <w:rPr>
                <w:sz w:val="20"/>
                <w:szCs w:val="20"/>
              </w:rPr>
              <w:tab/>
              <w:t>date, time, and description of any testing, adjustment, repair, replacement, or preventive maintenance action performed on any monitoring system.</w:t>
            </w:r>
          </w:p>
        </w:tc>
      </w:tr>
      <w:tr w:rsidR="00A25E70" w14:paraId="264E72F6" w14:textId="77777777">
        <w:tblPrEx>
          <w:tblCellMar>
            <w:top w:w="0" w:type="dxa"/>
            <w:bottom w:w="0" w:type="dxa"/>
          </w:tblCellMar>
        </w:tblPrEx>
        <w:tc>
          <w:tcPr>
            <w:tcW w:w="9360" w:type="dxa"/>
            <w:tcBorders>
              <w:top w:val="single" w:sz="8" w:space="0" w:color="000000"/>
              <w:left w:val="single" w:sz="8" w:space="0" w:color="000000"/>
              <w:bottom w:val="single" w:sz="8" w:space="0" w:color="000000"/>
              <w:right w:val="single" w:sz="8" w:space="0" w:color="000000"/>
            </w:tcBorders>
          </w:tcPr>
          <w:p w14:paraId="37925F90" w14:textId="77777777" w:rsidR="00A25E70" w:rsidRDefault="00A25E70">
            <w:pPr>
              <w:spacing w:line="120" w:lineRule="exact"/>
              <w:rPr>
                <w:sz w:val="20"/>
                <w:szCs w:val="20"/>
              </w:rPr>
            </w:pPr>
          </w:p>
          <w:p w14:paraId="0568F367" w14:textId="77777777" w:rsidR="00A25E70" w:rsidRDefault="00A25E70">
            <w:pPr>
              <w:tabs>
                <w:tab w:val="left" w:pos="0"/>
                <w:tab w:val="left" w:pos="366"/>
                <w:tab w:val="left" w:pos="1440"/>
              </w:tabs>
              <w:spacing w:after="58"/>
              <w:ind w:left="366" w:hanging="366"/>
              <w:rPr>
                <w:b/>
                <w:bCs/>
                <w:sz w:val="20"/>
                <w:szCs w:val="20"/>
              </w:rPr>
            </w:pPr>
            <w:r>
              <w:rPr>
                <w:sz w:val="20"/>
                <w:szCs w:val="20"/>
              </w:rPr>
              <w:sym w:font="WP TypographicSymbols" w:char="0021"/>
            </w:r>
            <w:r>
              <w:rPr>
                <w:sz w:val="20"/>
                <w:szCs w:val="20"/>
              </w:rPr>
              <w:tab/>
              <w:t>records of any corrective actions associated with a monitor</w:t>
            </w:r>
            <w:r>
              <w:rPr>
                <w:sz w:val="20"/>
                <w:szCs w:val="20"/>
              </w:rPr>
              <w:sym w:font="WP TypographicSymbols" w:char="003D"/>
            </w:r>
            <w:r>
              <w:rPr>
                <w:sz w:val="20"/>
                <w:szCs w:val="20"/>
              </w:rPr>
              <w:t>s outage period.</w:t>
            </w:r>
          </w:p>
        </w:tc>
      </w:tr>
      <w:tr w:rsidR="00A25E70" w14:paraId="6B411D9B" w14:textId="77777777">
        <w:tblPrEx>
          <w:tblCellMar>
            <w:top w:w="0" w:type="dxa"/>
            <w:bottom w:w="0" w:type="dxa"/>
          </w:tblCellMar>
        </w:tblPrEx>
        <w:tc>
          <w:tcPr>
            <w:tcW w:w="9360" w:type="dxa"/>
            <w:tcBorders>
              <w:top w:val="single" w:sz="8" w:space="0" w:color="000000"/>
              <w:left w:val="single" w:sz="8" w:space="0" w:color="000000"/>
              <w:bottom w:val="single" w:sz="8" w:space="0" w:color="000000"/>
              <w:right w:val="single" w:sz="8" w:space="0" w:color="000000"/>
            </w:tcBorders>
          </w:tcPr>
          <w:p w14:paraId="2A9D1837" w14:textId="77777777" w:rsidR="00A25E70" w:rsidRDefault="00A25E70">
            <w:pPr>
              <w:spacing w:line="120" w:lineRule="exact"/>
              <w:rPr>
                <w:b/>
                <w:bCs/>
                <w:sz w:val="20"/>
                <w:szCs w:val="20"/>
              </w:rPr>
            </w:pPr>
          </w:p>
          <w:p w14:paraId="67B6CF71" w14:textId="77777777" w:rsidR="00A25E70" w:rsidRDefault="00A25E70">
            <w:pPr>
              <w:tabs>
                <w:tab w:val="left" w:pos="0"/>
                <w:tab w:val="left" w:pos="366"/>
                <w:tab w:val="left" w:pos="1440"/>
              </w:tabs>
              <w:spacing w:after="58"/>
              <w:ind w:left="366" w:hanging="366"/>
              <w:rPr>
                <w:b/>
                <w:bCs/>
                <w:sz w:val="20"/>
                <w:szCs w:val="20"/>
              </w:rPr>
            </w:pPr>
            <w:r>
              <w:rPr>
                <w:sz w:val="20"/>
                <w:szCs w:val="20"/>
              </w:rPr>
              <w:sym w:font="WP TypographicSymbols" w:char="0021"/>
            </w:r>
            <w:r>
              <w:rPr>
                <w:sz w:val="20"/>
                <w:szCs w:val="20"/>
              </w:rPr>
              <w:tab/>
              <w:t>any adjustment that changes a system</w:t>
            </w:r>
            <w:r>
              <w:rPr>
                <w:sz w:val="20"/>
                <w:szCs w:val="20"/>
              </w:rPr>
              <w:sym w:font="WP TypographicSymbols" w:char="003D"/>
            </w:r>
            <w:r>
              <w:rPr>
                <w:sz w:val="20"/>
                <w:szCs w:val="20"/>
              </w:rPr>
              <w:t>s ability to record and report emissions data (e.g., changing of flow monitor or moisture monitoring system polynomial coefficients, K factors or mathematical algorithms, changing of temperature and pressure coefficients and dilution ratio settings)</w:t>
            </w:r>
            <w:r>
              <w:rPr>
                <w:b/>
                <w:bCs/>
                <w:sz w:val="20"/>
                <w:szCs w:val="20"/>
              </w:rPr>
              <w:t>.</w:t>
            </w:r>
          </w:p>
        </w:tc>
      </w:tr>
      <w:tr w:rsidR="00A25E70" w14:paraId="4C4D424C" w14:textId="77777777">
        <w:tblPrEx>
          <w:tblCellMar>
            <w:top w:w="0" w:type="dxa"/>
            <w:bottom w:w="0" w:type="dxa"/>
          </w:tblCellMar>
        </w:tblPrEx>
        <w:tc>
          <w:tcPr>
            <w:tcW w:w="9360" w:type="dxa"/>
            <w:tcBorders>
              <w:top w:val="single" w:sz="8" w:space="0" w:color="000000"/>
              <w:left w:val="single" w:sz="8" w:space="0" w:color="000000"/>
              <w:bottom w:val="single" w:sz="8" w:space="0" w:color="000000"/>
              <w:right w:val="single" w:sz="8" w:space="0" w:color="000000"/>
            </w:tcBorders>
          </w:tcPr>
          <w:p w14:paraId="3C19B14E" w14:textId="77777777" w:rsidR="00A25E70" w:rsidRDefault="00A25E70">
            <w:pPr>
              <w:spacing w:line="120" w:lineRule="exact"/>
              <w:rPr>
                <w:b/>
                <w:bCs/>
                <w:sz w:val="20"/>
                <w:szCs w:val="20"/>
              </w:rPr>
            </w:pPr>
          </w:p>
          <w:p w14:paraId="40B3C9B0" w14:textId="77777777" w:rsidR="00A25E70" w:rsidRDefault="00A25E70">
            <w:pPr>
              <w:tabs>
                <w:tab w:val="left" w:pos="0"/>
                <w:tab w:val="left" w:pos="366"/>
                <w:tab w:val="left" w:pos="1440"/>
              </w:tabs>
              <w:spacing w:after="58"/>
              <w:ind w:left="366" w:hanging="366"/>
              <w:rPr>
                <w:b/>
                <w:bCs/>
              </w:rPr>
            </w:pPr>
            <w:r>
              <w:rPr>
                <w:sz w:val="20"/>
                <w:szCs w:val="20"/>
              </w:rPr>
              <w:sym w:font="WP TypographicSymbols" w:char="0021"/>
            </w:r>
            <w:r>
              <w:rPr>
                <w:sz w:val="20"/>
                <w:szCs w:val="20"/>
              </w:rPr>
              <w:tab/>
              <w:t>a written explanation of the procedures used to make the adjustment(s) shall be kept.</w:t>
            </w:r>
          </w:p>
        </w:tc>
      </w:tr>
    </w:tbl>
    <w:p w14:paraId="4AF543E3" w14:textId="77777777" w:rsidR="00A25E70" w:rsidRDefault="00A25E70">
      <w:pPr>
        <w:tabs>
          <w:tab w:val="left" w:pos="0"/>
          <w:tab w:val="left" w:pos="366"/>
          <w:tab w:val="left" w:pos="1440"/>
        </w:tabs>
        <w:jc w:val="center"/>
        <w:rPr>
          <w:b/>
          <w:bCs/>
        </w:rPr>
        <w:sectPr w:rsidR="00A25E70" w:rsidSect="004810B3">
          <w:footerReference w:type="default" r:id="rId28"/>
          <w:pgSz w:w="12240" w:h="15840"/>
          <w:pgMar w:top="360" w:right="1368" w:bottom="360" w:left="1728" w:header="576" w:footer="432" w:gutter="0"/>
          <w:cols w:space="720"/>
          <w:noEndnote/>
        </w:sectPr>
      </w:pPr>
    </w:p>
    <w:p w14:paraId="3E3A32FB" w14:textId="77777777" w:rsidR="001107D8" w:rsidRDefault="001107D8">
      <w:pPr>
        <w:tabs>
          <w:tab w:val="left" w:pos="720"/>
          <w:tab w:val="left" w:pos="2160"/>
          <w:tab w:val="left" w:pos="3420"/>
          <w:tab w:val="left" w:pos="3960"/>
          <w:tab w:val="left" w:pos="5220"/>
          <w:tab w:val="left" w:pos="5760"/>
          <w:tab w:val="left" w:pos="6660"/>
          <w:tab w:val="left" w:pos="7200"/>
          <w:tab w:val="left" w:pos="7920"/>
          <w:tab w:val="left" w:pos="8640"/>
        </w:tabs>
        <w:rPr>
          <w:b/>
          <w:bCs/>
        </w:rPr>
      </w:pPr>
    </w:p>
    <w:p w14:paraId="59C2A704" w14:textId="77777777" w:rsidR="001107D8" w:rsidRDefault="001107D8">
      <w:pPr>
        <w:tabs>
          <w:tab w:val="left" w:pos="720"/>
          <w:tab w:val="left" w:pos="2160"/>
          <w:tab w:val="left" w:pos="3420"/>
          <w:tab w:val="left" w:pos="3960"/>
          <w:tab w:val="left" w:pos="5220"/>
          <w:tab w:val="left" w:pos="5760"/>
          <w:tab w:val="left" w:pos="6660"/>
          <w:tab w:val="left" w:pos="7200"/>
          <w:tab w:val="left" w:pos="7920"/>
          <w:tab w:val="left" w:pos="8640"/>
        </w:tabs>
        <w:rPr>
          <w:b/>
          <w:bCs/>
        </w:rPr>
      </w:pPr>
    </w:p>
    <w:p w14:paraId="1B8E2A8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pPr>
      <w:r>
        <w:rPr>
          <w:b/>
          <w:bCs/>
        </w:rPr>
        <w:t>11.  QA/QC Plan Review</w:t>
      </w:r>
    </w:p>
    <w:p w14:paraId="38017FD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pPr>
    </w:p>
    <w:tbl>
      <w:tblPr>
        <w:tblW w:w="9360" w:type="dxa"/>
        <w:tblInd w:w="120" w:type="dxa"/>
        <w:tblLayout w:type="fixed"/>
        <w:tblCellMar>
          <w:left w:w="120" w:type="dxa"/>
          <w:right w:w="120" w:type="dxa"/>
        </w:tblCellMar>
        <w:tblLook w:val="0000" w:firstRow="0" w:lastRow="0" w:firstColumn="0" w:lastColumn="0" w:noHBand="0" w:noVBand="0"/>
      </w:tblPr>
      <w:tblGrid>
        <w:gridCol w:w="4950"/>
        <w:gridCol w:w="4410"/>
      </w:tblGrid>
      <w:tr w:rsidR="00A25E70" w14:paraId="34840690" w14:textId="77777777">
        <w:tblPrEx>
          <w:tblCellMar>
            <w:top w:w="0" w:type="dxa"/>
            <w:bottom w:w="0" w:type="dxa"/>
          </w:tblCellMar>
        </w:tblPrEx>
        <w:trPr>
          <w:tblHeader/>
        </w:trPr>
        <w:tc>
          <w:tcPr>
            <w:tcW w:w="495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2C9220F1" w14:textId="77777777" w:rsidR="00A25E70" w:rsidRDefault="00A25E70">
            <w:pPr>
              <w:spacing w:line="120" w:lineRule="exact"/>
            </w:pPr>
          </w:p>
          <w:p w14:paraId="7D067C1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b/>
                <w:bCs/>
                <w:sz w:val="20"/>
                <w:szCs w:val="20"/>
              </w:rPr>
            </w:pPr>
            <w:r>
              <w:rPr>
                <w:b/>
                <w:bCs/>
                <w:sz w:val="20"/>
                <w:szCs w:val="20"/>
              </w:rPr>
              <w:t>What to Check</w:t>
            </w:r>
          </w:p>
        </w:tc>
        <w:tc>
          <w:tcPr>
            <w:tcW w:w="441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7CD45812" w14:textId="77777777" w:rsidR="00A25E70" w:rsidRDefault="00A25E70">
            <w:pPr>
              <w:spacing w:line="120" w:lineRule="exact"/>
              <w:rPr>
                <w:b/>
                <w:bCs/>
                <w:sz w:val="20"/>
                <w:szCs w:val="20"/>
              </w:rPr>
            </w:pPr>
          </w:p>
          <w:p w14:paraId="7943AE5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jc w:val="center"/>
              <w:rPr>
                <w:b/>
                <w:bCs/>
                <w:sz w:val="20"/>
                <w:szCs w:val="20"/>
              </w:rPr>
            </w:pPr>
            <w:r>
              <w:rPr>
                <w:b/>
                <w:bCs/>
                <w:sz w:val="20"/>
                <w:szCs w:val="20"/>
              </w:rPr>
              <w:t>Observation</w:t>
            </w:r>
          </w:p>
        </w:tc>
      </w:tr>
      <w:tr w:rsidR="00A25E70" w14:paraId="5199405C"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47FC9CC0" w14:textId="77777777" w:rsidR="00A25E70" w:rsidRDefault="00A25E70">
            <w:pPr>
              <w:spacing w:line="120" w:lineRule="exact"/>
              <w:rPr>
                <w:b/>
                <w:bCs/>
                <w:sz w:val="20"/>
                <w:szCs w:val="20"/>
              </w:rPr>
            </w:pPr>
          </w:p>
          <w:p w14:paraId="411654CE"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Pr>
                <w:sz w:val="20"/>
                <w:szCs w:val="20"/>
              </w:rPr>
              <w:t>Is there a</w:t>
            </w:r>
            <w:r>
              <w:rPr>
                <w:b/>
                <w:bCs/>
                <w:sz w:val="20"/>
                <w:szCs w:val="20"/>
              </w:rPr>
              <w:t xml:space="preserve"> written QA/QC Plan</w:t>
            </w:r>
            <w:r>
              <w:rPr>
                <w:sz w:val="20"/>
                <w:szCs w:val="20"/>
              </w:rPr>
              <w:t xml:space="preserve"> (it may be stored electronically but should be available), and when was it last updated? </w:t>
            </w:r>
          </w:p>
          <w:p w14:paraId="10C041A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Pr>
                <w:sz w:val="20"/>
                <w:szCs w:val="20"/>
              </w:rPr>
              <w:t xml:space="preserve">(Appendix B </w:t>
            </w:r>
            <w:r>
              <w:rPr>
                <w:sz w:val="20"/>
                <w:szCs w:val="20"/>
              </w:rPr>
              <w:sym w:font="WP TypographicSymbols" w:char="0027"/>
            </w:r>
            <w:r>
              <w:rPr>
                <w:sz w:val="20"/>
                <w:szCs w:val="20"/>
              </w:rPr>
              <w:t xml:space="preserve"> 1)</w:t>
            </w:r>
          </w:p>
        </w:tc>
        <w:tc>
          <w:tcPr>
            <w:tcW w:w="4410" w:type="dxa"/>
            <w:tcBorders>
              <w:top w:val="single" w:sz="7" w:space="0" w:color="000000"/>
              <w:left w:val="single" w:sz="7" w:space="0" w:color="000000"/>
              <w:bottom w:val="single" w:sz="7" w:space="0" w:color="000000"/>
              <w:right w:val="single" w:sz="7" w:space="0" w:color="000000"/>
            </w:tcBorders>
          </w:tcPr>
          <w:p w14:paraId="3AA241FC" w14:textId="77777777" w:rsidR="00A25E70" w:rsidRDefault="00A25E70">
            <w:pPr>
              <w:spacing w:line="120" w:lineRule="exact"/>
              <w:rPr>
                <w:sz w:val="20"/>
                <w:szCs w:val="20"/>
              </w:rPr>
            </w:pPr>
          </w:p>
          <w:p w14:paraId="7DCA367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1AD22CB6"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7F46F970" w14:textId="77777777" w:rsidR="00A25E70" w:rsidRDefault="00A25E70">
            <w:pPr>
              <w:spacing w:line="120" w:lineRule="exact"/>
              <w:rPr>
                <w:sz w:val="20"/>
                <w:szCs w:val="20"/>
              </w:rPr>
            </w:pPr>
          </w:p>
          <w:p w14:paraId="60DC2CB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Pr>
                <w:sz w:val="20"/>
                <w:szCs w:val="20"/>
              </w:rPr>
              <w:t xml:space="preserve">Are </w:t>
            </w:r>
            <w:r>
              <w:rPr>
                <w:b/>
                <w:bCs/>
                <w:sz w:val="20"/>
                <w:szCs w:val="20"/>
              </w:rPr>
              <w:t>calibration error test and linearity test procedures</w:t>
            </w:r>
            <w:r>
              <w:rPr>
                <w:sz w:val="20"/>
                <w:szCs w:val="20"/>
              </w:rPr>
              <w:t xml:space="preserve"> outlined in the plan? </w:t>
            </w:r>
          </w:p>
          <w:p w14:paraId="79ACE343"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Pr>
                <w:sz w:val="20"/>
                <w:szCs w:val="20"/>
              </w:rPr>
              <w:t xml:space="preserve">(Appendix B, </w:t>
            </w:r>
            <w:r>
              <w:rPr>
                <w:sz w:val="20"/>
                <w:szCs w:val="20"/>
              </w:rPr>
              <w:sym w:font="WP TypographicSymbols" w:char="0027"/>
            </w:r>
            <w:r>
              <w:rPr>
                <w:sz w:val="20"/>
                <w:szCs w:val="20"/>
              </w:rPr>
              <w:t xml:space="preserve"> 1.2.1)</w:t>
            </w:r>
          </w:p>
        </w:tc>
        <w:tc>
          <w:tcPr>
            <w:tcW w:w="4410" w:type="dxa"/>
            <w:tcBorders>
              <w:top w:val="single" w:sz="7" w:space="0" w:color="000000"/>
              <w:left w:val="single" w:sz="7" w:space="0" w:color="000000"/>
              <w:bottom w:val="single" w:sz="7" w:space="0" w:color="000000"/>
              <w:right w:val="single" w:sz="7" w:space="0" w:color="000000"/>
            </w:tcBorders>
          </w:tcPr>
          <w:p w14:paraId="78977FAA" w14:textId="77777777" w:rsidR="00A25E70" w:rsidRDefault="00A25E70">
            <w:pPr>
              <w:spacing w:line="120" w:lineRule="exact"/>
              <w:rPr>
                <w:sz w:val="20"/>
                <w:szCs w:val="20"/>
              </w:rPr>
            </w:pPr>
          </w:p>
          <w:p w14:paraId="6709A68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78474A8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620439E5"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572E0066"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746E3D32"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0C0A0BED" w14:textId="77777777" w:rsidR="00A25E70" w:rsidRDefault="00A25E70">
            <w:pPr>
              <w:spacing w:line="120" w:lineRule="exact"/>
              <w:rPr>
                <w:sz w:val="20"/>
                <w:szCs w:val="20"/>
              </w:rPr>
            </w:pPr>
          </w:p>
          <w:p w14:paraId="7878335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Pr>
                <w:sz w:val="20"/>
                <w:szCs w:val="20"/>
              </w:rPr>
              <w:t xml:space="preserve">Are </w:t>
            </w:r>
            <w:r>
              <w:rPr>
                <w:b/>
                <w:bCs/>
                <w:sz w:val="20"/>
                <w:szCs w:val="20"/>
              </w:rPr>
              <w:t>calibration and linearity test adjustment procedures</w:t>
            </w:r>
            <w:r>
              <w:rPr>
                <w:sz w:val="20"/>
                <w:szCs w:val="20"/>
              </w:rPr>
              <w:t xml:space="preserve"> outlined? (Appendix B, </w:t>
            </w:r>
            <w:r>
              <w:rPr>
                <w:sz w:val="20"/>
                <w:szCs w:val="20"/>
              </w:rPr>
              <w:sym w:font="WP TypographicSymbols" w:char="0027"/>
            </w:r>
            <w:r>
              <w:rPr>
                <w:sz w:val="20"/>
                <w:szCs w:val="20"/>
              </w:rPr>
              <w:t xml:space="preserve"> 1.2.2)</w:t>
            </w:r>
          </w:p>
        </w:tc>
        <w:tc>
          <w:tcPr>
            <w:tcW w:w="4410" w:type="dxa"/>
            <w:tcBorders>
              <w:top w:val="single" w:sz="7" w:space="0" w:color="000000"/>
              <w:left w:val="single" w:sz="7" w:space="0" w:color="000000"/>
              <w:bottom w:val="single" w:sz="7" w:space="0" w:color="000000"/>
              <w:right w:val="single" w:sz="7" w:space="0" w:color="000000"/>
            </w:tcBorders>
          </w:tcPr>
          <w:p w14:paraId="3656DCA3" w14:textId="77777777" w:rsidR="00A25E70" w:rsidRDefault="00A25E70">
            <w:pPr>
              <w:spacing w:line="120" w:lineRule="exact"/>
              <w:rPr>
                <w:sz w:val="20"/>
                <w:szCs w:val="20"/>
              </w:rPr>
            </w:pPr>
          </w:p>
          <w:p w14:paraId="3D5B241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6C838B9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0D903EB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71C38264"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1C6480A5"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442EA591" w14:textId="77777777" w:rsidR="00A25E70" w:rsidRDefault="00A25E70">
            <w:pPr>
              <w:spacing w:line="120" w:lineRule="exact"/>
              <w:rPr>
                <w:sz w:val="20"/>
                <w:szCs w:val="20"/>
              </w:rPr>
            </w:pPr>
          </w:p>
          <w:p w14:paraId="4C92960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r>
              <w:rPr>
                <w:b/>
                <w:bCs/>
                <w:sz w:val="20"/>
                <w:szCs w:val="20"/>
              </w:rPr>
              <w:t xml:space="preserve">Preventive maintenance procedures and recordkeeping </w:t>
            </w:r>
            <w:r>
              <w:rPr>
                <w:sz w:val="20"/>
                <w:szCs w:val="20"/>
              </w:rPr>
              <w:t xml:space="preserve">identified? </w:t>
            </w:r>
          </w:p>
          <w:p w14:paraId="2E914E2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Pr>
                <w:sz w:val="20"/>
                <w:szCs w:val="20"/>
              </w:rPr>
              <w:t xml:space="preserve">(Appendix B, </w:t>
            </w:r>
            <w:r>
              <w:rPr>
                <w:sz w:val="20"/>
                <w:szCs w:val="20"/>
              </w:rPr>
              <w:sym w:font="WP TypographicSymbols" w:char="0027"/>
            </w:r>
            <w:r>
              <w:rPr>
                <w:sz w:val="20"/>
                <w:szCs w:val="20"/>
              </w:rPr>
              <w:sym w:font="WP TypographicSymbols" w:char="0027"/>
            </w:r>
            <w:r>
              <w:rPr>
                <w:sz w:val="20"/>
                <w:szCs w:val="20"/>
              </w:rPr>
              <w:t xml:space="preserve"> 1.1.1 and 2)</w:t>
            </w:r>
          </w:p>
        </w:tc>
        <w:tc>
          <w:tcPr>
            <w:tcW w:w="4410" w:type="dxa"/>
            <w:tcBorders>
              <w:top w:val="single" w:sz="7" w:space="0" w:color="000000"/>
              <w:left w:val="single" w:sz="7" w:space="0" w:color="000000"/>
              <w:bottom w:val="single" w:sz="7" w:space="0" w:color="000000"/>
              <w:right w:val="single" w:sz="7" w:space="0" w:color="000000"/>
            </w:tcBorders>
          </w:tcPr>
          <w:p w14:paraId="1770D577" w14:textId="77777777" w:rsidR="00A25E70" w:rsidRDefault="00A25E70">
            <w:pPr>
              <w:spacing w:line="120" w:lineRule="exact"/>
              <w:rPr>
                <w:sz w:val="20"/>
                <w:szCs w:val="20"/>
              </w:rPr>
            </w:pPr>
          </w:p>
          <w:p w14:paraId="5EB9E3C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605BD07F"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56A7FFA0" w14:textId="77777777" w:rsidR="00A25E70" w:rsidRDefault="00A25E70">
            <w:pPr>
              <w:spacing w:line="120" w:lineRule="exact"/>
              <w:rPr>
                <w:sz w:val="20"/>
                <w:szCs w:val="20"/>
              </w:rPr>
            </w:pPr>
          </w:p>
          <w:p w14:paraId="0606741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Pr>
                <w:sz w:val="20"/>
                <w:szCs w:val="20"/>
              </w:rPr>
              <w:t xml:space="preserve">Are </w:t>
            </w:r>
            <w:r>
              <w:rPr>
                <w:b/>
                <w:bCs/>
                <w:sz w:val="20"/>
                <w:szCs w:val="20"/>
              </w:rPr>
              <w:t>RATA test procedures</w:t>
            </w:r>
            <w:r>
              <w:rPr>
                <w:sz w:val="20"/>
                <w:szCs w:val="20"/>
              </w:rPr>
              <w:t xml:space="preserve"> provided? (Appendix B, </w:t>
            </w:r>
            <w:r>
              <w:rPr>
                <w:sz w:val="20"/>
                <w:szCs w:val="20"/>
              </w:rPr>
              <w:sym w:font="WP TypographicSymbols" w:char="0027"/>
            </w:r>
            <w:r>
              <w:rPr>
                <w:sz w:val="20"/>
                <w:szCs w:val="20"/>
              </w:rPr>
              <w:t xml:space="preserve"> 1.2.3)</w:t>
            </w:r>
          </w:p>
        </w:tc>
        <w:tc>
          <w:tcPr>
            <w:tcW w:w="4410" w:type="dxa"/>
            <w:tcBorders>
              <w:top w:val="single" w:sz="7" w:space="0" w:color="000000"/>
              <w:left w:val="single" w:sz="7" w:space="0" w:color="000000"/>
              <w:bottom w:val="single" w:sz="7" w:space="0" w:color="000000"/>
              <w:right w:val="single" w:sz="7" w:space="0" w:color="000000"/>
            </w:tcBorders>
          </w:tcPr>
          <w:p w14:paraId="40A17851" w14:textId="77777777" w:rsidR="00A25E70" w:rsidRDefault="00A25E70">
            <w:pPr>
              <w:spacing w:line="120" w:lineRule="exact"/>
              <w:rPr>
                <w:sz w:val="20"/>
                <w:szCs w:val="20"/>
              </w:rPr>
            </w:pPr>
          </w:p>
          <w:p w14:paraId="0D9197F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257F9EB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2BF8D754"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04698D3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4AA95811"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3D5A7D97" w14:textId="77777777" w:rsidR="00A25E70" w:rsidRDefault="00A25E70">
            <w:pPr>
              <w:spacing w:line="120" w:lineRule="exact"/>
              <w:rPr>
                <w:sz w:val="20"/>
                <w:szCs w:val="20"/>
              </w:rPr>
            </w:pPr>
          </w:p>
          <w:p w14:paraId="5390E172"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Pr>
                <w:sz w:val="20"/>
                <w:szCs w:val="20"/>
              </w:rPr>
              <w:t xml:space="preserve">Are emissions and QA test </w:t>
            </w:r>
            <w:r>
              <w:rPr>
                <w:b/>
                <w:bCs/>
                <w:sz w:val="20"/>
                <w:szCs w:val="20"/>
              </w:rPr>
              <w:t>recordkeeping and reporting procedures</w:t>
            </w:r>
            <w:r>
              <w:rPr>
                <w:sz w:val="20"/>
                <w:szCs w:val="20"/>
              </w:rPr>
              <w:t xml:space="preserve">, including missing data procedures, addressed? (Appendix B, </w:t>
            </w:r>
            <w:r>
              <w:rPr>
                <w:sz w:val="20"/>
                <w:szCs w:val="20"/>
              </w:rPr>
              <w:sym w:font="WP TypographicSymbols" w:char="0027"/>
            </w:r>
            <w:r>
              <w:rPr>
                <w:sz w:val="20"/>
                <w:szCs w:val="20"/>
              </w:rPr>
              <w:t xml:space="preserve"> 1.1.2)</w:t>
            </w:r>
          </w:p>
        </w:tc>
        <w:tc>
          <w:tcPr>
            <w:tcW w:w="4410" w:type="dxa"/>
            <w:tcBorders>
              <w:top w:val="single" w:sz="7" w:space="0" w:color="000000"/>
              <w:left w:val="single" w:sz="7" w:space="0" w:color="000000"/>
              <w:bottom w:val="single" w:sz="7" w:space="0" w:color="000000"/>
              <w:right w:val="single" w:sz="7" w:space="0" w:color="000000"/>
            </w:tcBorders>
          </w:tcPr>
          <w:p w14:paraId="7825B936" w14:textId="77777777" w:rsidR="00A25E70" w:rsidRDefault="00A25E70">
            <w:pPr>
              <w:spacing w:line="120" w:lineRule="exact"/>
              <w:rPr>
                <w:sz w:val="20"/>
                <w:szCs w:val="20"/>
              </w:rPr>
            </w:pPr>
          </w:p>
          <w:p w14:paraId="5A3F54E9"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p>
        </w:tc>
      </w:tr>
      <w:tr w:rsidR="00A25E70" w14:paraId="3BF87CA5" w14:textId="77777777">
        <w:tblPrEx>
          <w:tblCellMar>
            <w:top w:w="0" w:type="dxa"/>
            <w:bottom w:w="0" w:type="dxa"/>
          </w:tblCellMar>
        </w:tblPrEx>
        <w:tc>
          <w:tcPr>
            <w:tcW w:w="4950" w:type="dxa"/>
            <w:tcBorders>
              <w:top w:val="single" w:sz="7" w:space="0" w:color="000000"/>
              <w:left w:val="single" w:sz="7" w:space="0" w:color="000000"/>
              <w:bottom w:val="single" w:sz="7" w:space="0" w:color="000000"/>
              <w:right w:val="single" w:sz="7" w:space="0" w:color="000000"/>
            </w:tcBorders>
          </w:tcPr>
          <w:p w14:paraId="5DA473D1" w14:textId="77777777" w:rsidR="00A25E70" w:rsidRDefault="00A25E70">
            <w:pPr>
              <w:spacing w:line="120" w:lineRule="exact"/>
              <w:rPr>
                <w:sz w:val="20"/>
                <w:szCs w:val="20"/>
              </w:rPr>
            </w:pPr>
          </w:p>
          <w:p w14:paraId="08FC0B7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rPr>
                <w:sz w:val="20"/>
                <w:szCs w:val="20"/>
              </w:rPr>
            </w:pPr>
            <w:r>
              <w:rPr>
                <w:sz w:val="20"/>
                <w:szCs w:val="20"/>
              </w:rPr>
              <w:t xml:space="preserve">If using </w:t>
            </w:r>
            <w:r>
              <w:rPr>
                <w:b/>
                <w:bCs/>
                <w:sz w:val="20"/>
                <w:szCs w:val="20"/>
              </w:rPr>
              <w:t>add-on control equipment missing data</w:t>
            </w:r>
            <w:r>
              <w:rPr>
                <w:sz w:val="20"/>
                <w:szCs w:val="20"/>
              </w:rPr>
              <w:t xml:space="preserve"> options, are control equipment parameters identified? (Appendix B, </w:t>
            </w:r>
            <w:r>
              <w:rPr>
                <w:sz w:val="20"/>
                <w:szCs w:val="20"/>
              </w:rPr>
              <w:sym w:font="WP TypographicSymbols" w:char="0027"/>
            </w:r>
            <w:r>
              <w:rPr>
                <w:sz w:val="20"/>
                <w:szCs w:val="20"/>
              </w:rPr>
              <w:t xml:space="preserve"> 1.1.1)</w:t>
            </w:r>
          </w:p>
        </w:tc>
        <w:tc>
          <w:tcPr>
            <w:tcW w:w="4410" w:type="dxa"/>
            <w:tcBorders>
              <w:top w:val="single" w:sz="7" w:space="0" w:color="000000"/>
              <w:left w:val="single" w:sz="7" w:space="0" w:color="000000"/>
              <w:bottom w:val="single" w:sz="7" w:space="0" w:color="000000"/>
              <w:right w:val="single" w:sz="7" w:space="0" w:color="000000"/>
            </w:tcBorders>
          </w:tcPr>
          <w:p w14:paraId="4851B032" w14:textId="77777777" w:rsidR="00A25E70" w:rsidRDefault="00A25E70">
            <w:pPr>
              <w:spacing w:line="120" w:lineRule="exact"/>
              <w:rPr>
                <w:sz w:val="20"/>
                <w:szCs w:val="20"/>
              </w:rPr>
            </w:pPr>
          </w:p>
          <w:p w14:paraId="00E15CB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60AD7C57"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7A87FC7B"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rPr>
                <w:sz w:val="20"/>
                <w:szCs w:val="20"/>
              </w:rPr>
            </w:pPr>
          </w:p>
          <w:p w14:paraId="4DEDEF0C"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spacing w:after="58"/>
            </w:pPr>
          </w:p>
        </w:tc>
      </w:tr>
    </w:tbl>
    <w:p w14:paraId="46D2A540"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both"/>
      </w:pPr>
    </w:p>
    <w:p w14:paraId="1A1A63E4"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both"/>
        <w:rPr>
          <w:b/>
          <w:bCs/>
        </w:rPr>
      </w:pPr>
    </w:p>
    <w:p w14:paraId="0176DAED"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jc w:val="both"/>
        <w:rPr>
          <w:b/>
          <w:bCs/>
        </w:rPr>
      </w:pPr>
    </w:p>
    <w:p w14:paraId="47B9794F" w14:textId="77777777" w:rsidR="00A25E70" w:rsidRDefault="00A25E70">
      <w:pPr>
        <w:tabs>
          <w:tab w:val="left" w:pos="720"/>
          <w:tab w:val="left" w:pos="2160"/>
          <w:tab w:val="left" w:pos="3420"/>
          <w:tab w:val="left" w:pos="3960"/>
          <w:tab w:val="left" w:pos="5220"/>
          <w:tab w:val="left" w:pos="5760"/>
          <w:tab w:val="left" w:pos="6660"/>
          <w:tab w:val="left" w:pos="7200"/>
          <w:tab w:val="left" w:pos="7920"/>
          <w:tab w:val="left" w:pos="8640"/>
        </w:tabs>
        <w:ind w:firstLine="6660"/>
        <w:jc w:val="both"/>
        <w:rPr>
          <w:b/>
          <w:bCs/>
        </w:rPr>
        <w:sectPr w:rsidR="00A25E70" w:rsidSect="004810B3">
          <w:footerReference w:type="even" r:id="rId29"/>
          <w:type w:val="continuous"/>
          <w:pgSz w:w="12240" w:h="15840"/>
          <w:pgMar w:top="360" w:right="1368" w:bottom="360" w:left="1728" w:header="576" w:footer="432" w:gutter="0"/>
          <w:cols w:space="720"/>
          <w:noEndnote/>
        </w:sectPr>
      </w:pPr>
    </w:p>
    <w:p w14:paraId="316FA2EB" w14:textId="77777777" w:rsidR="00A25E70" w:rsidRDefault="00A25E70">
      <w:pPr>
        <w:tabs>
          <w:tab w:val="left" w:pos="1008"/>
          <w:tab w:val="left" w:pos="2448"/>
          <w:tab w:val="left" w:pos="3708"/>
          <w:tab w:val="left" w:pos="4248"/>
          <w:tab w:val="left" w:pos="5508"/>
          <w:tab w:val="left" w:pos="6048"/>
          <w:tab w:val="left" w:pos="6948"/>
          <w:tab w:val="left" w:pos="7488"/>
          <w:tab w:val="left" w:pos="8208"/>
          <w:tab w:val="left" w:pos="8928"/>
        </w:tabs>
        <w:ind w:left="288" w:right="-72"/>
        <w:jc w:val="center"/>
        <w:rPr>
          <w:b/>
          <w:bCs/>
          <w:sz w:val="22"/>
          <w:szCs w:val="22"/>
        </w:rPr>
      </w:pPr>
      <w:r>
        <w:rPr>
          <w:b/>
          <w:bCs/>
          <w:sz w:val="28"/>
          <w:szCs w:val="28"/>
        </w:rPr>
        <w:t>Daily Calibration Error Test Observation</w:t>
      </w:r>
    </w:p>
    <w:p w14:paraId="22C9E0CC" w14:textId="77777777" w:rsidR="00A25E70" w:rsidRDefault="00A25E70">
      <w:pPr>
        <w:tabs>
          <w:tab w:val="left" w:pos="360"/>
          <w:tab w:val="left" w:pos="1800"/>
          <w:tab w:val="left" w:pos="3060"/>
          <w:tab w:val="left" w:pos="3600"/>
          <w:tab w:val="left" w:pos="4860"/>
          <w:tab w:val="left" w:pos="5400"/>
          <w:tab w:val="left" w:pos="6300"/>
          <w:tab w:val="left" w:pos="6840"/>
          <w:tab w:val="left" w:pos="7560"/>
          <w:tab w:val="left" w:pos="8280"/>
        </w:tabs>
        <w:ind w:left="-360" w:right="-72"/>
        <w:jc w:val="center"/>
        <w:rPr>
          <w:sz w:val="16"/>
          <w:szCs w:val="16"/>
        </w:rPr>
      </w:pPr>
    </w:p>
    <w:p w14:paraId="35C1BA44" w14:textId="77777777" w:rsidR="00A25E70" w:rsidRDefault="00A25E70">
      <w:pPr>
        <w:tabs>
          <w:tab w:val="left" w:pos="360"/>
          <w:tab w:val="left" w:pos="1800"/>
          <w:tab w:val="left" w:pos="3060"/>
          <w:tab w:val="left" w:pos="3600"/>
          <w:tab w:val="left" w:pos="4860"/>
          <w:tab w:val="left" w:pos="5400"/>
          <w:tab w:val="left" w:pos="6300"/>
          <w:tab w:val="left" w:pos="6840"/>
          <w:tab w:val="left" w:pos="7560"/>
          <w:tab w:val="left" w:pos="8280"/>
        </w:tabs>
        <w:ind w:left="-360" w:right="-72"/>
        <w:rPr>
          <w:sz w:val="16"/>
          <w:szCs w:val="16"/>
        </w:rPr>
      </w:pPr>
      <w:r>
        <w:rPr>
          <w:sz w:val="16"/>
          <w:szCs w:val="16"/>
        </w:rPr>
        <w:t>If offline calibrations are done, was the offline-online test passed?   ____________________</w:t>
      </w:r>
    </w:p>
    <w:p w14:paraId="64139978" w14:textId="77777777" w:rsidR="00A25E70" w:rsidRDefault="00A25E70">
      <w:pPr>
        <w:tabs>
          <w:tab w:val="left" w:pos="360"/>
          <w:tab w:val="left" w:pos="1800"/>
          <w:tab w:val="left" w:pos="3060"/>
          <w:tab w:val="left" w:pos="3600"/>
          <w:tab w:val="left" w:pos="4860"/>
          <w:tab w:val="left" w:pos="5400"/>
          <w:tab w:val="left" w:pos="6300"/>
          <w:tab w:val="left" w:pos="6840"/>
          <w:tab w:val="left" w:pos="7560"/>
          <w:tab w:val="left" w:pos="8280"/>
        </w:tabs>
        <w:ind w:left="-360" w:right="-72"/>
        <w:rPr>
          <w:sz w:val="16"/>
          <w:szCs w:val="16"/>
        </w:rPr>
      </w:pPr>
    </w:p>
    <w:tbl>
      <w:tblPr>
        <w:tblW w:w="0" w:type="auto"/>
        <w:tblInd w:w="-249" w:type="dxa"/>
        <w:tblLayout w:type="fixed"/>
        <w:tblCellMar>
          <w:left w:w="111" w:type="dxa"/>
          <w:right w:w="111" w:type="dxa"/>
        </w:tblCellMar>
        <w:tblLook w:val="0000" w:firstRow="0" w:lastRow="0" w:firstColumn="0" w:lastColumn="0" w:noHBand="0" w:noVBand="0"/>
      </w:tblPr>
      <w:tblGrid>
        <w:gridCol w:w="1530"/>
        <w:gridCol w:w="1170"/>
        <w:gridCol w:w="2070"/>
        <w:gridCol w:w="2070"/>
        <w:gridCol w:w="1170"/>
        <w:gridCol w:w="2070"/>
      </w:tblGrid>
      <w:tr w:rsidR="00AC7990" w:rsidRPr="00C323A4" w14:paraId="07708B0E" w14:textId="77777777">
        <w:tblPrEx>
          <w:tblCellMar>
            <w:top w:w="0" w:type="dxa"/>
            <w:bottom w:w="0" w:type="dxa"/>
          </w:tblCellMar>
        </w:tblPrEx>
        <w:tc>
          <w:tcPr>
            <w:tcW w:w="1530" w:type="dxa"/>
            <w:gridSpan w:val="6"/>
            <w:tcBorders>
              <w:top w:val="single" w:sz="7" w:space="0" w:color="000000"/>
              <w:left w:val="single" w:sz="7" w:space="0" w:color="000000"/>
              <w:bottom w:val="single" w:sz="6" w:space="0" w:color="FFFFFF"/>
              <w:right w:val="single" w:sz="7" w:space="0" w:color="000000"/>
            </w:tcBorders>
          </w:tcPr>
          <w:p w14:paraId="5EF37778" w14:textId="77777777" w:rsidR="00A25E70" w:rsidRPr="00C323A4" w:rsidRDefault="00A25E70">
            <w:pPr>
              <w:spacing w:line="120" w:lineRule="exact"/>
              <w:rPr>
                <w:sz w:val="16"/>
                <w:szCs w:val="16"/>
              </w:rPr>
            </w:pPr>
          </w:p>
          <w:p w14:paraId="3D3B1F7E"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line="120" w:lineRule="auto"/>
              <w:rPr>
                <w:sz w:val="16"/>
                <w:szCs w:val="16"/>
              </w:rPr>
            </w:pPr>
            <w:r w:rsidRPr="00C323A4">
              <w:rPr>
                <w:sz w:val="16"/>
                <w:szCs w:val="16"/>
              </w:rPr>
              <w:t>System /Component ID: ____________________        Parameter Monitored: _____________________        Span Value, S: ________</w:t>
            </w:r>
          </w:p>
          <w:p w14:paraId="20340A01"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p>
        </w:tc>
      </w:tr>
      <w:tr w:rsidR="00AC7990" w:rsidRPr="00C323A4" w14:paraId="48B1E348" w14:textId="77777777">
        <w:tblPrEx>
          <w:tblCellMar>
            <w:top w:w="0" w:type="dxa"/>
            <w:bottom w:w="0" w:type="dxa"/>
          </w:tblCellMar>
        </w:tblPrEx>
        <w:tc>
          <w:tcPr>
            <w:tcW w:w="1530" w:type="dxa"/>
            <w:vMerge w:val="restart"/>
            <w:tcBorders>
              <w:top w:val="single" w:sz="7" w:space="0" w:color="000000"/>
              <w:left w:val="single" w:sz="7" w:space="0" w:color="000000"/>
              <w:bottom w:val="nil"/>
              <w:right w:val="single" w:sz="6" w:space="0" w:color="FFFFFF"/>
            </w:tcBorders>
          </w:tcPr>
          <w:p w14:paraId="03933E87" w14:textId="77777777" w:rsidR="00A25E70" w:rsidRPr="00C323A4" w:rsidRDefault="00A25E70">
            <w:pPr>
              <w:spacing w:line="120" w:lineRule="exact"/>
              <w:rPr>
                <w:sz w:val="16"/>
                <w:szCs w:val="16"/>
              </w:rPr>
            </w:pPr>
          </w:p>
          <w:p w14:paraId="42D27B7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vMerge w:val="restart"/>
            <w:tcBorders>
              <w:top w:val="single" w:sz="7" w:space="0" w:color="000000"/>
              <w:left w:val="single" w:sz="7" w:space="0" w:color="000000"/>
              <w:bottom w:val="nil"/>
              <w:right w:val="single" w:sz="6" w:space="0" w:color="FFFFFF"/>
            </w:tcBorders>
          </w:tcPr>
          <w:p w14:paraId="1FD837F7" w14:textId="77777777" w:rsidR="00A25E70" w:rsidRPr="00C323A4" w:rsidRDefault="00A25E70">
            <w:pPr>
              <w:spacing w:line="120" w:lineRule="exact"/>
              <w:rPr>
                <w:sz w:val="16"/>
                <w:szCs w:val="16"/>
              </w:rPr>
            </w:pPr>
          </w:p>
          <w:p w14:paraId="44E7B222"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07A98D0F"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Date/time</w:t>
            </w:r>
          </w:p>
        </w:tc>
        <w:tc>
          <w:tcPr>
            <w:tcW w:w="2070" w:type="dxa"/>
            <w:vMerge w:val="restart"/>
            <w:tcBorders>
              <w:top w:val="single" w:sz="7" w:space="0" w:color="000000"/>
              <w:left w:val="single" w:sz="7" w:space="0" w:color="000000"/>
              <w:bottom w:val="nil"/>
              <w:right w:val="single" w:sz="6" w:space="0" w:color="FFFFFF"/>
            </w:tcBorders>
          </w:tcPr>
          <w:p w14:paraId="0E952F9A" w14:textId="77777777" w:rsidR="00A25E70" w:rsidRPr="00C323A4" w:rsidRDefault="00A25E70">
            <w:pPr>
              <w:spacing w:line="120" w:lineRule="exact"/>
              <w:rPr>
                <w:sz w:val="16"/>
                <w:szCs w:val="16"/>
              </w:rPr>
            </w:pPr>
          </w:p>
          <w:p w14:paraId="0C4FCE70"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6CAF4799"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r w:rsidRPr="00C323A4">
              <w:rPr>
                <w:sz w:val="16"/>
                <w:szCs w:val="16"/>
              </w:rPr>
              <w:t>Calibration Value, R</w:t>
            </w:r>
          </w:p>
          <w:p w14:paraId="1B5A992B"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(ppm, %, SCFH or fpm)</w:t>
            </w:r>
          </w:p>
        </w:tc>
        <w:tc>
          <w:tcPr>
            <w:tcW w:w="2070" w:type="dxa"/>
            <w:vMerge w:val="restart"/>
            <w:tcBorders>
              <w:top w:val="single" w:sz="7" w:space="0" w:color="000000"/>
              <w:left w:val="single" w:sz="7" w:space="0" w:color="000000"/>
              <w:bottom w:val="nil"/>
              <w:right w:val="single" w:sz="6" w:space="0" w:color="FFFFFF"/>
            </w:tcBorders>
          </w:tcPr>
          <w:p w14:paraId="7DB2BF57" w14:textId="77777777" w:rsidR="00A25E70" w:rsidRPr="00C323A4" w:rsidRDefault="00A25E70">
            <w:pPr>
              <w:spacing w:line="120" w:lineRule="exact"/>
              <w:rPr>
                <w:sz w:val="16"/>
                <w:szCs w:val="16"/>
              </w:rPr>
            </w:pPr>
          </w:p>
          <w:p w14:paraId="4D6359B3"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777513D9"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r w:rsidRPr="00C323A4">
              <w:rPr>
                <w:sz w:val="16"/>
                <w:szCs w:val="16"/>
              </w:rPr>
              <w:t>CEM Response, A</w:t>
            </w:r>
          </w:p>
          <w:p w14:paraId="61875448"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(ppm, %, SCFH or fpm)</w:t>
            </w:r>
          </w:p>
        </w:tc>
        <w:tc>
          <w:tcPr>
            <w:tcW w:w="1170" w:type="dxa"/>
            <w:gridSpan w:val="2"/>
            <w:tcBorders>
              <w:top w:val="single" w:sz="7" w:space="0" w:color="000000"/>
              <w:left w:val="single" w:sz="7" w:space="0" w:color="000000"/>
              <w:bottom w:val="single" w:sz="6" w:space="0" w:color="FFFFFF"/>
              <w:right w:val="single" w:sz="7" w:space="0" w:color="000000"/>
            </w:tcBorders>
          </w:tcPr>
          <w:p w14:paraId="1FB93017" w14:textId="77777777" w:rsidR="00A25E70" w:rsidRPr="00C323A4" w:rsidRDefault="00A25E70">
            <w:pPr>
              <w:spacing w:line="120" w:lineRule="exact"/>
              <w:rPr>
                <w:sz w:val="16"/>
                <w:szCs w:val="16"/>
              </w:rPr>
            </w:pPr>
          </w:p>
          <w:p w14:paraId="1E76A558"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jc w:val="center"/>
              <w:rPr>
                <w:sz w:val="16"/>
                <w:szCs w:val="16"/>
              </w:rPr>
            </w:pPr>
            <w:r w:rsidRPr="00C323A4">
              <w:rPr>
                <w:sz w:val="16"/>
                <w:szCs w:val="16"/>
              </w:rPr>
              <w:t>CE Results</w:t>
            </w:r>
          </w:p>
        </w:tc>
      </w:tr>
      <w:tr w:rsidR="00A25E70" w:rsidRPr="00C323A4" w14:paraId="38B227CF" w14:textId="77777777">
        <w:tblPrEx>
          <w:tblCellMar>
            <w:top w:w="0" w:type="dxa"/>
            <w:bottom w:w="0" w:type="dxa"/>
          </w:tblCellMar>
        </w:tblPrEx>
        <w:tc>
          <w:tcPr>
            <w:tcW w:w="1530" w:type="dxa"/>
            <w:vMerge/>
            <w:tcBorders>
              <w:top w:val="nil"/>
              <w:left w:val="single" w:sz="7" w:space="0" w:color="000000"/>
              <w:bottom w:val="single" w:sz="6" w:space="0" w:color="FFFFFF"/>
              <w:right w:val="single" w:sz="6" w:space="0" w:color="FFFFFF"/>
            </w:tcBorders>
          </w:tcPr>
          <w:p w14:paraId="6B69117A"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vMerge/>
            <w:tcBorders>
              <w:top w:val="nil"/>
              <w:left w:val="single" w:sz="7" w:space="0" w:color="000000"/>
              <w:bottom w:val="single" w:sz="6" w:space="0" w:color="FFFFFF"/>
              <w:right w:val="single" w:sz="6" w:space="0" w:color="FFFFFF"/>
            </w:tcBorders>
          </w:tcPr>
          <w:p w14:paraId="38D06ABC"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vMerge/>
            <w:tcBorders>
              <w:top w:val="nil"/>
              <w:left w:val="single" w:sz="7" w:space="0" w:color="000000"/>
              <w:bottom w:val="single" w:sz="6" w:space="0" w:color="FFFFFF"/>
              <w:right w:val="single" w:sz="6" w:space="0" w:color="FFFFFF"/>
            </w:tcBorders>
          </w:tcPr>
          <w:p w14:paraId="2E9B7A0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vMerge/>
            <w:tcBorders>
              <w:top w:val="nil"/>
              <w:left w:val="single" w:sz="7" w:space="0" w:color="000000"/>
              <w:bottom w:val="single" w:sz="6" w:space="0" w:color="FFFFFF"/>
              <w:right w:val="single" w:sz="6" w:space="0" w:color="FFFFFF"/>
            </w:tcBorders>
          </w:tcPr>
          <w:p w14:paraId="1DA610B4"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tcBorders>
              <w:top w:val="single" w:sz="7" w:space="0" w:color="000000"/>
              <w:left w:val="single" w:sz="7" w:space="0" w:color="000000"/>
              <w:bottom w:val="single" w:sz="6" w:space="0" w:color="FFFFFF"/>
              <w:right w:val="single" w:sz="6" w:space="0" w:color="FFFFFF"/>
            </w:tcBorders>
          </w:tcPr>
          <w:p w14:paraId="06DB83EA" w14:textId="77777777" w:rsidR="00A25E70" w:rsidRPr="00C323A4" w:rsidRDefault="00A25E70">
            <w:pPr>
              <w:spacing w:line="120" w:lineRule="exact"/>
              <w:rPr>
                <w:sz w:val="16"/>
                <w:szCs w:val="16"/>
              </w:rPr>
            </w:pPr>
          </w:p>
          <w:p w14:paraId="2E60562A"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 of span)</w:t>
            </w:r>
          </w:p>
        </w:tc>
        <w:tc>
          <w:tcPr>
            <w:tcW w:w="2070" w:type="dxa"/>
            <w:tcBorders>
              <w:top w:val="single" w:sz="7" w:space="0" w:color="000000"/>
              <w:left w:val="single" w:sz="7" w:space="0" w:color="000000"/>
              <w:bottom w:val="single" w:sz="6" w:space="0" w:color="FFFFFF"/>
              <w:right w:val="single" w:sz="7" w:space="0" w:color="000000"/>
            </w:tcBorders>
          </w:tcPr>
          <w:p w14:paraId="40D65EE7" w14:textId="77777777" w:rsidR="00A25E70" w:rsidRPr="00C323A4" w:rsidRDefault="00A25E70">
            <w:pPr>
              <w:spacing w:line="120" w:lineRule="exact"/>
              <w:rPr>
                <w:sz w:val="16"/>
                <w:szCs w:val="16"/>
              </w:rPr>
            </w:pPr>
          </w:p>
          <w:p w14:paraId="7B038EFE" w14:textId="77777777" w:rsidR="00A25E70" w:rsidRPr="00C323A4" w:rsidRDefault="00A25E70">
            <w:pPr>
              <w:tabs>
                <w:tab w:val="left" w:pos="1800"/>
                <w:tab w:val="left" w:pos="3840"/>
                <w:tab w:val="left" w:pos="4860"/>
                <w:tab w:val="left" w:pos="5400"/>
                <w:tab w:val="left" w:pos="6300"/>
                <w:tab w:val="left" w:pos="6840"/>
                <w:tab w:val="left" w:pos="7560"/>
                <w:tab w:val="left" w:pos="8280"/>
              </w:tabs>
              <w:jc w:val="center"/>
              <w:rPr>
                <w:sz w:val="16"/>
                <w:szCs w:val="16"/>
              </w:rPr>
            </w:pPr>
            <w:r w:rsidRPr="00C323A4">
              <w:rPr>
                <w:sz w:val="16"/>
                <w:szCs w:val="16"/>
              </w:rPr>
              <w:t>R - A</w:t>
            </w:r>
          </w:p>
          <w:p w14:paraId="5291A6A0"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jc w:val="center"/>
              <w:rPr>
                <w:sz w:val="16"/>
                <w:szCs w:val="16"/>
              </w:rPr>
            </w:pPr>
            <w:r w:rsidRPr="00C323A4">
              <w:rPr>
                <w:sz w:val="16"/>
                <w:szCs w:val="16"/>
              </w:rPr>
              <w:t>(ppm, %, SCFH or fpm)</w:t>
            </w:r>
          </w:p>
        </w:tc>
      </w:tr>
      <w:tr w:rsidR="00A25E70" w:rsidRPr="00C323A4" w14:paraId="1A65A49E" w14:textId="77777777">
        <w:tblPrEx>
          <w:tblCellMar>
            <w:top w:w="0" w:type="dxa"/>
            <w:bottom w:w="0" w:type="dxa"/>
          </w:tblCellMar>
        </w:tblPrEx>
        <w:trPr>
          <w:trHeight w:hRule="exact" w:val="288"/>
        </w:trPr>
        <w:tc>
          <w:tcPr>
            <w:tcW w:w="1530" w:type="dxa"/>
            <w:tcBorders>
              <w:top w:val="single" w:sz="7" w:space="0" w:color="000000"/>
              <w:left w:val="single" w:sz="7" w:space="0" w:color="000000"/>
              <w:bottom w:val="single" w:sz="6" w:space="0" w:color="FFFFFF"/>
              <w:right w:val="single" w:sz="6" w:space="0" w:color="FFFFFF"/>
            </w:tcBorders>
          </w:tcPr>
          <w:p w14:paraId="25AE0851" w14:textId="77777777" w:rsidR="00A25E70" w:rsidRPr="00C323A4" w:rsidRDefault="00A25E70">
            <w:pPr>
              <w:spacing w:line="120" w:lineRule="exact"/>
              <w:rPr>
                <w:sz w:val="16"/>
                <w:szCs w:val="16"/>
              </w:rPr>
            </w:pPr>
          </w:p>
          <w:p w14:paraId="2081D648"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r w:rsidRPr="00C323A4">
              <w:rPr>
                <w:sz w:val="16"/>
                <w:szCs w:val="16"/>
              </w:rPr>
              <w:t>Zero level check</w:t>
            </w:r>
          </w:p>
        </w:tc>
        <w:tc>
          <w:tcPr>
            <w:tcW w:w="1170" w:type="dxa"/>
            <w:tcBorders>
              <w:top w:val="single" w:sz="7" w:space="0" w:color="000000"/>
              <w:left w:val="single" w:sz="7" w:space="0" w:color="000000"/>
              <w:bottom w:val="single" w:sz="6" w:space="0" w:color="FFFFFF"/>
              <w:right w:val="single" w:sz="6" w:space="0" w:color="FFFFFF"/>
            </w:tcBorders>
          </w:tcPr>
          <w:p w14:paraId="30064D3E" w14:textId="77777777" w:rsidR="00A25E70" w:rsidRPr="00C323A4" w:rsidRDefault="00A25E70">
            <w:pPr>
              <w:spacing w:line="120" w:lineRule="exact"/>
              <w:rPr>
                <w:sz w:val="16"/>
                <w:szCs w:val="16"/>
              </w:rPr>
            </w:pPr>
          </w:p>
          <w:p w14:paraId="7CCE0921"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p>
        </w:tc>
        <w:tc>
          <w:tcPr>
            <w:tcW w:w="2070" w:type="dxa"/>
            <w:tcBorders>
              <w:top w:val="single" w:sz="7" w:space="0" w:color="000000"/>
              <w:left w:val="single" w:sz="7" w:space="0" w:color="000000"/>
              <w:bottom w:val="single" w:sz="6" w:space="0" w:color="FFFFFF"/>
              <w:right w:val="single" w:sz="6" w:space="0" w:color="FFFFFF"/>
            </w:tcBorders>
          </w:tcPr>
          <w:p w14:paraId="07412D61" w14:textId="77777777" w:rsidR="00A25E70" w:rsidRPr="00C323A4" w:rsidRDefault="00A25E70">
            <w:pPr>
              <w:spacing w:line="120" w:lineRule="exact"/>
              <w:rPr>
                <w:sz w:val="16"/>
                <w:szCs w:val="16"/>
              </w:rPr>
            </w:pPr>
          </w:p>
          <w:p w14:paraId="6A769569"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p>
        </w:tc>
        <w:tc>
          <w:tcPr>
            <w:tcW w:w="2070" w:type="dxa"/>
            <w:tcBorders>
              <w:top w:val="single" w:sz="7" w:space="0" w:color="000000"/>
              <w:left w:val="single" w:sz="7" w:space="0" w:color="000000"/>
              <w:bottom w:val="single" w:sz="6" w:space="0" w:color="FFFFFF"/>
              <w:right w:val="single" w:sz="6" w:space="0" w:color="FFFFFF"/>
            </w:tcBorders>
          </w:tcPr>
          <w:p w14:paraId="624EDFAB" w14:textId="77777777" w:rsidR="00A25E70" w:rsidRPr="00C323A4" w:rsidRDefault="00A25E70">
            <w:pPr>
              <w:spacing w:line="120" w:lineRule="exact"/>
              <w:rPr>
                <w:sz w:val="16"/>
                <w:szCs w:val="16"/>
              </w:rPr>
            </w:pPr>
          </w:p>
          <w:p w14:paraId="06E78D00"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p>
        </w:tc>
        <w:tc>
          <w:tcPr>
            <w:tcW w:w="1170" w:type="dxa"/>
            <w:tcBorders>
              <w:top w:val="single" w:sz="7" w:space="0" w:color="000000"/>
              <w:left w:val="single" w:sz="7" w:space="0" w:color="000000"/>
              <w:bottom w:val="single" w:sz="6" w:space="0" w:color="FFFFFF"/>
              <w:right w:val="single" w:sz="6" w:space="0" w:color="FFFFFF"/>
            </w:tcBorders>
          </w:tcPr>
          <w:p w14:paraId="7C18DF5C" w14:textId="77777777" w:rsidR="00A25E70" w:rsidRPr="00C323A4" w:rsidRDefault="00A25E70">
            <w:pPr>
              <w:spacing w:line="120" w:lineRule="exact"/>
              <w:rPr>
                <w:sz w:val="16"/>
                <w:szCs w:val="16"/>
              </w:rPr>
            </w:pPr>
          </w:p>
          <w:p w14:paraId="613DCC9F"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p>
        </w:tc>
        <w:tc>
          <w:tcPr>
            <w:tcW w:w="2070" w:type="dxa"/>
            <w:tcBorders>
              <w:top w:val="single" w:sz="7" w:space="0" w:color="000000"/>
              <w:left w:val="single" w:sz="7" w:space="0" w:color="000000"/>
              <w:bottom w:val="single" w:sz="6" w:space="0" w:color="FFFFFF"/>
              <w:right w:val="single" w:sz="7" w:space="0" w:color="000000"/>
            </w:tcBorders>
          </w:tcPr>
          <w:p w14:paraId="1ADFE7E0" w14:textId="77777777" w:rsidR="00A25E70" w:rsidRPr="00C323A4" w:rsidRDefault="00A25E70">
            <w:pPr>
              <w:spacing w:line="120" w:lineRule="exact"/>
              <w:rPr>
                <w:sz w:val="16"/>
                <w:szCs w:val="16"/>
              </w:rPr>
            </w:pPr>
          </w:p>
          <w:p w14:paraId="1ACF365F"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p>
        </w:tc>
      </w:tr>
      <w:tr w:rsidR="00A25E70" w:rsidRPr="00C323A4" w14:paraId="24FDFC47" w14:textId="77777777">
        <w:tblPrEx>
          <w:tblCellMar>
            <w:top w:w="0" w:type="dxa"/>
            <w:bottom w:w="0" w:type="dxa"/>
          </w:tblCellMar>
        </w:tblPrEx>
        <w:trPr>
          <w:trHeight w:hRule="exact" w:val="288"/>
        </w:trPr>
        <w:tc>
          <w:tcPr>
            <w:tcW w:w="1530" w:type="dxa"/>
            <w:tcBorders>
              <w:top w:val="single" w:sz="7" w:space="0" w:color="000000"/>
              <w:left w:val="single" w:sz="7" w:space="0" w:color="000000"/>
              <w:bottom w:val="single" w:sz="7" w:space="0" w:color="000000"/>
              <w:right w:val="single" w:sz="6" w:space="0" w:color="FFFFFF"/>
            </w:tcBorders>
          </w:tcPr>
          <w:p w14:paraId="48690D87" w14:textId="77777777" w:rsidR="00A25E70" w:rsidRPr="00C323A4" w:rsidRDefault="00A25E70">
            <w:pPr>
              <w:spacing w:line="120" w:lineRule="exact"/>
              <w:rPr>
                <w:sz w:val="16"/>
                <w:szCs w:val="16"/>
              </w:rPr>
            </w:pPr>
          </w:p>
          <w:p w14:paraId="0138BC81"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line="120" w:lineRule="auto"/>
              <w:rPr>
                <w:sz w:val="16"/>
                <w:szCs w:val="16"/>
              </w:rPr>
            </w:pPr>
            <w:r w:rsidRPr="00C323A4">
              <w:rPr>
                <w:sz w:val="16"/>
                <w:szCs w:val="16"/>
              </w:rPr>
              <w:t>Upscale check</w:t>
            </w:r>
          </w:p>
        </w:tc>
        <w:tc>
          <w:tcPr>
            <w:tcW w:w="1170" w:type="dxa"/>
            <w:tcBorders>
              <w:top w:val="single" w:sz="7" w:space="0" w:color="000000"/>
              <w:left w:val="single" w:sz="7" w:space="0" w:color="000000"/>
              <w:bottom w:val="single" w:sz="7" w:space="0" w:color="000000"/>
              <w:right w:val="single" w:sz="6" w:space="0" w:color="FFFFFF"/>
            </w:tcBorders>
          </w:tcPr>
          <w:p w14:paraId="78A446C6" w14:textId="77777777" w:rsidR="00A25E70" w:rsidRPr="00C323A4" w:rsidRDefault="00A25E70">
            <w:pPr>
              <w:spacing w:line="120" w:lineRule="exact"/>
              <w:rPr>
                <w:sz w:val="16"/>
                <w:szCs w:val="16"/>
              </w:rPr>
            </w:pPr>
          </w:p>
          <w:p w14:paraId="513C16B0"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line="120" w:lineRule="auto"/>
              <w:rPr>
                <w:sz w:val="16"/>
                <w:szCs w:val="16"/>
              </w:rPr>
            </w:pPr>
          </w:p>
        </w:tc>
        <w:tc>
          <w:tcPr>
            <w:tcW w:w="2070" w:type="dxa"/>
            <w:tcBorders>
              <w:top w:val="single" w:sz="7" w:space="0" w:color="000000"/>
              <w:left w:val="single" w:sz="7" w:space="0" w:color="000000"/>
              <w:bottom w:val="single" w:sz="7" w:space="0" w:color="000000"/>
              <w:right w:val="single" w:sz="6" w:space="0" w:color="FFFFFF"/>
            </w:tcBorders>
          </w:tcPr>
          <w:p w14:paraId="093F2D97" w14:textId="77777777" w:rsidR="00A25E70" w:rsidRPr="00C323A4" w:rsidRDefault="00A25E70">
            <w:pPr>
              <w:spacing w:line="120" w:lineRule="exact"/>
              <w:rPr>
                <w:sz w:val="16"/>
                <w:szCs w:val="16"/>
              </w:rPr>
            </w:pPr>
          </w:p>
          <w:p w14:paraId="57C4B08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line="120" w:lineRule="auto"/>
              <w:rPr>
                <w:sz w:val="16"/>
                <w:szCs w:val="16"/>
              </w:rPr>
            </w:pPr>
          </w:p>
        </w:tc>
        <w:tc>
          <w:tcPr>
            <w:tcW w:w="2070" w:type="dxa"/>
            <w:tcBorders>
              <w:top w:val="single" w:sz="7" w:space="0" w:color="000000"/>
              <w:left w:val="single" w:sz="7" w:space="0" w:color="000000"/>
              <w:bottom w:val="single" w:sz="7" w:space="0" w:color="000000"/>
              <w:right w:val="single" w:sz="6" w:space="0" w:color="FFFFFF"/>
            </w:tcBorders>
          </w:tcPr>
          <w:p w14:paraId="2FB601FE" w14:textId="77777777" w:rsidR="00A25E70" w:rsidRPr="00C323A4" w:rsidRDefault="00A25E70">
            <w:pPr>
              <w:spacing w:line="120" w:lineRule="exact"/>
              <w:rPr>
                <w:sz w:val="16"/>
                <w:szCs w:val="16"/>
              </w:rPr>
            </w:pPr>
          </w:p>
          <w:p w14:paraId="74772EE8"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line="120" w:lineRule="auto"/>
              <w:rPr>
                <w:sz w:val="16"/>
                <w:szCs w:val="16"/>
              </w:rPr>
            </w:pPr>
          </w:p>
        </w:tc>
        <w:tc>
          <w:tcPr>
            <w:tcW w:w="1170" w:type="dxa"/>
            <w:tcBorders>
              <w:top w:val="single" w:sz="7" w:space="0" w:color="000000"/>
              <w:left w:val="single" w:sz="7" w:space="0" w:color="000000"/>
              <w:bottom w:val="single" w:sz="7" w:space="0" w:color="000000"/>
              <w:right w:val="single" w:sz="6" w:space="0" w:color="FFFFFF"/>
            </w:tcBorders>
          </w:tcPr>
          <w:p w14:paraId="1B4F7EFB" w14:textId="77777777" w:rsidR="00A25E70" w:rsidRPr="00C323A4" w:rsidRDefault="00A25E70">
            <w:pPr>
              <w:spacing w:line="120" w:lineRule="exact"/>
              <w:rPr>
                <w:sz w:val="16"/>
                <w:szCs w:val="16"/>
              </w:rPr>
            </w:pPr>
          </w:p>
          <w:p w14:paraId="53C73109"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line="120" w:lineRule="auto"/>
              <w:rPr>
                <w:sz w:val="16"/>
                <w:szCs w:val="16"/>
              </w:rPr>
            </w:pPr>
          </w:p>
        </w:tc>
        <w:tc>
          <w:tcPr>
            <w:tcW w:w="2070" w:type="dxa"/>
            <w:tcBorders>
              <w:top w:val="single" w:sz="7" w:space="0" w:color="000000"/>
              <w:left w:val="single" w:sz="7" w:space="0" w:color="000000"/>
              <w:bottom w:val="single" w:sz="7" w:space="0" w:color="000000"/>
              <w:right w:val="single" w:sz="7" w:space="0" w:color="000000"/>
            </w:tcBorders>
          </w:tcPr>
          <w:p w14:paraId="1BB0F58C" w14:textId="77777777" w:rsidR="00A25E70" w:rsidRPr="00C323A4" w:rsidRDefault="00A25E70">
            <w:pPr>
              <w:spacing w:line="120" w:lineRule="exact"/>
              <w:rPr>
                <w:sz w:val="16"/>
                <w:szCs w:val="16"/>
              </w:rPr>
            </w:pPr>
          </w:p>
          <w:p w14:paraId="6EC8B613"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r>
    </w:tbl>
    <w:p w14:paraId="3EC3EF8F" w14:textId="77777777" w:rsidR="00A25E70" w:rsidRPr="00C323A4" w:rsidRDefault="00A25E70">
      <w:pPr>
        <w:tabs>
          <w:tab w:val="left" w:pos="1800"/>
          <w:tab w:val="left" w:pos="3840"/>
          <w:tab w:val="left" w:pos="4860"/>
          <w:tab w:val="left" w:pos="5400"/>
          <w:tab w:val="left" w:pos="6300"/>
          <w:tab w:val="left" w:pos="6840"/>
          <w:tab w:val="left" w:pos="7560"/>
          <w:tab w:val="left" w:pos="8280"/>
        </w:tabs>
        <w:ind w:left="-360" w:right="-72"/>
        <w:rPr>
          <w:sz w:val="16"/>
          <w:szCs w:val="16"/>
        </w:rPr>
      </w:pPr>
    </w:p>
    <w:tbl>
      <w:tblPr>
        <w:tblW w:w="0" w:type="auto"/>
        <w:tblInd w:w="-249" w:type="dxa"/>
        <w:tblLayout w:type="fixed"/>
        <w:tblCellMar>
          <w:left w:w="111" w:type="dxa"/>
          <w:right w:w="111" w:type="dxa"/>
        </w:tblCellMar>
        <w:tblLook w:val="0000" w:firstRow="0" w:lastRow="0" w:firstColumn="0" w:lastColumn="0" w:noHBand="0" w:noVBand="0"/>
      </w:tblPr>
      <w:tblGrid>
        <w:gridCol w:w="1530"/>
        <w:gridCol w:w="1170"/>
        <w:gridCol w:w="2070"/>
        <w:gridCol w:w="2070"/>
        <w:gridCol w:w="1170"/>
        <w:gridCol w:w="2070"/>
      </w:tblGrid>
      <w:tr w:rsidR="00AC7990" w:rsidRPr="00C323A4" w14:paraId="4450F547" w14:textId="77777777">
        <w:tblPrEx>
          <w:tblCellMar>
            <w:top w:w="0" w:type="dxa"/>
            <w:bottom w:w="0" w:type="dxa"/>
          </w:tblCellMar>
        </w:tblPrEx>
        <w:tc>
          <w:tcPr>
            <w:tcW w:w="1530" w:type="dxa"/>
            <w:gridSpan w:val="6"/>
            <w:tcBorders>
              <w:top w:val="single" w:sz="7" w:space="0" w:color="000000"/>
              <w:left w:val="single" w:sz="7" w:space="0" w:color="000000"/>
              <w:bottom w:val="single" w:sz="6" w:space="0" w:color="FFFFFF"/>
              <w:right w:val="single" w:sz="7" w:space="0" w:color="000000"/>
            </w:tcBorders>
          </w:tcPr>
          <w:p w14:paraId="7DCA0A86" w14:textId="77777777" w:rsidR="00A25E70" w:rsidRPr="00C323A4" w:rsidRDefault="00A25E70">
            <w:pPr>
              <w:spacing w:line="120" w:lineRule="exact"/>
              <w:rPr>
                <w:sz w:val="16"/>
                <w:szCs w:val="16"/>
              </w:rPr>
            </w:pPr>
          </w:p>
          <w:p w14:paraId="4B02C51E"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r w:rsidRPr="00C323A4">
              <w:rPr>
                <w:sz w:val="16"/>
                <w:szCs w:val="16"/>
              </w:rPr>
              <w:t>System /Component ID: ____________________         Parameter Monitored: _____________________        Span Value, S: ________</w:t>
            </w:r>
          </w:p>
        </w:tc>
      </w:tr>
      <w:tr w:rsidR="00AC7990" w:rsidRPr="00C323A4" w14:paraId="0B48AD8B" w14:textId="77777777">
        <w:tblPrEx>
          <w:tblCellMar>
            <w:top w:w="0" w:type="dxa"/>
            <w:bottom w:w="0" w:type="dxa"/>
          </w:tblCellMar>
        </w:tblPrEx>
        <w:tc>
          <w:tcPr>
            <w:tcW w:w="1530" w:type="dxa"/>
            <w:vMerge w:val="restart"/>
            <w:tcBorders>
              <w:top w:val="single" w:sz="7" w:space="0" w:color="000000"/>
              <w:left w:val="single" w:sz="7" w:space="0" w:color="000000"/>
              <w:bottom w:val="nil"/>
              <w:right w:val="single" w:sz="6" w:space="0" w:color="FFFFFF"/>
            </w:tcBorders>
          </w:tcPr>
          <w:p w14:paraId="70DE756A" w14:textId="77777777" w:rsidR="00A25E70" w:rsidRPr="00C323A4" w:rsidRDefault="00A25E70">
            <w:pPr>
              <w:spacing w:line="120" w:lineRule="exact"/>
              <w:rPr>
                <w:sz w:val="16"/>
                <w:szCs w:val="16"/>
              </w:rPr>
            </w:pPr>
          </w:p>
          <w:p w14:paraId="214B4E6F"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vMerge w:val="restart"/>
            <w:tcBorders>
              <w:top w:val="single" w:sz="7" w:space="0" w:color="000000"/>
              <w:left w:val="single" w:sz="7" w:space="0" w:color="000000"/>
              <w:bottom w:val="nil"/>
              <w:right w:val="single" w:sz="6" w:space="0" w:color="FFFFFF"/>
            </w:tcBorders>
          </w:tcPr>
          <w:p w14:paraId="610CB397" w14:textId="77777777" w:rsidR="00A25E70" w:rsidRPr="00C323A4" w:rsidRDefault="00A25E70">
            <w:pPr>
              <w:spacing w:line="120" w:lineRule="exact"/>
              <w:rPr>
                <w:sz w:val="16"/>
                <w:szCs w:val="16"/>
              </w:rPr>
            </w:pPr>
          </w:p>
          <w:p w14:paraId="3F529BB2"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5F2BCE75"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Date/time</w:t>
            </w:r>
          </w:p>
        </w:tc>
        <w:tc>
          <w:tcPr>
            <w:tcW w:w="2070" w:type="dxa"/>
            <w:vMerge w:val="restart"/>
            <w:tcBorders>
              <w:top w:val="single" w:sz="7" w:space="0" w:color="000000"/>
              <w:left w:val="single" w:sz="7" w:space="0" w:color="000000"/>
              <w:bottom w:val="nil"/>
              <w:right w:val="single" w:sz="6" w:space="0" w:color="FFFFFF"/>
            </w:tcBorders>
          </w:tcPr>
          <w:p w14:paraId="2E9C53B1" w14:textId="77777777" w:rsidR="00A25E70" w:rsidRPr="00C323A4" w:rsidRDefault="00A25E70">
            <w:pPr>
              <w:spacing w:line="120" w:lineRule="exact"/>
              <w:rPr>
                <w:sz w:val="16"/>
                <w:szCs w:val="16"/>
              </w:rPr>
            </w:pPr>
          </w:p>
          <w:p w14:paraId="3E438A70"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4022BC0F"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r w:rsidRPr="00C323A4">
              <w:rPr>
                <w:sz w:val="16"/>
                <w:szCs w:val="16"/>
              </w:rPr>
              <w:t>Calibration Value, R</w:t>
            </w:r>
          </w:p>
          <w:p w14:paraId="0F956F55"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(ppm, %, SCFH or fpm)</w:t>
            </w:r>
          </w:p>
        </w:tc>
        <w:tc>
          <w:tcPr>
            <w:tcW w:w="2070" w:type="dxa"/>
            <w:vMerge w:val="restart"/>
            <w:tcBorders>
              <w:top w:val="single" w:sz="7" w:space="0" w:color="000000"/>
              <w:left w:val="single" w:sz="7" w:space="0" w:color="000000"/>
              <w:bottom w:val="nil"/>
              <w:right w:val="single" w:sz="6" w:space="0" w:color="FFFFFF"/>
            </w:tcBorders>
          </w:tcPr>
          <w:p w14:paraId="72DCC839" w14:textId="77777777" w:rsidR="00A25E70" w:rsidRPr="00C323A4" w:rsidRDefault="00A25E70">
            <w:pPr>
              <w:spacing w:line="120" w:lineRule="exact"/>
              <w:rPr>
                <w:sz w:val="16"/>
                <w:szCs w:val="16"/>
              </w:rPr>
            </w:pPr>
          </w:p>
          <w:p w14:paraId="1AFA2354"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092A014B"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r w:rsidRPr="00C323A4">
              <w:rPr>
                <w:sz w:val="16"/>
                <w:szCs w:val="16"/>
              </w:rPr>
              <w:t>CEM Response, A</w:t>
            </w:r>
          </w:p>
          <w:p w14:paraId="2B80616E"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(ppm, %, SCFH or fpm)</w:t>
            </w:r>
          </w:p>
        </w:tc>
        <w:tc>
          <w:tcPr>
            <w:tcW w:w="1170" w:type="dxa"/>
            <w:gridSpan w:val="2"/>
            <w:tcBorders>
              <w:top w:val="single" w:sz="7" w:space="0" w:color="000000"/>
              <w:left w:val="single" w:sz="7" w:space="0" w:color="000000"/>
              <w:bottom w:val="single" w:sz="6" w:space="0" w:color="FFFFFF"/>
              <w:right w:val="single" w:sz="7" w:space="0" w:color="000000"/>
            </w:tcBorders>
          </w:tcPr>
          <w:p w14:paraId="772681DD" w14:textId="77777777" w:rsidR="00A25E70" w:rsidRPr="00C323A4" w:rsidRDefault="00A25E70">
            <w:pPr>
              <w:spacing w:line="120" w:lineRule="exact"/>
              <w:rPr>
                <w:sz w:val="16"/>
                <w:szCs w:val="16"/>
              </w:rPr>
            </w:pPr>
          </w:p>
          <w:p w14:paraId="1B50F160"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jc w:val="center"/>
              <w:rPr>
                <w:sz w:val="16"/>
                <w:szCs w:val="16"/>
              </w:rPr>
            </w:pPr>
            <w:r w:rsidRPr="00C323A4">
              <w:rPr>
                <w:sz w:val="16"/>
                <w:szCs w:val="16"/>
              </w:rPr>
              <w:t>CE Results</w:t>
            </w:r>
          </w:p>
        </w:tc>
      </w:tr>
      <w:tr w:rsidR="00A25E70" w:rsidRPr="00C323A4" w14:paraId="68DC4EEA" w14:textId="77777777">
        <w:tblPrEx>
          <w:tblCellMar>
            <w:top w:w="0" w:type="dxa"/>
            <w:bottom w:w="0" w:type="dxa"/>
          </w:tblCellMar>
        </w:tblPrEx>
        <w:tc>
          <w:tcPr>
            <w:tcW w:w="1530" w:type="dxa"/>
            <w:vMerge/>
            <w:tcBorders>
              <w:top w:val="nil"/>
              <w:left w:val="single" w:sz="7" w:space="0" w:color="000000"/>
              <w:bottom w:val="single" w:sz="6" w:space="0" w:color="FFFFFF"/>
              <w:right w:val="single" w:sz="6" w:space="0" w:color="FFFFFF"/>
            </w:tcBorders>
          </w:tcPr>
          <w:p w14:paraId="7E3673C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vMerge/>
            <w:tcBorders>
              <w:top w:val="nil"/>
              <w:left w:val="single" w:sz="7" w:space="0" w:color="000000"/>
              <w:bottom w:val="single" w:sz="6" w:space="0" w:color="FFFFFF"/>
              <w:right w:val="single" w:sz="6" w:space="0" w:color="FFFFFF"/>
            </w:tcBorders>
          </w:tcPr>
          <w:p w14:paraId="0A0481AC"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vMerge/>
            <w:tcBorders>
              <w:top w:val="nil"/>
              <w:left w:val="single" w:sz="7" w:space="0" w:color="000000"/>
              <w:bottom w:val="single" w:sz="6" w:space="0" w:color="FFFFFF"/>
              <w:right w:val="single" w:sz="6" w:space="0" w:color="FFFFFF"/>
            </w:tcBorders>
          </w:tcPr>
          <w:p w14:paraId="69EF5802"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vMerge/>
            <w:tcBorders>
              <w:top w:val="nil"/>
              <w:left w:val="single" w:sz="7" w:space="0" w:color="000000"/>
              <w:bottom w:val="single" w:sz="6" w:space="0" w:color="FFFFFF"/>
              <w:right w:val="single" w:sz="6" w:space="0" w:color="FFFFFF"/>
            </w:tcBorders>
          </w:tcPr>
          <w:p w14:paraId="1E102B3B"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tcBorders>
              <w:top w:val="single" w:sz="7" w:space="0" w:color="000000"/>
              <w:left w:val="single" w:sz="7" w:space="0" w:color="000000"/>
              <w:bottom w:val="single" w:sz="6" w:space="0" w:color="FFFFFF"/>
              <w:right w:val="single" w:sz="6" w:space="0" w:color="FFFFFF"/>
            </w:tcBorders>
          </w:tcPr>
          <w:p w14:paraId="6D573C7D" w14:textId="77777777" w:rsidR="00A25E70" w:rsidRPr="00C323A4" w:rsidRDefault="00A25E70">
            <w:pPr>
              <w:spacing w:line="120" w:lineRule="exact"/>
              <w:rPr>
                <w:sz w:val="16"/>
                <w:szCs w:val="16"/>
              </w:rPr>
            </w:pPr>
          </w:p>
          <w:p w14:paraId="46B8813E"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 of span)</w:t>
            </w:r>
          </w:p>
        </w:tc>
        <w:tc>
          <w:tcPr>
            <w:tcW w:w="2070" w:type="dxa"/>
            <w:tcBorders>
              <w:top w:val="single" w:sz="7" w:space="0" w:color="000000"/>
              <w:left w:val="single" w:sz="7" w:space="0" w:color="000000"/>
              <w:bottom w:val="single" w:sz="6" w:space="0" w:color="FFFFFF"/>
              <w:right w:val="single" w:sz="7" w:space="0" w:color="000000"/>
            </w:tcBorders>
          </w:tcPr>
          <w:p w14:paraId="2F430EDA" w14:textId="77777777" w:rsidR="00A25E70" w:rsidRPr="00C323A4" w:rsidRDefault="00A25E70">
            <w:pPr>
              <w:spacing w:line="120" w:lineRule="exact"/>
              <w:rPr>
                <w:sz w:val="16"/>
                <w:szCs w:val="16"/>
              </w:rPr>
            </w:pPr>
          </w:p>
          <w:p w14:paraId="3A9D872E" w14:textId="77777777" w:rsidR="00A25E70" w:rsidRPr="00C323A4" w:rsidRDefault="00A25E70">
            <w:pPr>
              <w:tabs>
                <w:tab w:val="left" w:pos="1800"/>
                <w:tab w:val="left" w:pos="3840"/>
                <w:tab w:val="left" w:pos="4860"/>
                <w:tab w:val="left" w:pos="5400"/>
                <w:tab w:val="left" w:pos="6300"/>
                <w:tab w:val="left" w:pos="6840"/>
                <w:tab w:val="left" w:pos="7560"/>
                <w:tab w:val="left" w:pos="8280"/>
              </w:tabs>
              <w:jc w:val="center"/>
              <w:rPr>
                <w:sz w:val="16"/>
                <w:szCs w:val="16"/>
              </w:rPr>
            </w:pPr>
            <w:r w:rsidRPr="00C323A4">
              <w:rPr>
                <w:sz w:val="16"/>
                <w:szCs w:val="16"/>
              </w:rPr>
              <w:t xml:space="preserve"> R - A</w:t>
            </w:r>
          </w:p>
          <w:p w14:paraId="4857BC3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jc w:val="center"/>
              <w:rPr>
                <w:sz w:val="16"/>
                <w:szCs w:val="16"/>
              </w:rPr>
            </w:pPr>
            <w:r w:rsidRPr="00C323A4">
              <w:rPr>
                <w:sz w:val="16"/>
                <w:szCs w:val="16"/>
              </w:rPr>
              <w:t>(ppm, %, SCFH or fpm)</w:t>
            </w:r>
          </w:p>
        </w:tc>
      </w:tr>
      <w:tr w:rsidR="00A25E70" w:rsidRPr="00C323A4" w14:paraId="6A86589E" w14:textId="77777777">
        <w:tblPrEx>
          <w:tblCellMar>
            <w:top w:w="0" w:type="dxa"/>
            <w:bottom w:w="0" w:type="dxa"/>
          </w:tblCellMar>
        </w:tblPrEx>
        <w:trPr>
          <w:trHeight w:hRule="exact" w:val="288"/>
        </w:trPr>
        <w:tc>
          <w:tcPr>
            <w:tcW w:w="1530" w:type="dxa"/>
            <w:tcBorders>
              <w:top w:val="single" w:sz="7" w:space="0" w:color="000000"/>
              <w:left w:val="single" w:sz="7" w:space="0" w:color="000000"/>
              <w:bottom w:val="single" w:sz="6" w:space="0" w:color="FFFFFF"/>
              <w:right w:val="single" w:sz="6" w:space="0" w:color="FFFFFF"/>
            </w:tcBorders>
          </w:tcPr>
          <w:p w14:paraId="66CC450A" w14:textId="77777777" w:rsidR="00A25E70" w:rsidRPr="00C323A4" w:rsidRDefault="00A25E70">
            <w:pPr>
              <w:spacing w:line="120" w:lineRule="exact"/>
              <w:rPr>
                <w:sz w:val="16"/>
                <w:szCs w:val="16"/>
              </w:rPr>
            </w:pPr>
          </w:p>
          <w:p w14:paraId="45818F43"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Zero level check</w:t>
            </w:r>
          </w:p>
        </w:tc>
        <w:tc>
          <w:tcPr>
            <w:tcW w:w="1170" w:type="dxa"/>
            <w:tcBorders>
              <w:top w:val="single" w:sz="7" w:space="0" w:color="000000"/>
              <w:left w:val="single" w:sz="7" w:space="0" w:color="000000"/>
              <w:bottom w:val="single" w:sz="6" w:space="0" w:color="FFFFFF"/>
              <w:right w:val="single" w:sz="6" w:space="0" w:color="FFFFFF"/>
            </w:tcBorders>
          </w:tcPr>
          <w:p w14:paraId="1661D622" w14:textId="77777777" w:rsidR="00A25E70" w:rsidRPr="00C323A4" w:rsidRDefault="00A25E70">
            <w:pPr>
              <w:spacing w:line="120" w:lineRule="exact"/>
              <w:rPr>
                <w:sz w:val="16"/>
                <w:szCs w:val="16"/>
              </w:rPr>
            </w:pPr>
          </w:p>
          <w:p w14:paraId="42609332"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tcBorders>
              <w:top w:val="single" w:sz="7" w:space="0" w:color="000000"/>
              <w:left w:val="single" w:sz="7" w:space="0" w:color="000000"/>
              <w:bottom w:val="single" w:sz="6" w:space="0" w:color="FFFFFF"/>
              <w:right w:val="single" w:sz="6" w:space="0" w:color="FFFFFF"/>
            </w:tcBorders>
          </w:tcPr>
          <w:p w14:paraId="0DFBAB86" w14:textId="77777777" w:rsidR="00A25E70" w:rsidRPr="00C323A4" w:rsidRDefault="00A25E70">
            <w:pPr>
              <w:spacing w:line="120" w:lineRule="exact"/>
              <w:rPr>
                <w:sz w:val="16"/>
                <w:szCs w:val="16"/>
              </w:rPr>
            </w:pPr>
          </w:p>
          <w:p w14:paraId="0AEFFCAA"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tcBorders>
              <w:top w:val="single" w:sz="7" w:space="0" w:color="000000"/>
              <w:left w:val="single" w:sz="7" w:space="0" w:color="000000"/>
              <w:bottom w:val="single" w:sz="6" w:space="0" w:color="FFFFFF"/>
              <w:right w:val="single" w:sz="6" w:space="0" w:color="FFFFFF"/>
            </w:tcBorders>
          </w:tcPr>
          <w:p w14:paraId="33BCB616" w14:textId="77777777" w:rsidR="00A25E70" w:rsidRPr="00C323A4" w:rsidRDefault="00A25E70">
            <w:pPr>
              <w:spacing w:line="120" w:lineRule="exact"/>
              <w:rPr>
                <w:sz w:val="16"/>
                <w:szCs w:val="16"/>
              </w:rPr>
            </w:pPr>
          </w:p>
          <w:p w14:paraId="69A249E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tcBorders>
              <w:top w:val="single" w:sz="7" w:space="0" w:color="000000"/>
              <w:left w:val="single" w:sz="7" w:space="0" w:color="000000"/>
              <w:bottom w:val="single" w:sz="6" w:space="0" w:color="FFFFFF"/>
              <w:right w:val="single" w:sz="6" w:space="0" w:color="FFFFFF"/>
            </w:tcBorders>
          </w:tcPr>
          <w:p w14:paraId="11F9E994" w14:textId="77777777" w:rsidR="00A25E70" w:rsidRPr="00C323A4" w:rsidRDefault="00A25E70">
            <w:pPr>
              <w:spacing w:line="120" w:lineRule="exact"/>
              <w:rPr>
                <w:sz w:val="16"/>
                <w:szCs w:val="16"/>
              </w:rPr>
            </w:pPr>
          </w:p>
          <w:p w14:paraId="3B829142"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tcBorders>
              <w:top w:val="single" w:sz="7" w:space="0" w:color="000000"/>
              <w:left w:val="single" w:sz="7" w:space="0" w:color="000000"/>
              <w:bottom w:val="single" w:sz="6" w:space="0" w:color="FFFFFF"/>
              <w:right w:val="single" w:sz="7" w:space="0" w:color="000000"/>
            </w:tcBorders>
          </w:tcPr>
          <w:p w14:paraId="1B0B5730" w14:textId="77777777" w:rsidR="00A25E70" w:rsidRPr="00C323A4" w:rsidRDefault="00A25E70">
            <w:pPr>
              <w:spacing w:line="120" w:lineRule="exact"/>
              <w:rPr>
                <w:sz w:val="16"/>
                <w:szCs w:val="16"/>
              </w:rPr>
            </w:pPr>
          </w:p>
          <w:p w14:paraId="1D1C877C"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r>
      <w:tr w:rsidR="00A25E70" w:rsidRPr="00C323A4" w14:paraId="6AC1808D" w14:textId="77777777">
        <w:tblPrEx>
          <w:tblCellMar>
            <w:top w:w="0" w:type="dxa"/>
            <w:bottom w:w="0" w:type="dxa"/>
          </w:tblCellMar>
        </w:tblPrEx>
        <w:trPr>
          <w:trHeight w:hRule="exact" w:val="288"/>
        </w:trPr>
        <w:tc>
          <w:tcPr>
            <w:tcW w:w="1530" w:type="dxa"/>
            <w:tcBorders>
              <w:top w:val="single" w:sz="7" w:space="0" w:color="000000"/>
              <w:left w:val="single" w:sz="7" w:space="0" w:color="000000"/>
              <w:bottom w:val="single" w:sz="7" w:space="0" w:color="000000"/>
              <w:right w:val="single" w:sz="6" w:space="0" w:color="FFFFFF"/>
            </w:tcBorders>
          </w:tcPr>
          <w:p w14:paraId="3F02848F" w14:textId="77777777" w:rsidR="00A25E70" w:rsidRPr="00C323A4" w:rsidRDefault="00A25E70">
            <w:pPr>
              <w:spacing w:line="120" w:lineRule="exact"/>
              <w:rPr>
                <w:sz w:val="16"/>
                <w:szCs w:val="16"/>
              </w:rPr>
            </w:pPr>
          </w:p>
          <w:p w14:paraId="5EA42FA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r w:rsidRPr="00C323A4">
              <w:rPr>
                <w:sz w:val="16"/>
                <w:szCs w:val="16"/>
              </w:rPr>
              <w:t>Upscale check</w:t>
            </w:r>
          </w:p>
        </w:tc>
        <w:tc>
          <w:tcPr>
            <w:tcW w:w="1170" w:type="dxa"/>
            <w:tcBorders>
              <w:top w:val="single" w:sz="7" w:space="0" w:color="000000"/>
              <w:left w:val="single" w:sz="7" w:space="0" w:color="000000"/>
              <w:bottom w:val="single" w:sz="7" w:space="0" w:color="000000"/>
              <w:right w:val="single" w:sz="6" w:space="0" w:color="FFFFFF"/>
            </w:tcBorders>
          </w:tcPr>
          <w:p w14:paraId="5BC4DB01" w14:textId="77777777" w:rsidR="00A25E70" w:rsidRPr="00C323A4" w:rsidRDefault="00A25E70">
            <w:pPr>
              <w:spacing w:line="120" w:lineRule="exact"/>
              <w:rPr>
                <w:sz w:val="16"/>
                <w:szCs w:val="16"/>
              </w:rPr>
            </w:pPr>
          </w:p>
          <w:p w14:paraId="2A129E31"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c>
          <w:tcPr>
            <w:tcW w:w="2070" w:type="dxa"/>
            <w:tcBorders>
              <w:top w:val="single" w:sz="7" w:space="0" w:color="000000"/>
              <w:left w:val="single" w:sz="7" w:space="0" w:color="000000"/>
              <w:bottom w:val="single" w:sz="7" w:space="0" w:color="000000"/>
              <w:right w:val="single" w:sz="6" w:space="0" w:color="FFFFFF"/>
            </w:tcBorders>
          </w:tcPr>
          <w:p w14:paraId="274B75B3" w14:textId="77777777" w:rsidR="00A25E70" w:rsidRPr="00C323A4" w:rsidRDefault="00A25E70">
            <w:pPr>
              <w:spacing w:line="120" w:lineRule="exact"/>
              <w:rPr>
                <w:sz w:val="16"/>
                <w:szCs w:val="16"/>
              </w:rPr>
            </w:pPr>
          </w:p>
          <w:p w14:paraId="14EF1AD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c>
          <w:tcPr>
            <w:tcW w:w="2070" w:type="dxa"/>
            <w:tcBorders>
              <w:top w:val="single" w:sz="7" w:space="0" w:color="000000"/>
              <w:left w:val="single" w:sz="7" w:space="0" w:color="000000"/>
              <w:bottom w:val="single" w:sz="7" w:space="0" w:color="000000"/>
              <w:right w:val="single" w:sz="6" w:space="0" w:color="FFFFFF"/>
            </w:tcBorders>
          </w:tcPr>
          <w:p w14:paraId="33E5502C" w14:textId="77777777" w:rsidR="00A25E70" w:rsidRPr="00C323A4" w:rsidRDefault="00A25E70">
            <w:pPr>
              <w:spacing w:line="120" w:lineRule="exact"/>
              <w:rPr>
                <w:sz w:val="16"/>
                <w:szCs w:val="16"/>
              </w:rPr>
            </w:pPr>
          </w:p>
          <w:p w14:paraId="7F4165F2"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c>
          <w:tcPr>
            <w:tcW w:w="1170" w:type="dxa"/>
            <w:tcBorders>
              <w:top w:val="single" w:sz="7" w:space="0" w:color="000000"/>
              <w:left w:val="single" w:sz="7" w:space="0" w:color="000000"/>
              <w:bottom w:val="single" w:sz="7" w:space="0" w:color="000000"/>
              <w:right w:val="single" w:sz="6" w:space="0" w:color="FFFFFF"/>
            </w:tcBorders>
          </w:tcPr>
          <w:p w14:paraId="0AF0FD70" w14:textId="77777777" w:rsidR="00A25E70" w:rsidRPr="00C323A4" w:rsidRDefault="00A25E70">
            <w:pPr>
              <w:spacing w:line="120" w:lineRule="exact"/>
              <w:rPr>
                <w:sz w:val="16"/>
                <w:szCs w:val="16"/>
              </w:rPr>
            </w:pPr>
          </w:p>
          <w:p w14:paraId="5A37635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c>
          <w:tcPr>
            <w:tcW w:w="2070" w:type="dxa"/>
            <w:tcBorders>
              <w:top w:val="single" w:sz="7" w:space="0" w:color="000000"/>
              <w:left w:val="single" w:sz="7" w:space="0" w:color="000000"/>
              <w:bottom w:val="single" w:sz="7" w:space="0" w:color="000000"/>
              <w:right w:val="single" w:sz="7" w:space="0" w:color="000000"/>
            </w:tcBorders>
          </w:tcPr>
          <w:p w14:paraId="19EBD109" w14:textId="77777777" w:rsidR="00A25E70" w:rsidRPr="00C323A4" w:rsidRDefault="00A25E70">
            <w:pPr>
              <w:spacing w:line="120" w:lineRule="exact"/>
              <w:rPr>
                <w:sz w:val="16"/>
                <w:szCs w:val="16"/>
              </w:rPr>
            </w:pPr>
          </w:p>
          <w:p w14:paraId="06BF0F7A"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r>
    </w:tbl>
    <w:p w14:paraId="1C6D9B22" w14:textId="77777777" w:rsidR="00A25E70" w:rsidRPr="00C323A4" w:rsidRDefault="00A25E70">
      <w:pPr>
        <w:tabs>
          <w:tab w:val="left" w:pos="1800"/>
          <w:tab w:val="left" w:pos="3840"/>
          <w:tab w:val="left" w:pos="4860"/>
          <w:tab w:val="left" w:pos="5400"/>
          <w:tab w:val="left" w:pos="6300"/>
          <w:tab w:val="left" w:pos="6840"/>
          <w:tab w:val="left" w:pos="7560"/>
          <w:tab w:val="left" w:pos="8280"/>
        </w:tabs>
        <w:ind w:left="-360" w:right="-72"/>
        <w:rPr>
          <w:sz w:val="16"/>
          <w:szCs w:val="16"/>
        </w:rPr>
      </w:pPr>
    </w:p>
    <w:tbl>
      <w:tblPr>
        <w:tblW w:w="0" w:type="auto"/>
        <w:tblInd w:w="-249" w:type="dxa"/>
        <w:tblLayout w:type="fixed"/>
        <w:tblCellMar>
          <w:left w:w="111" w:type="dxa"/>
          <w:right w:w="111" w:type="dxa"/>
        </w:tblCellMar>
        <w:tblLook w:val="0000" w:firstRow="0" w:lastRow="0" w:firstColumn="0" w:lastColumn="0" w:noHBand="0" w:noVBand="0"/>
      </w:tblPr>
      <w:tblGrid>
        <w:gridCol w:w="1530"/>
        <w:gridCol w:w="1170"/>
        <w:gridCol w:w="2070"/>
        <w:gridCol w:w="2070"/>
        <w:gridCol w:w="1170"/>
        <w:gridCol w:w="2070"/>
      </w:tblGrid>
      <w:tr w:rsidR="00AC7990" w:rsidRPr="00C323A4" w14:paraId="612148B0" w14:textId="77777777">
        <w:tblPrEx>
          <w:tblCellMar>
            <w:top w:w="0" w:type="dxa"/>
            <w:bottom w:w="0" w:type="dxa"/>
          </w:tblCellMar>
        </w:tblPrEx>
        <w:tc>
          <w:tcPr>
            <w:tcW w:w="1530" w:type="dxa"/>
            <w:gridSpan w:val="6"/>
            <w:tcBorders>
              <w:top w:val="single" w:sz="7" w:space="0" w:color="000000"/>
              <w:left w:val="single" w:sz="7" w:space="0" w:color="000000"/>
              <w:bottom w:val="single" w:sz="6" w:space="0" w:color="FFFFFF"/>
              <w:right w:val="single" w:sz="7" w:space="0" w:color="000000"/>
            </w:tcBorders>
          </w:tcPr>
          <w:p w14:paraId="33E52F22" w14:textId="77777777" w:rsidR="00A25E70" w:rsidRPr="00C323A4" w:rsidRDefault="00A25E70">
            <w:pPr>
              <w:spacing w:line="120" w:lineRule="exact"/>
              <w:rPr>
                <w:sz w:val="16"/>
                <w:szCs w:val="16"/>
              </w:rPr>
            </w:pPr>
          </w:p>
          <w:p w14:paraId="7A4E05A3"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line="120" w:lineRule="auto"/>
              <w:rPr>
                <w:sz w:val="16"/>
                <w:szCs w:val="16"/>
              </w:rPr>
            </w:pPr>
            <w:r w:rsidRPr="00C323A4">
              <w:rPr>
                <w:sz w:val="16"/>
                <w:szCs w:val="16"/>
              </w:rPr>
              <w:t>System /Component ID: ____________________          Parameter Monitored: _____________________        Span Value, S: ________</w:t>
            </w:r>
          </w:p>
          <w:p w14:paraId="1E3B39B3"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p>
        </w:tc>
      </w:tr>
      <w:tr w:rsidR="00AC7990" w:rsidRPr="00C323A4" w14:paraId="746FBD04" w14:textId="77777777">
        <w:tblPrEx>
          <w:tblCellMar>
            <w:top w:w="0" w:type="dxa"/>
            <w:bottom w:w="0" w:type="dxa"/>
          </w:tblCellMar>
        </w:tblPrEx>
        <w:tc>
          <w:tcPr>
            <w:tcW w:w="1530" w:type="dxa"/>
            <w:vMerge w:val="restart"/>
            <w:tcBorders>
              <w:top w:val="single" w:sz="7" w:space="0" w:color="000000"/>
              <w:left w:val="single" w:sz="7" w:space="0" w:color="000000"/>
              <w:bottom w:val="nil"/>
              <w:right w:val="single" w:sz="6" w:space="0" w:color="FFFFFF"/>
            </w:tcBorders>
          </w:tcPr>
          <w:p w14:paraId="54EE7EC6" w14:textId="77777777" w:rsidR="00A25E70" w:rsidRPr="00C323A4" w:rsidRDefault="00A25E70">
            <w:pPr>
              <w:spacing w:line="120" w:lineRule="exact"/>
              <w:rPr>
                <w:sz w:val="16"/>
                <w:szCs w:val="16"/>
              </w:rPr>
            </w:pPr>
          </w:p>
          <w:p w14:paraId="5C824EEA"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vMerge w:val="restart"/>
            <w:tcBorders>
              <w:top w:val="single" w:sz="7" w:space="0" w:color="000000"/>
              <w:left w:val="single" w:sz="7" w:space="0" w:color="000000"/>
              <w:bottom w:val="nil"/>
              <w:right w:val="single" w:sz="6" w:space="0" w:color="FFFFFF"/>
            </w:tcBorders>
          </w:tcPr>
          <w:p w14:paraId="0E1A50CF" w14:textId="77777777" w:rsidR="00A25E70" w:rsidRPr="00C323A4" w:rsidRDefault="00A25E70">
            <w:pPr>
              <w:spacing w:line="120" w:lineRule="exact"/>
              <w:rPr>
                <w:sz w:val="16"/>
                <w:szCs w:val="16"/>
              </w:rPr>
            </w:pPr>
          </w:p>
          <w:p w14:paraId="229ADAF6"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29CEC6F7"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Date/time</w:t>
            </w:r>
          </w:p>
        </w:tc>
        <w:tc>
          <w:tcPr>
            <w:tcW w:w="2070" w:type="dxa"/>
            <w:vMerge w:val="restart"/>
            <w:tcBorders>
              <w:top w:val="single" w:sz="7" w:space="0" w:color="000000"/>
              <w:left w:val="single" w:sz="7" w:space="0" w:color="000000"/>
              <w:bottom w:val="nil"/>
              <w:right w:val="single" w:sz="6" w:space="0" w:color="FFFFFF"/>
            </w:tcBorders>
          </w:tcPr>
          <w:p w14:paraId="7CB3C306" w14:textId="77777777" w:rsidR="00A25E70" w:rsidRPr="00C323A4" w:rsidRDefault="00A25E70">
            <w:pPr>
              <w:spacing w:line="120" w:lineRule="exact"/>
              <w:rPr>
                <w:sz w:val="16"/>
                <w:szCs w:val="16"/>
              </w:rPr>
            </w:pPr>
          </w:p>
          <w:p w14:paraId="174DC075"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1CDD04F9"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r w:rsidRPr="00C323A4">
              <w:rPr>
                <w:sz w:val="16"/>
                <w:szCs w:val="16"/>
              </w:rPr>
              <w:t>Calibration Value, R</w:t>
            </w:r>
          </w:p>
          <w:p w14:paraId="66148E5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(ppm, %, SCFH or fpm)</w:t>
            </w:r>
          </w:p>
        </w:tc>
        <w:tc>
          <w:tcPr>
            <w:tcW w:w="2070" w:type="dxa"/>
            <w:vMerge w:val="restart"/>
            <w:tcBorders>
              <w:top w:val="single" w:sz="7" w:space="0" w:color="000000"/>
              <w:left w:val="single" w:sz="7" w:space="0" w:color="000000"/>
              <w:bottom w:val="nil"/>
              <w:right w:val="single" w:sz="6" w:space="0" w:color="FFFFFF"/>
            </w:tcBorders>
          </w:tcPr>
          <w:p w14:paraId="3DA556D4" w14:textId="77777777" w:rsidR="00A25E70" w:rsidRPr="00C323A4" w:rsidRDefault="00A25E70">
            <w:pPr>
              <w:spacing w:line="120" w:lineRule="exact"/>
              <w:rPr>
                <w:sz w:val="16"/>
                <w:szCs w:val="16"/>
              </w:rPr>
            </w:pPr>
          </w:p>
          <w:p w14:paraId="0B00D7D7"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3A64F7E5"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r w:rsidRPr="00C323A4">
              <w:rPr>
                <w:sz w:val="16"/>
                <w:szCs w:val="16"/>
              </w:rPr>
              <w:t>CEM Response, A</w:t>
            </w:r>
          </w:p>
          <w:p w14:paraId="4E86ED2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(ppm, %, SCFH or fpm)</w:t>
            </w:r>
          </w:p>
        </w:tc>
        <w:tc>
          <w:tcPr>
            <w:tcW w:w="1170" w:type="dxa"/>
            <w:gridSpan w:val="2"/>
            <w:tcBorders>
              <w:top w:val="single" w:sz="7" w:space="0" w:color="000000"/>
              <w:left w:val="single" w:sz="7" w:space="0" w:color="000000"/>
              <w:bottom w:val="single" w:sz="6" w:space="0" w:color="FFFFFF"/>
              <w:right w:val="single" w:sz="7" w:space="0" w:color="000000"/>
            </w:tcBorders>
          </w:tcPr>
          <w:p w14:paraId="2944A64B" w14:textId="77777777" w:rsidR="00A25E70" w:rsidRPr="00C323A4" w:rsidRDefault="00A25E70">
            <w:pPr>
              <w:spacing w:line="120" w:lineRule="exact"/>
              <w:rPr>
                <w:sz w:val="16"/>
                <w:szCs w:val="16"/>
              </w:rPr>
            </w:pPr>
          </w:p>
          <w:p w14:paraId="49AC5CC5"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jc w:val="center"/>
              <w:rPr>
                <w:sz w:val="16"/>
                <w:szCs w:val="16"/>
              </w:rPr>
            </w:pPr>
            <w:r w:rsidRPr="00C323A4">
              <w:rPr>
                <w:sz w:val="16"/>
                <w:szCs w:val="16"/>
              </w:rPr>
              <w:t>CE Results</w:t>
            </w:r>
          </w:p>
        </w:tc>
      </w:tr>
      <w:tr w:rsidR="00A25E70" w:rsidRPr="00C323A4" w14:paraId="72FA8E06" w14:textId="77777777">
        <w:tblPrEx>
          <w:tblCellMar>
            <w:top w:w="0" w:type="dxa"/>
            <w:bottom w:w="0" w:type="dxa"/>
          </w:tblCellMar>
        </w:tblPrEx>
        <w:tc>
          <w:tcPr>
            <w:tcW w:w="1530" w:type="dxa"/>
            <w:vMerge/>
            <w:tcBorders>
              <w:top w:val="nil"/>
              <w:left w:val="single" w:sz="7" w:space="0" w:color="000000"/>
              <w:bottom w:val="single" w:sz="6" w:space="0" w:color="FFFFFF"/>
              <w:right w:val="single" w:sz="6" w:space="0" w:color="FFFFFF"/>
            </w:tcBorders>
          </w:tcPr>
          <w:p w14:paraId="7DB33F48"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vMerge/>
            <w:tcBorders>
              <w:top w:val="nil"/>
              <w:left w:val="single" w:sz="7" w:space="0" w:color="000000"/>
              <w:bottom w:val="single" w:sz="6" w:space="0" w:color="FFFFFF"/>
              <w:right w:val="single" w:sz="6" w:space="0" w:color="FFFFFF"/>
            </w:tcBorders>
          </w:tcPr>
          <w:p w14:paraId="608F9EAC"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vMerge/>
            <w:tcBorders>
              <w:top w:val="nil"/>
              <w:left w:val="single" w:sz="7" w:space="0" w:color="000000"/>
              <w:bottom w:val="single" w:sz="6" w:space="0" w:color="FFFFFF"/>
              <w:right w:val="single" w:sz="6" w:space="0" w:color="FFFFFF"/>
            </w:tcBorders>
          </w:tcPr>
          <w:p w14:paraId="00C70D85"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vMerge/>
            <w:tcBorders>
              <w:top w:val="nil"/>
              <w:left w:val="single" w:sz="7" w:space="0" w:color="000000"/>
              <w:bottom w:val="single" w:sz="6" w:space="0" w:color="FFFFFF"/>
              <w:right w:val="single" w:sz="6" w:space="0" w:color="FFFFFF"/>
            </w:tcBorders>
          </w:tcPr>
          <w:p w14:paraId="6F5E6368"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tcBorders>
              <w:top w:val="single" w:sz="7" w:space="0" w:color="000000"/>
              <w:left w:val="single" w:sz="7" w:space="0" w:color="000000"/>
              <w:bottom w:val="single" w:sz="6" w:space="0" w:color="FFFFFF"/>
              <w:right w:val="single" w:sz="6" w:space="0" w:color="FFFFFF"/>
            </w:tcBorders>
          </w:tcPr>
          <w:p w14:paraId="1318808D" w14:textId="77777777" w:rsidR="00A25E70" w:rsidRPr="00C323A4" w:rsidRDefault="00A25E70">
            <w:pPr>
              <w:spacing w:line="120" w:lineRule="exact"/>
              <w:rPr>
                <w:sz w:val="16"/>
                <w:szCs w:val="16"/>
              </w:rPr>
            </w:pPr>
          </w:p>
          <w:p w14:paraId="2E08524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 of span)</w:t>
            </w:r>
          </w:p>
        </w:tc>
        <w:tc>
          <w:tcPr>
            <w:tcW w:w="2070" w:type="dxa"/>
            <w:tcBorders>
              <w:top w:val="single" w:sz="7" w:space="0" w:color="000000"/>
              <w:left w:val="single" w:sz="7" w:space="0" w:color="000000"/>
              <w:bottom w:val="single" w:sz="6" w:space="0" w:color="FFFFFF"/>
              <w:right w:val="single" w:sz="7" w:space="0" w:color="000000"/>
            </w:tcBorders>
          </w:tcPr>
          <w:p w14:paraId="104A2CD7" w14:textId="77777777" w:rsidR="00A25E70" w:rsidRPr="00C323A4" w:rsidRDefault="00A25E70">
            <w:pPr>
              <w:spacing w:line="120" w:lineRule="exact"/>
              <w:rPr>
                <w:sz w:val="16"/>
                <w:szCs w:val="16"/>
              </w:rPr>
            </w:pPr>
          </w:p>
          <w:p w14:paraId="08A6F7EB" w14:textId="77777777" w:rsidR="00A25E70" w:rsidRPr="00C323A4" w:rsidRDefault="00A25E70">
            <w:pPr>
              <w:tabs>
                <w:tab w:val="left" w:pos="1800"/>
                <w:tab w:val="left" w:pos="3840"/>
                <w:tab w:val="left" w:pos="4860"/>
                <w:tab w:val="left" w:pos="5400"/>
                <w:tab w:val="left" w:pos="6300"/>
                <w:tab w:val="left" w:pos="6840"/>
                <w:tab w:val="left" w:pos="7560"/>
                <w:tab w:val="left" w:pos="8280"/>
              </w:tabs>
              <w:jc w:val="center"/>
              <w:rPr>
                <w:sz w:val="16"/>
                <w:szCs w:val="16"/>
              </w:rPr>
            </w:pPr>
            <w:r w:rsidRPr="00C323A4">
              <w:rPr>
                <w:sz w:val="16"/>
                <w:szCs w:val="16"/>
              </w:rPr>
              <w:t xml:space="preserve"> R - A</w:t>
            </w:r>
          </w:p>
          <w:p w14:paraId="0881B49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jc w:val="center"/>
              <w:rPr>
                <w:sz w:val="16"/>
                <w:szCs w:val="16"/>
              </w:rPr>
            </w:pPr>
            <w:r w:rsidRPr="00C323A4">
              <w:rPr>
                <w:sz w:val="16"/>
                <w:szCs w:val="16"/>
              </w:rPr>
              <w:t>(ppm, %, SCFH or fpm)</w:t>
            </w:r>
          </w:p>
        </w:tc>
      </w:tr>
      <w:tr w:rsidR="00A25E70" w:rsidRPr="00C323A4" w14:paraId="6B0C72A7" w14:textId="77777777">
        <w:tblPrEx>
          <w:tblCellMar>
            <w:top w:w="0" w:type="dxa"/>
            <w:bottom w:w="0" w:type="dxa"/>
          </w:tblCellMar>
        </w:tblPrEx>
        <w:trPr>
          <w:trHeight w:hRule="exact" w:val="288"/>
        </w:trPr>
        <w:tc>
          <w:tcPr>
            <w:tcW w:w="1530" w:type="dxa"/>
            <w:tcBorders>
              <w:top w:val="single" w:sz="7" w:space="0" w:color="000000"/>
              <w:left w:val="single" w:sz="7" w:space="0" w:color="000000"/>
              <w:bottom w:val="single" w:sz="6" w:space="0" w:color="FFFFFF"/>
              <w:right w:val="single" w:sz="6" w:space="0" w:color="FFFFFF"/>
            </w:tcBorders>
          </w:tcPr>
          <w:p w14:paraId="112775B7" w14:textId="77777777" w:rsidR="00A25E70" w:rsidRPr="00C323A4" w:rsidRDefault="00A25E70">
            <w:pPr>
              <w:spacing w:line="120" w:lineRule="exact"/>
              <w:rPr>
                <w:sz w:val="16"/>
                <w:szCs w:val="16"/>
              </w:rPr>
            </w:pPr>
          </w:p>
          <w:p w14:paraId="31DBB8EF"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Zero level check</w:t>
            </w:r>
          </w:p>
        </w:tc>
        <w:tc>
          <w:tcPr>
            <w:tcW w:w="1170" w:type="dxa"/>
            <w:tcBorders>
              <w:top w:val="single" w:sz="7" w:space="0" w:color="000000"/>
              <w:left w:val="single" w:sz="7" w:space="0" w:color="000000"/>
              <w:bottom w:val="single" w:sz="6" w:space="0" w:color="FFFFFF"/>
              <w:right w:val="single" w:sz="6" w:space="0" w:color="FFFFFF"/>
            </w:tcBorders>
          </w:tcPr>
          <w:p w14:paraId="55527F4A" w14:textId="77777777" w:rsidR="00A25E70" w:rsidRPr="00C323A4" w:rsidRDefault="00A25E70">
            <w:pPr>
              <w:spacing w:line="120" w:lineRule="exact"/>
              <w:rPr>
                <w:sz w:val="16"/>
                <w:szCs w:val="16"/>
              </w:rPr>
            </w:pPr>
          </w:p>
          <w:p w14:paraId="58EA2B40"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tcBorders>
              <w:top w:val="single" w:sz="7" w:space="0" w:color="000000"/>
              <w:left w:val="single" w:sz="7" w:space="0" w:color="000000"/>
              <w:bottom w:val="single" w:sz="6" w:space="0" w:color="FFFFFF"/>
              <w:right w:val="single" w:sz="6" w:space="0" w:color="FFFFFF"/>
            </w:tcBorders>
          </w:tcPr>
          <w:p w14:paraId="2A8A0946" w14:textId="77777777" w:rsidR="00A25E70" w:rsidRPr="00C323A4" w:rsidRDefault="00A25E70">
            <w:pPr>
              <w:spacing w:line="120" w:lineRule="exact"/>
              <w:rPr>
                <w:sz w:val="16"/>
                <w:szCs w:val="16"/>
              </w:rPr>
            </w:pPr>
          </w:p>
          <w:p w14:paraId="0C927FC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tcBorders>
              <w:top w:val="single" w:sz="7" w:space="0" w:color="000000"/>
              <w:left w:val="single" w:sz="7" w:space="0" w:color="000000"/>
              <w:bottom w:val="single" w:sz="6" w:space="0" w:color="FFFFFF"/>
              <w:right w:val="single" w:sz="6" w:space="0" w:color="FFFFFF"/>
            </w:tcBorders>
          </w:tcPr>
          <w:p w14:paraId="6B3D85E1" w14:textId="77777777" w:rsidR="00A25E70" w:rsidRPr="00C323A4" w:rsidRDefault="00A25E70">
            <w:pPr>
              <w:spacing w:line="120" w:lineRule="exact"/>
              <w:rPr>
                <w:sz w:val="16"/>
                <w:szCs w:val="16"/>
              </w:rPr>
            </w:pPr>
          </w:p>
          <w:p w14:paraId="32460199"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tcBorders>
              <w:top w:val="single" w:sz="7" w:space="0" w:color="000000"/>
              <w:left w:val="single" w:sz="7" w:space="0" w:color="000000"/>
              <w:bottom w:val="single" w:sz="6" w:space="0" w:color="FFFFFF"/>
              <w:right w:val="single" w:sz="6" w:space="0" w:color="FFFFFF"/>
            </w:tcBorders>
          </w:tcPr>
          <w:p w14:paraId="42B823F9" w14:textId="77777777" w:rsidR="00A25E70" w:rsidRPr="00C323A4" w:rsidRDefault="00A25E70">
            <w:pPr>
              <w:spacing w:line="120" w:lineRule="exact"/>
              <w:rPr>
                <w:sz w:val="16"/>
                <w:szCs w:val="16"/>
              </w:rPr>
            </w:pPr>
          </w:p>
          <w:p w14:paraId="2D48D5AF"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tcBorders>
              <w:top w:val="single" w:sz="7" w:space="0" w:color="000000"/>
              <w:left w:val="single" w:sz="7" w:space="0" w:color="000000"/>
              <w:bottom w:val="single" w:sz="6" w:space="0" w:color="FFFFFF"/>
              <w:right w:val="single" w:sz="7" w:space="0" w:color="000000"/>
            </w:tcBorders>
          </w:tcPr>
          <w:p w14:paraId="5E3A6653" w14:textId="77777777" w:rsidR="00A25E70" w:rsidRPr="00C323A4" w:rsidRDefault="00A25E70">
            <w:pPr>
              <w:spacing w:line="120" w:lineRule="exact"/>
              <w:rPr>
                <w:sz w:val="16"/>
                <w:szCs w:val="16"/>
              </w:rPr>
            </w:pPr>
          </w:p>
          <w:p w14:paraId="0174707F"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r>
      <w:tr w:rsidR="00A25E70" w:rsidRPr="00C323A4" w14:paraId="6F1992A5" w14:textId="77777777">
        <w:tblPrEx>
          <w:tblCellMar>
            <w:top w:w="0" w:type="dxa"/>
            <w:bottom w:w="0" w:type="dxa"/>
          </w:tblCellMar>
        </w:tblPrEx>
        <w:trPr>
          <w:trHeight w:hRule="exact" w:val="288"/>
        </w:trPr>
        <w:tc>
          <w:tcPr>
            <w:tcW w:w="1530" w:type="dxa"/>
            <w:tcBorders>
              <w:top w:val="single" w:sz="7" w:space="0" w:color="000000"/>
              <w:left w:val="single" w:sz="7" w:space="0" w:color="000000"/>
              <w:bottom w:val="single" w:sz="7" w:space="0" w:color="000000"/>
              <w:right w:val="single" w:sz="6" w:space="0" w:color="FFFFFF"/>
            </w:tcBorders>
          </w:tcPr>
          <w:p w14:paraId="57976B8D" w14:textId="77777777" w:rsidR="00A25E70" w:rsidRPr="00C323A4" w:rsidRDefault="00A25E70">
            <w:pPr>
              <w:spacing w:line="120" w:lineRule="exact"/>
              <w:rPr>
                <w:sz w:val="16"/>
                <w:szCs w:val="16"/>
              </w:rPr>
            </w:pPr>
          </w:p>
          <w:p w14:paraId="6705E167"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r w:rsidRPr="00C323A4">
              <w:rPr>
                <w:sz w:val="16"/>
                <w:szCs w:val="16"/>
              </w:rPr>
              <w:t>Upscale check</w:t>
            </w:r>
          </w:p>
        </w:tc>
        <w:tc>
          <w:tcPr>
            <w:tcW w:w="1170" w:type="dxa"/>
            <w:tcBorders>
              <w:top w:val="single" w:sz="7" w:space="0" w:color="000000"/>
              <w:left w:val="single" w:sz="7" w:space="0" w:color="000000"/>
              <w:bottom w:val="single" w:sz="7" w:space="0" w:color="000000"/>
              <w:right w:val="single" w:sz="6" w:space="0" w:color="FFFFFF"/>
            </w:tcBorders>
          </w:tcPr>
          <w:p w14:paraId="67A51CCF" w14:textId="77777777" w:rsidR="00A25E70" w:rsidRPr="00C323A4" w:rsidRDefault="00A25E70">
            <w:pPr>
              <w:spacing w:line="120" w:lineRule="exact"/>
              <w:rPr>
                <w:sz w:val="16"/>
                <w:szCs w:val="16"/>
              </w:rPr>
            </w:pPr>
          </w:p>
          <w:p w14:paraId="444F1CB9"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c>
          <w:tcPr>
            <w:tcW w:w="2070" w:type="dxa"/>
            <w:tcBorders>
              <w:top w:val="single" w:sz="7" w:space="0" w:color="000000"/>
              <w:left w:val="single" w:sz="7" w:space="0" w:color="000000"/>
              <w:bottom w:val="single" w:sz="7" w:space="0" w:color="000000"/>
              <w:right w:val="single" w:sz="6" w:space="0" w:color="FFFFFF"/>
            </w:tcBorders>
          </w:tcPr>
          <w:p w14:paraId="2A0DB1C9" w14:textId="77777777" w:rsidR="00A25E70" w:rsidRPr="00C323A4" w:rsidRDefault="00A25E70">
            <w:pPr>
              <w:spacing w:line="120" w:lineRule="exact"/>
              <w:rPr>
                <w:sz w:val="16"/>
                <w:szCs w:val="16"/>
              </w:rPr>
            </w:pPr>
          </w:p>
          <w:p w14:paraId="6A6A37EB"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c>
          <w:tcPr>
            <w:tcW w:w="2070" w:type="dxa"/>
            <w:tcBorders>
              <w:top w:val="single" w:sz="7" w:space="0" w:color="000000"/>
              <w:left w:val="single" w:sz="7" w:space="0" w:color="000000"/>
              <w:bottom w:val="single" w:sz="7" w:space="0" w:color="000000"/>
              <w:right w:val="single" w:sz="6" w:space="0" w:color="FFFFFF"/>
            </w:tcBorders>
          </w:tcPr>
          <w:p w14:paraId="07F032A7" w14:textId="77777777" w:rsidR="00A25E70" w:rsidRPr="00C323A4" w:rsidRDefault="00A25E70">
            <w:pPr>
              <w:spacing w:line="120" w:lineRule="exact"/>
              <w:rPr>
                <w:sz w:val="16"/>
                <w:szCs w:val="16"/>
              </w:rPr>
            </w:pPr>
          </w:p>
          <w:p w14:paraId="24D3E2F2"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c>
          <w:tcPr>
            <w:tcW w:w="1170" w:type="dxa"/>
            <w:tcBorders>
              <w:top w:val="single" w:sz="7" w:space="0" w:color="000000"/>
              <w:left w:val="single" w:sz="7" w:space="0" w:color="000000"/>
              <w:bottom w:val="single" w:sz="7" w:space="0" w:color="000000"/>
              <w:right w:val="single" w:sz="6" w:space="0" w:color="FFFFFF"/>
            </w:tcBorders>
          </w:tcPr>
          <w:p w14:paraId="6FB6332E" w14:textId="77777777" w:rsidR="00A25E70" w:rsidRPr="00C323A4" w:rsidRDefault="00A25E70">
            <w:pPr>
              <w:spacing w:line="120" w:lineRule="exact"/>
              <w:rPr>
                <w:sz w:val="16"/>
                <w:szCs w:val="16"/>
              </w:rPr>
            </w:pPr>
          </w:p>
          <w:p w14:paraId="3BD660A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c>
          <w:tcPr>
            <w:tcW w:w="2070" w:type="dxa"/>
            <w:tcBorders>
              <w:top w:val="single" w:sz="7" w:space="0" w:color="000000"/>
              <w:left w:val="single" w:sz="7" w:space="0" w:color="000000"/>
              <w:bottom w:val="single" w:sz="7" w:space="0" w:color="000000"/>
              <w:right w:val="single" w:sz="7" w:space="0" w:color="000000"/>
            </w:tcBorders>
          </w:tcPr>
          <w:p w14:paraId="2A479528" w14:textId="77777777" w:rsidR="00A25E70" w:rsidRPr="00C323A4" w:rsidRDefault="00A25E70">
            <w:pPr>
              <w:spacing w:line="120" w:lineRule="exact"/>
              <w:rPr>
                <w:sz w:val="16"/>
                <w:szCs w:val="16"/>
              </w:rPr>
            </w:pPr>
          </w:p>
          <w:p w14:paraId="1731DDE0"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72"/>
              <w:rPr>
                <w:sz w:val="16"/>
                <w:szCs w:val="16"/>
              </w:rPr>
            </w:pPr>
          </w:p>
        </w:tc>
      </w:tr>
    </w:tbl>
    <w:p w14:paraId="431BAD97" w14:textId="77777777" w:rsidR="00A25E70" w:rsidRPr="00C323A4" w:rsidRDefault="00A25E70">
      <w:pPr>
        <w:tabs>
          <w:tab w:val="left" w:pos="1800"/>
          <w:tab w:val="left" w:pos="3840"/>
          <w:tab w:val="left" w:pos="4860"/>
          <w:tab w:val="left" w:pos="5400"/>
          <w:tab w:val="left" w:pos="6300"/>
          <w:tab w:val="left" w:pos="6840"/>
          <w:tab w:val="left" w:pos="7560"/>
          <w:tab w:val="left" w:pos="8280"/>
        </w:tabs>
        <w:ind w:left="-360" w:right="-72"/>
        <w:rPr>
          <w:sz w:val="16"/>
          <w:szCs w:val="16"/>
        </w:rPr>
      </w:pPr>
    </w:p>
    <w:tbl>
      <w:tblPr>
        <w:tblW w:w="0" w:type="auto"/>
        <w:tblInd w:w="-249" w:type="dxa"/>
        <w:tblLayout w:type="fixed"/>
        <w:tblCellMar>
          <w:left w:w="111" w:type="dxa"/>
          <w:right w:w="111" w:type="dxa"/>
        </w:tblCellMar>
        <w:tblLook w:val="0000" w:firstRow="0" w:lastRow="0" w:firstColumn="0" w:lastColumn="0" w:noHBand="0" w:noVBand="0"/>
      </w:tblPr>
      <w:tblGrid>
        <w:gridCol w:w="1530"/>
        <w:gridCol w:w="1170"/>
        <w:gridCol w:w="2070"/>
        <w:gridCol w:w="2070"/>
        <w:gridCol w:w="1170"/>
        <w:gridCol w:w="2070"/>
      </w:tblGrid>
      <w:tr w:rsidR="00AC7990" w:rsidRPr="00C323A4" w14:paraId="6085BA51" w14:textId="77777777">
        <w:tblPrEx>
          <w:tblCellMar>
            <w:top w:w="0" w:type="dxa"/>
            <w:bottom w:w="0" w:type="dxa"/>
          </w:tblCellMar>
        </w:tblPrEx>
        <w:tc>
          <w:tcPr>
            <w:tcW w:w="1530" w:type="dxa"/>
            <w:gridSpan w:val="6"/>
            <w:tcBorders>
              <w:top w:val="single" w:sz="7" w:space="0" w:color="000000"/>
              <w:left w:val="single" w:sz="7" w:space="0" w:color="000000"/>
              <w:bottom w:val="single" w:sz="6" w:space="0" w:color="FFFFFF"/>
              <w:right w:val="single" w:sz="7" w:space="0" w:color="000000"/>
            </w:tcBorders>
          </w:tcPr>
          <w:p w14:paraId="17DF5831" w14:textId="77777777" w:rsidR="00A25E70" w:rsidRPr="00C323A4" w:rsidRDefault="00A25E70">
            <w:pPr>
              <w:spacing w:line="120" w:lineRule="exact"/>
              <w:rPr>
                <w:sz w:val="16"/>
                <w:szCs w:val="16"/>
              </w:rPr>
            </w:pPr>
          </w:p>
          <w:p w14:paraId="6E471D93"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line="120" w:lineRule="auto"/>
              <w:rPr>
                <w:sz w:val="16"/>
                <w:szCs w:val="16"/>
              </w:rPr>
            </w:pPr>
            <w:r w:rsidRPr="00C323A4">
              <w:rPr>
                <w:sz w:val="16"/>
                <w:szCs w:val="16"/>
              </w:rPr>
              <w:t>System /Component ID: ____________________             Parameter Monitored: _____________________        Span Value, S: ________</w:t>
            </w:r>
          </w:p>
          <w:p w14:paraId="39467F12"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line="120" w:lineRule="auto"/>
              <w:rPr>
                <w:sz w:val="16"/>
                <w:szCs w:val="16"/>
              </w:rPr>
            </w:pPr>
          </w:p>
        </w:tc>
      </w:tr>
      <w:tr w:rsidR="00AC7990" w:rsidRPr="00C323A4" w14:paraId="7024A1EA" w14:textId="77777777">
        <w:tblPrEx>
          <w:tblCellMar>
            <w:top w:w="0" w:type="dxa"/>
            <w:bottom w:w="0" w:type="dxa"/>
          </w:tblCellMar>
        </w:tblPrEx>
        <w:tc>
          <w:tcPr>
            <w:tcW w:w="1530" w:type="dxa"/>
            <w:vMerge w:val="restart"/>
            <w:tcBorders>
              <w:top w:val="single" w:sz="7" w:space="0" w:color="000000"/>
              <w:left w:val="single" w:sz="7" w:space="0" w:color="000000"/>
              <w:bottom w:val="nil"/>
              <w:right w:val="single" w:sz="6" w:space="0" w:color="FFFFFF"/>
            </w:tcBorders>
          </w:tcPr>
          <w:p w14:paraId="05499B08" w14:textId="77777777" w:rsidR="00A25E70" w:rsidRPr="00C323A4" w:rsidRDefault="00A25E70">
            <w:pPr>
              <w:spacing w:line="120" w:lineRule="exact"/>
              <w:rPr>
                <w:sz w:val="16"/>
                <w:szCs w:val="16"/>
              </w:rPr>
            </w:pPr>
          </w:p>
          <w:p w14:paraId="73CD4111"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vMerge w:val="restart"/>
            <w:tcBorders>
              <w:top w:val="single" w:sz="7" w:space="0" w:color="000000"/>
              <w:left w:val="single" w:sz="7" w:space="0" w:color="000000"/>
              <w:bottom w:val="nil"/>
              <w:right w:val="single" w:sz="6" w:space="0" w:color="FFFFFF"/>
            </w:tcBorders>
          </w:tcPr>
          <w:p w14:paraId="24462E1A" w14:textId="77777777" w:rsidR="00A25E70" w:rsidRPr="00C323A4" w:rsidRDefault="00A25E70">
            <w:pPr>
              <w:spacing w:line="120" w:lineRule="exact"/>
              <w:rPr>
                <w:sz w:val="16"/>
                <w:szCs w:val="16"/>
              </w:rPr>
            </w:pPr>
          </w:p>
          <w:p w14:paraId="336357EA"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053075E4"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Date/time</w:t>
            </w:r>
          </w:p>
        </w:tc>
        <w:tc>
          <w:tcPr>
            <w:tcW w:w="2070" w:type="dxa"/>
            <w:vMerge w:val="restart"/>
            <w:tcBorders>
              <w:top w:val="single" w:sz="7" w:space="0" w:color="000000"/>
              <w:left w:val="single" w:sz="7" w:space="0" w:color="000000"/>
              <w:bottom w:val="nil"/>
              <w:right w:val="single" w:sz="6" w:space="0" w:color="FFFFFF"/>
            </w:tcBorders>
          </w:tcPr>
          <w:p w14:paraId="2F27630D" w14:textId="77777777" w:rsidR="00A25E70" w:rsidRPr="00C323A4" w:rsidRDefault="00A25E70">
            <w:pPr>
              <w:spacing w:line="120" w:lineRule="exact"/>
              <w:rPr>
                <w:sz w:val="16"/>
                <w:szCs w:val="16"/>
              </w:rPr>
            </w:pPr>
          </w:p>
          <w:p w14:paraId="150FBE8B"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180DA5A7"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r w:rsidRPr="00C323A4">
              <w:rPr>
                <w:sz w:val="16"/>
                <w:szCs w:val="16"/>
              </w:rPr>
              <w:t>Calibration Value, R</w:t>
            </w:r>
          </w:p>
          <w:p w14:paraId="5E98B243"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(ppm, %, SCFH or fpm)</w:t>
            </w:r>
          </w:p>
        </w:tc>
        <w:tc>
          <w:tcPr>
            <w:tcW w:w="2070" w:type="dxa"/>
            <w:vMerge w:val="restart"/>
            <w:tcBorders>
              <w:top w:val="single" w:sz="7" w:space="0" w:color="000000"/>
              <w:left w:val="single" w:sz="7" w:space="0" w:color="000000"/>
              <w:bottom w:val="nil"/>
              <w:right w:val="single" w:sz="6" w:space="0" w:color="FFFFFF"/>
            </w:tcBorders>
          </w:tcPr>
          <w:p w14:paraId="22FB8FD4" w14:textId="77777777" w:rsidR="00A25E70" w:rsidRPr="00C323A4" w:rsidRDefault="00A25E70">
            <w:pPr>
              <w:spacing w:line="120" w:lineRule="exact"/>
              <w:rPr>
                <w:sz w:val="16"/>
                <w:szCs w:val="16"/>
              </w:rPr>
            </w:pPr>
          </w:p>
          <w:p w14:paraId="27C9898A"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p>
          <w:p w14:paraId="79AE3E95" w14:textId="77777777" w:rsidR="00A25E70" w:rsidRPr="00C323A4" w:rsidRDefault="00A25E70">
            <w:pPr>
              <w:tabs>
                <w:tab w:val="left" w:pos="1800"/>
                <w:tab w:val="left" w:pos="3840"/>
                <w:tab w:val="left" w:pos="4860"/>
                <w:tab w:val="left" w:pos="5400"/>
                <w:tab w:val="left" w:pos="6300"/>
                <w:tab w:val="left" w:pos="6840"/>
                <w:tab w:val="left" w:pos="7560"/>
                <w:tab w:val="left" w:pos="8280"/>
              </w:tabs>
              <w:rPr>
                <w:sz w:val="16"/>
                <w:szCs w:val="16"/>
              </w:rPr>
            </w:pPr>
            <w:r w:rsidRPr="00C323A4">
              <w:rPr>
                <w:sz w:val="16"/>
                <w:szCs w:val="16"/>
              </w:rPr>
              <w:t>CEM Response, A</w:t>
            </w:r>
          </w:p>
          <w:p w14:paraId="2CA3D6F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(ppm, %, SCFH or fpm)</w:t>
            </w:r>
          </w:p>
        </w:tc>
        <w:tc>
          <w:tcPr>
            <w:tcW w:w="1170" w:type="dxa"/>
            <w:gridSpan w:val="2"/>
            <w:tcBorders>
              <w:top w:val="single" w:sz="7" w:space="0" w:color="000000"/>
              <w:left w:val="single" w:sz="7" w:space="0" w:color="000000"/>
              <w:bottom w:val="single" w:sz="6" w:space="0" w:color="FFFFFF"/>
              <w:right w:val="single" w:sz="7" w:space="0" w:color="000000"/>
            </w:tcBorders>
          </w:tcPr>
          <w:p w14:paraId="247A6686" w14:textId="77777777" w:rsidR="00A25E70" w:rsidRPr="00C323A4" w:rsidRDefault="00A25E70">
            <w:pPr>
              <w:spacing w:line="120" w:lineRule="exact"/>
              <w:rPr>
                <w:sz w:val="16"/>
                <w:szCs w:val="16"/>
              </w:rPr>
            </w:pPr>
          </w:p>
          <w:p w14:paraId="06BBDD47"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jc w:val="center"/>
              <w:rPr>
                <w:sz w:val="16"/>
                <w:szCs w:val="16"/>
              </w:rPr>
            </w:pPr>
            <w:r w:rsidRPr="00C323A4">
              <w:rPr>
                <w:sz w:val="16"/>
                <w:szCs w:val="16"/>
              </w:rPr>
              <w:t>CE Results</w:t>
            </w:r>
          </w:p>
        </w:tc>
      </w:tr>
      <w:tr w:rsidR="00A25E70" w:rsidRPr="00C323A4" w14:paraId="7A2F0C24" w14:textId="77777777">
        <w:tblPrEx>
          <w:tblCellMar>
            <w:top w:w="0" w:type="dxa"/>
            <w:bottom w:w="0" w:type="dxa"/>
          </w:tblCellMar>
        </w:tblPrEx>
        <w:tc>
          <w:tcPr>
            <w:tcW w:w="1530" w:type="dxa"/>
            <w:vMerge/>
            <w:tcBorders>
              <w:top w:val="nil"/>
              <w:left w:val="single" w:sz="7" w:space="0" w:color="000000"/>
              <w:bottom w:val="single" w:sz="6" w:space="0" w:color="FFFFFF"/>
              <w:right w:val="single" w:sz="6" w:space="0" w:color="FFFFFF"/>
            </w:tcBorders>
          </w:tcPr>
          <w:p w14:paraId="486485E5"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vMerge/>
            <w:tcBorders>
              <w:top w:val="nil"/>
              <w:left w:val="single" w:sz="7" w:space="0" w:color="000000"/>
              <w:bottom w:val="single" w:sz="6" w:space="0" w:color="FFFFFF"/>
              <w:right w:val="single" w:sz="6" w:space="0" w:color="FFFFFF"/>
            </w:tcBorders>
          </w:tcPr>
          <w:p w14:paraId="53716DA5"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vMerge/>
            <w:tcBorders>
              <w:top w:val="nil"/>
              <w:left w:val="single" w:sz="7" w:space="0" w:color="000000"/>
              <w:bottom w:val="single" w:sz="6" w:space="0" w:color="FFFFFF"/>
              <w:right w:val="single" w:sz="6" w:space="0" w:color="FFFFFF"/>
            </w:tcBorders>
          </w:tcPr>
          <w:p w14:paraId="41882969"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vMerge/>
            <w:tcBorders>
              <w:top w:val="nil"/>
              <w:left w:val="single" w:sz="7" w:space="0" w:color="000000"/>
              <w:bottom w:val="single" w:sz="6" w:space="0" w:color="FFFFFF"/>
              <w:right w:val="single" w:sz="6" w:space="0" w:color="FFFFFF"/>
            </w:tcBorders>
          </w:tcPr>
          <w:p w14:paraId="1FA96C2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tcBorders>
              <w:top w:val="single" w:sz="7" w:space="0" w:color="000000"/>
              <w:left w:val="single" w:sz="7" w:space="0" w:color="000000"/>
              <w:bottom w:val="single" w:sz="6" w:space="0" w:color="FFFFFF"/>
              <w:right w:val="single" w:sz="6" w:space="0" w:color="FFFFFF"/>
            </w:tcBorders>
          </w:tcPr>
          <w:p w14:paraId="41A6C0D3" w14:textId="77777777" w:rsidR="00A25E70" w:rsidRPr="00C323A4" w:rsidRDefault="00A25E70">
            <w:pPr>
              <w:spacing w:line="120" w:lineRule="exact"/>
              <w:rPr>
                <w:sz w:val="16"/>
                <w:szCs w:val="16"/>
              </w:rPr>
            </w:pPr>
          </w:p>
          <w:p w14:paraId="35404262"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 of span)</w:t>
            </w:r>
          </w:p>
        </w:tc>
        <w:tc>
          <w:tcPr>
            <w:tcW w:w="2070" w:type="dxa"/>
            <w:tcBorders>
              <w:top w:val="single" w:sz="7" w:space="0" w:color="000000"/>
              <w:left w:val="single" w:sz="7" w:space="0" w:color="000000"/>
              <w:bottom w:val="single" w:sz="6" w:space="0" w:color="FFFFFF"/>
              <w:right w:val="single" w:sz="7" w:space="0" w:color="000000"/>
            </w:tcBorders>
          </w:tcPr>
          <w:p w14:paraId="7D3F7A5F" w14:textId="77777777" w:rsidR="00A25E70" w:rsidRPr="00C323A4" w:rsidRDefault="00A25E70">
            <w:pPr>
              <w:spacing w:line="120" w:lineRule="exact"/>
              <w:rPr>
                <w:sz w:val="16"/>
                <w:szCs w:val="16"/>
              </w:rPr>
            </w:pPr>
          </w:p>
          <w:p w14:paraId="07468760" w14:textId="77777777" w:rsidR="00A25E70" w:rsidRPr="00C323A4" w:rsidRDefault="00A25E70">
            <w:pPr>
              <w:tabs>
                <w:tab w:val="left" w:pos="1800"/>
                <w:tab w:val="left" w:pos="3840"/>
                <w:tab w:val="left" w:pos="4860"/>
                <w:tab w:val="left" w:pos="5400"/>
                <w:tab w:val="left" w:pos="6300"/>
                <w:tab w:val="left" w:pos="6840"/>
                <w:tab w:val="left" w:pos="7560"/>
                <w:tab w:val="left" w:pos="8280"/>
              </w:tabs>
              <w:jc w:val="center"/>
              <w:rPr>
                <w:sz w:val="16"/>
                <w:szCs w:val="16"/>
              </w:rPr>
            </w:pPr>
            <w:r w:rsidRPr="00C323A4">
              <w:rPr>
                <w:sz w:val="16"/>
                <w:szCs w:val="16"/>
              </w:rPr>
              <w:t xml:space="preserve"> R - A</w:t>
            </w:r>
          </w:p>
          <w:p w14:paraId="37C420E7"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jc w:val="center"/>
              <w:rPr>
                <w:sz w:val="16"/>
                <w:szCs w:val="16"/>
              </w:rPr>
            </w:pPr>
            <w:r w:rsidRPr="00C323A4">
              <w:rPr>
                <w:sz w:val="16"/>
                <w:szCs w:val="16"/>
              </w:rPr>
              <w:t>(ppm, %, SCFH or fpm)</w:t>
            </w:r>
          </w:p>
        </w:tc>
      </w:tr>
      <w:tr w:rsidR="00A25E70" w:rsidRPr="00C323A4" w14:paraId="320E7820" w14:textId="77777777">
        <w:tblPrEx>
          <w:tblCellMar>
            <w:top w:w="0" w:type="dxa"/>
            <w:bottom w:w="0" w:type="dxa"/>
          </w:tblCellMar>
        </w:tblPrEx>
        <w:trPr>
          <w:trHeight w:hRule="exact" w:val="288"/>
        </w:trPr>
        <w:tc>
          <w:tcPr>
            <w:tcW w:w="1530" w:type="dxa"/>
            <w:tcBorders>
              <w:top w:val="single" w:sz="7" w:space="0" w:color="000000"/>
              <w:left w:val="single" w:sz="7" w:space="0" w:color="000000"/>
              <w:bottom w:val="single" w:sz="6" w:space="0" w:color="FFFFFF"/>
              <w:right w:val="single" w:sz="6" w:space="0" w:color="FFFFFF"/>
            </w:tcBorders>
          </w:tcPr>
          <w:p w14:paraId="79F1B331" w14:textId="77777777" w:rsidR="00A25E70" w:rsidRPr="00C323A4" w:rsidRDefault="00A25E70">
            <w:pPr>
              <w:spacing w:line="120" w:lineRule="exact"/>
              <w:rPr>
                <w:sz w:val="16"/>
                <w:szCs w:val="16"/>
              </w:rPr>
            </w:pPr>
          </w:p>
          <w:p w14:paraId="48745137"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r w:rsidRPr="00C323A4">
              <w:rPr>
                <w:sz w:val="16"/>
                <w:szCs w:val="16"/>
              </w:rPr>
              <w:t>Zero level check</w:t>
            </w:r>
          </w:p>
        </w:tc>
        <w:tc>
          <w:tcPr>
            <w:tcW w:w="1170" w:type="dxa"/>
            <w:tcBorders>
              <w:top w:val="single" w:sz="7" w:space="0" w:color="000000"/>
              <w:left w:val="single" w:sz="7" w:space="0" w:color="000000"/>
              <w:bottom w:val="single" w:sz="6" w:space="0" w:color="FFFFFF"/>
              <w:right w:val="single" w:sz="6" w:space="0" w:color="FFFFFF"/>
            </w:tcBorders>
          </w:tcPr>
          <w:p w14:paraId="315C92E8" w14:textId="77777777" w:rsidR="00A25E70" w:rsidRPr="00C323A4" w:rsidRDefault="00A25E70">
            <w:pPr>
              <w:spacing w:line="120" w:lineRule="exact"/>
              <w:rPr>
                <w:sz w:val="16"/>
                <w:szCs w:val="16"/>
              </w:rPr>
            </w:pPr>
          </w:p>
          <w:p w14:paraId="477CA5A6"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tcBorders>
              <w:top w:val="single" w:sz="7" w:space="0" w:color="000000"/>
              <w:left w:val="single" w:sz="7" w:space="0" w:color="000000"/>
              <w:bottom w:val="single" w:sz="6" w:space="0" w:color="FFFFFF"/>
              <w:right w:val="single" w:sz="6" w:space="0" w:color="FFFFFF"/>
            </w:tcBorders>
          </w:tcPr>
          <w:p w14:paraId="13EBA334" w14:textId="77777777" w:rsidR="00A25E70" w:rsidRPr="00C323A4" w:rsidRDefault="00A25E70">
            <w:pPr>
              <w:spacing w:line="120" w:lineRule="exact"/>
              <w:rPr>
                <w:sz w:val="16"/>
                <w:szCs w:val="16"/>
              </w:rPr>
            </w:pPr>
          </w:p>
          <w:p w14:paraId="51E0C9D2"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tcBorders>
              <w:top w:val="single" w:sz="7" w:space="0" w:color="000000"/>
              <w:left w:val="single" w:sz="7" w:space="0" w:color="000000"/>
              <w:bottom w:val="single" w:sz="6" w:space="0" w:color="FFFFFF"/>
              <w:right w:val="single" w:sz="6" w:space="0" w:color="FFFFFF"/>
            </w:tcBorders>
          </w:tcPr>
          <w:p w14:paraId="37AB6584" w14:textId="77777777" w:rsidR="00A25E70" w:rsidRPr="00C323A4" w:rsidRDefault="00A25E70">
            <w:pPr>
              <w:spacing w:line="120" w:lineRule="exact"/>
              <w:rPr>
                <w:sz w:val="16"/>
                <w:szCs w:val="16"/>
              </w:rPr>
            </w:pPr>
          </w:p>
          <w:p w14:paraId="456245D4"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1170" w:type="dxa"/>
            <w:tcBorders>
              <w:top w:val="single" w:sz="7" w:space="0" w:color="000000"/>
              <w:left w:val="single" w:sz="7" w:space="0" w:color="000000"/>
              <w:bottom w:val="single" w:sz="6" w:space="0" w:color="FFFFFF"/>
              <w:right w:val="single" w:sz="6" w:space="0" w:color="FFFFFF"/>
            </w:tcBorders>
          </w:tcPr>
          <w:p w14:paraId="661DBDCA" w14:textId="77777777" w:rsidR="00A25E70" w:rsidRPr="00C323A4" w:rsidRDefault="00A25E70">
            <w:pPr>
              <w:spacing w:line="120" w:lineRule="exact"/>
              <w:rPr>
                <w:sz w:val="16"/>
                <w:szCs w:val="16"/>
              </w:rPr>
            </w:pPr>
          </w:p>
          <w:p w14:paraId="1E06DE2E"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c>
          <w:tcPr>
            <w:tcW w:w="2070" w:type="dxa"/>
            <w:tcBorders>
              <w:top w:val="single" w:sz="7" w:space="0" w:color="000000"/>
              <w:left w:val="single" w:sz="7" w:space="0" w:color="000000"/>
              <w:bottom w:val="single" w:sz="6" w:space="0" w:color="FFFFFF"/>
              <w:right w:val="single" w:sz="7" w:space="0" w:color="000000"/>
            </w:tcBorders>
          </w:tcPr>
          <w:p w14:paraId="08863E7D" w14:textId="77777777" w:rsidR="00A25E70" w:rsidRPr="00C323A4" w:rsidRDefault="00A25E70">
            <w:pPr>
              <w:spacing w:line="120" w:lineRule="exact"/>
              <w:rPr>
                <w:sz w:val="16"/>
                <w:szCs w:val="16"/>
              </w:rPr>
            </w:pPr>
          </w:p>
          <w:p w14:paraId="21180898"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52"/>
              <w:rPr>
                <w:sz w:val="16"/>
                <w:szCs w:val="16"/>
              </w:rPr>
            </w:pPr>
          </w:p>
        </w:tc>
      </w:tr>
      <w:tr w:rsidR="00A25E70" w:rsidRPr="00C323A4" w14:paraId="7C2A78A9" w14:textId="77777777">
        <w:tblPrEx>
          <w:tblCellMar>
            <w:top w:w="0" w:type="dxa"/>
            <w:bottom w:w="0" w:type="dxa"/>
          </w:tblCellMar>
        </w:tblPrEx>
        <w:trPr>
          <w:trHeight w:hRule="exact" w:val="288"/>
        </w:trPr>
        <w:tc>
          <w:tcPr>
            <w:tcW w:w="1530" w:type="dxa"/>
            <w:tcBorders>
              <w:top w:val="single" w:sz="7" w:space="0" w:color="000000"/>
              <w:left w:val="single" w:sz="7" w:space="0" w:color="000000"/>
              <w:bottom w:val="single" w:sz="7" w:space="0" w:color="000000"/>
              <w:right w:val="single" w:sz="6" w:space="0" w:color="FFFFFF"/>
            </w:tcBorders>
          </w:tcPr>
          <w:p w14:paraId="70233359" w14:textId="77777777" w:rsidR="00A25E70" w:rsidRPr="00C323A4" w:rsidRDefault="00A25E70">
            <w:pPr>
              <w:spacing w:line="120" w:lineRule="exact"/>
              <w:rPr>
                <w:sz w:val="16"/>
                <w:szCs w:val="16"/>
              </w:rPr>
            </w:pPr>
          </w:p>
          <w:p w14:paraId="1175C15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216"/>
              <w:rPr>
                <w:sz w:val="16"/>
                <w:szCs w:val="16"/>
              </w:rPr>
            </w:pPr>
            <w:r w:rsidRPr="00C323A4">
              <w:rPr>
                <w:sz w:val="16"/>
                <w:szCs w:val="16"/>
              </w:rPr>
              <w:t>Upscale check</w:t>
            </w:r>
          </w:p>
        </w:tc>
        <w:tc>
          <w:tcPr>
            <w:tcW w:w="1170" w:type="dxa"/>
            <w:tcBorders>
              <w:top w:val="single" w:sz="7" w:space="0" w:color="000000"/>
              <w:left w:val="single" w:sz="7" w:space="0" w:color="000000"/>
              <w:bottom w:val="single" w:sz="7" w:space="0" w:color="000000"/>
              <w:right w:val="single" w:sz="6" w:space="0" w:color="FFFFFF"/>
            </w:tcBorders>
          </w:tcPr>
          <w:p w14:paraId="6D87D324" w14:textId="77777777" w:rsidR="00A25E70" w:rsidRPr="00C323A4" w:rsidRDefault="00A25E70">
            <w:pPr>
              <w:spacing w:line="120" w:lineRule="exact"/>
              <w:rPr>
                <w:sz w:val="16"/>
                <w:szCs w:val="16"/>
              </w:rPr>
            </w:pPr>
          </w:p>
          <w:p w14:paraId="0EBBFB6D"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216"/>
              <w:rPr>
                <w:sz w:val="16"/>
                <w:szCs w:val="16"/>
              </w:rPr>
            </w:pPr>
          </w:p>
        </w:tc>
        <w:tc>
          <w:tcPr>
            <w:tcW w:w="2070" w:type="dxa"/>
            <w:tcBorders>
              <w:top w:val="single" w:sz="7" w:space="0" w:color="000000"/>
              <w:left w:val="single" w:sz="7" w:space="0" w:color="000000"/>
              <w:bottom w:val="single" w:sz="7" w:space="0" w:color="000000"/>
              <w:right w:val="single" w:sz="6" w:space="0" w:color="FFFFFF"/>
            </w:tcBorders>
          </w:tcPr>
          <w:p w14:paraId="5CA93513" w14:textId="77777777" w:rsidR="00A25E70" w:rsidRPr="00C323A4" w:rsidRDefault="00A25E70">
            <w:pPr>
              <w:spacing w:line="120" w:lineRule="exact"/>
              <w:rPr>
                <w:sz w:val="16"/>
                <w:szCs w:val="16"/>
              </w:rPr>
            </w:pPr>
          </w:p>
          <w:p w14:paraId="626607BF"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216"/>
              <w:rPr>
                <w:sz w:val="16"/>
                <w:szCs w:val="16"/>
              </w:rPr>
            </w:pPr>
          </w:p>
        </w:tc>
        <w:tc>
          <w:tcPr>
            <w:tcW w:w="2070" w:type="dxa"/>
            <w:tcBorders>
              <w:top w:val="single" w:sz="7" w:space="0" w:color="000000"/>
              <w:left w:val="single" w:sz="7" w:space="0" w:color="000000"/>
              <w:bottom w:val="single" w:sz="7" w:space="0" w:color="000000"/>
              <w:right w:val="single" w:sz="6" w:space="0" w:color="FFFFFF"/>
            </w:tcBorders>
          </w:tcPr>
          <w:p w14:paraId="7F440F29" w14:textId="77777777" w:rsidR="00A25E70" w:rsidRPr="00C323A4" w:rsidRDefault="00A25E70">
            <w:pPr>
              <w:spacing w:line="120" w:lineRule="exact"/>
              <w:rPr>
                <w:sz w:val="16"/>
                <w:szCs w:val="16"/>
              </w:rPr>
            </w:pPr>
          </w:p>
          <w:p w14:paraId="7106A3DC"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216"/>
              <w:rPr>
                <w:sz w:val="16"/>
                <w:szCs w:val="16"/>
              </w:rPr>
            </w:pPr>
          </w:p>
        </w:tc>
        <w:tc>
          <w:tcPr>
            <w:tcW w:w="1170" w:type="dxa"/>
            <w:tcBorders>
              <w:top w:val="single" w:sz="7" w:space="0" w:color="000000"/>
              <w:left w:val="single" w:sz="7" w:space="0" w:color="000000"/>
              <w:bottom w:val="single" w:sz="7" w:space="0" w:color="000000"/>
              <w:right w:val="single" w:sz="6" w:space="0" w:color="FFFFFF"/>
            </w:tcBorders>
          </w:tcPr>
          <w:p w14:paraId="26C91474" w14:textId="77777777" w:rsidR="00A25E70" w:rsidRPr="00C323A4" w:rsidRDefault="00A25E70">
            <w:pPr>
              <w:spacing w:line="120" w:lineRule="exact"/>
              <w:rPr>
                <w:sz w:val="16"/>
                <w:szCs w:val="16"/>
              </w:rPr>
            </w:pPr>
          </w:p>
          <w:p w14:paraId="0B225E6A"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216"/>
              <w:rPr>
                <w:sz w:val="16"/>
                <w:szCs w:val="16"/>
              </w:rPr>
            </w:pPr>
          </w:p>
        </w:tc>
        <w:tc>
          <w:tcPr>
            <w:tcW w:w="2070" w:type="dxa"/>
            <w:tcBorders>
              <w:top w:val="single" w:sz="7" w:space="0" w:color="000000"/>
              <w:left w:val="single" w:sz="7" w:space="0" w:color="000000"/>
              <w:bottom w:val="single" w:sz="7" w:space="0" w:color="000000"/>
              <w:right w:val="single" w:sz="7" w:space="0" w:color="000000"/>
            </w:tcBorders>
          </w:tcPr>
          <w:p w14:paraId="408CCBCB" w14:textId="77777777" w:rsidR="00A25E70" w:rsidRPr="00C323A4" w:rsidRDefault="00A25E70">
            <w:pPr>
              <w:spacing w:line="120" w:lineRule="exact"/>
              <w:rPr>
                <w:sz w:val="16"/>
                <w:szCs w:val="16"/>
              </w:rPr>
            </w:pPr>
          </w:p>
          <w:p w14:paraId="747308EE" w14:textId="77777777" w:rsidR="00A25E70" w:rsidRPr="00C323A4" w:rsidRDefault="00A25E70">
            <w:pPr>
              <w:tabs>
                <w:tab w:val="left" w:pos="1800"/>
                <w:tab w:val="left" w:pos="3840"/>
                <w:tab w:val="left" w:pos="4860"/>
                <w:tab w:val="left" w:pos="5400"/>
                <w:tab w:val="left" w:pos="6300"/>
                <w:tab w:val="left" w:pos="6840"/>
                <w:tab w:val="left" w:pos="7560"/>
                <w:tab w:val="left" w:pos="8280"/>
              </w:tabs>
              <w:spacing w:after="216"/>
              <w:rPr>
                <w:sz w:val="16"/>
                <w:szCs w:val="16"/>
              </w:rPr>
            </w:pPr>
          </w:p>
        </w:tc>
      </w:tr>
    </w:tbl>
    <w:p w14:paraId="0463E24F" w14:textId="77777777" w:rsidR="00A25E70" w:rsidRDefault="00A25E70">
      <w:pPr>
        <w:tabs>
          <w:tab w:val="left" w:pos="1800"/>
          <w:tab w:val="left" w:pos="3840"/>
          <w:tab w:val="left" w:pos="4860"/>
          <w:tab w:val="left" w:pos="5400"/>
          <w:tab w:val="left" w:pos="6300"/>
          <w:tab w:val="left" w:pos="6840"/>
          <w:tab w:val="left" w:pos="7560"/>
          <w:tab w:val="left" w:pos="8280"/>
        </w:tabs>
        <w:ind w:left="-360" w:right="-72"/>
      </w:pPr>
    </w:p>
    <w:p w14:paraId="06EDAE5E" w14:textId="77777777" w:rsidR="00C323A4" w:rsidRDefault="00C323A4" w:rsidP="00C323A4">
      <w:p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For NO</w:t>
      </w:r>
      <w:r>
        <w:rPr>
          <w:sz w:val="22"/>
          <w:szCs w:val="22"/>
          <w:vertAlign w:val="subscript"/>
        </w:rPr>
        <w:t>X</w:t>
      </w:r>
      <w:r>
        <w:rPr>
          <w:sz w:val="22"/>
          <w:szCs w:val="22"/>
        </w:rPr>
        <w:t xml:space="preserve"> and SO</w:t>
      </w:r>
      <w:r>
        <w:rPr>
          <w:sz w:val="22"/>
          <w:szCs w:val="22"/>
          <w:vertAlign w:val="subscript"/>
        </w:rPr>
        <w:t>2</w:t>
      </w:r>
      <w:r>
        <w:rPr>
          <w:sz w:val="22"/>
          <w:szCs w:val="22"/>
        </w:rPr>
        <w:t>:</w:t>
      </w:r>
    </w:p>
    <w:p w14:paraId="6747126E" w14:textId="77777777" w:rsidR="00A25E70" w:rsidRDefault="008476D7" w:rsidP="008476D7">
      <w:pPr>
        <w:ind w:left="2880" w:firstLine="720"/>
        <w:rPr>
          <w:sz w:val="22"/>
          <w:szCs w:val="22"/>
        </w:rPr>
      </w:pPr>
      <w:r>
        <w:t xml:space="preserve">       </w:t>
      </w:r>
      <w:r w:rsidR="00C323A4" w:rsidRPr="00CA7A16">
        <w:rPr>
          <w:position w:val="-22"/>
        </w:rPr>
        <w:object w:dxaOrig="1600" w:dyaOrig="639" w14:anchorId="63120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31.8pt" o:ole="">
            <v:imagedata r:id="rId30" o:title=""/>
          </v:shape>
          <o:OLEObject Type="Embed" ProgID="Equation.COEE2" ShapeID="_x0000_i1025" DrawAspect="Content" ObjectID="_1745142262" r:id="rId31"/>
        </w:object>
      </w:r>
    </w:p>
    <w:p w14:paraId="2C9AEE56" w14:textId="77777777" w:rsidR="008476D7" w:rsidRDefault="008476D7" w:rsidP="00C323A4">
      <w:pPr>
        <w:rPr>
          <w:sz w:val="22"/>
          <w:szCs w:val="22"/>
        </w:rPr>
      </w:pPr>
    </w:p>
    <w:p w14:paraId="4EB6340E" w14:textId="77777777" w:rsidR="008476D7" w:rsidRDefault="00C323A4" w:rsidP="00C323A4">
      <w:pPr>
        <w:rPr>
          <w:sz w:val="22"/>
          <w:szCs w:val="22"/>
        </w:rPr>
      </w:pPr>
      <w:r>
        <w:rPr>
          <w:noProof/>
        </w:rPr>
        <w:object w:dxaOrig="1440" w:dyaOrig="1440" w14:anchorId="4AD1E2E0">
          <v:shape id="_x0000_s2052" type="#_x0000_t75" style="position:absolute;margin-left:205.05pt;margin-top:9.9pt;width:77.8pt;height:19.1pt;z-index:251656704;mso-wrap-distance-left:12pt;mso-wrap-distance-top:12pt;mso-wrap-distance-right:12pt;mso-wrap-distance-bottom:12pt;mso-position-horizontal-relative:margin">
            <v:imagedata r:id="rId32" o:title=""/>
            <w10:wrap type="square" side="largest" anchorx="margin"/>
          </v:shape>
          <o:OLEObject Type="Embed" ProgID="Equation.COEE2" ShapeID="_x0000_s2052" DrawAspect="Content" ObjectID="_1745142274" r:id="rId33">
            <o:FieldCodes>\s \* MERGEFORMAT</o:FieldCodes>
          </o:OLEObject>
        </w:object>
      </w:r>
    </w:p>
    <w:p w14:paraId="3EF7DC9F" w14:textId="77777777" w:rsidR="00C323A4" w:rsidRDefault="00C323A4" w:rsidP="00C323A4">
      <w:pPr>
        <w:rPr>
          <w:sz w:val="22"/>
          <w:szCs w:val="22"/>
        </w:rPr>
      </w:pPr>
      <w:r>
        <w:rPr>
          <w:sz w:val="22"/>
          <w:szCs w:val="22"/>
        </w:rPr>
        <w:t>For CO</w:t>
      </w:r>
      <w:r>
        <w:rPr>
          <w:sz w:val="22"/>
          <w:szCs w:val="22"/>
          <w:vertAlign w:val="subscript"/>
        </w:rPr>
        <w:t>2</w:t>
      </w:r>
      <w:r>
        <w:rPr>
          <w:sz w:val="22"/>
          <w:szCs w:val="22"/>
        </w:rPr>
        <w:t xml:space="preserve"> and O</w:t>
      </w:r>
      <w:r>
        <w:rPr>
          <w:sz w:val="22"/>
          <w:szCs w:val="22"/>
          <w:vertAlign w:val="subscript"/>
        </w:rPr>
        <w:t>2</w:t>
      </w:r>
      <w:r>
        <w:rPr>
          <w:sz w:val="22"/>
          <w:szCs w:val="22"/>
        </w:rPr>
        <w:t>:</w:t>
      </w:r>
      <w:r>
        <w:rPr>
          <w:sz w:val="22"/>
          <w:szCs w:val="22"/>
        </w:rPr>
        <w:tab/>
      </w:r>
    </w:p>
    <w:p w14:paraId="45D789F1" w14:textId="77777777" w:rsidR="008476D7" w:rsidRDefault="008476D7" w:rsidP="00C323A4">
      <w:pPr>
        <w:rPr>
          <w:sz w:val="16"/>
          <w:szCs w:val="16"/>
        </w:rPr>
      </w:pPr>
    </w:p>
    <w:p w14:paraId="78D3B5A5" w14:textId="77777777" w:rsidR="00C323A4" w:rsidRDefault="00C323A4" w:rsidP="00C323A4"/>
    <w:p w14:paraId="6CEC65A3" w14:textId="77777777" w:rsidR="00C323A4" w:rsidRPr="00C323A4" w:rsidRDefault="00C323A4" w:rsidP="00C323A4">
      <w:pPr>
        <w:tabs>
          <w:tab w:val="left" w:pos="720"/>
          <w:tab w:val="left" w:pos="1440"/>
          <w:tab w:val="left" w:pos="2160"/>
          <w:tab w:val="left" w:pos="2880"/>
          <w:tab w:val="left" w:pos="3600"/>
        </w:tabs>
        <w:ind w:left="4176" w:hanging="4176"/>
        <w:rPr>
          <w:sz w:val="20"/>
          <w:szCs w:val="20"/>
        </w:rPr>
      </w:pPr>
      <w:r w:rsidRPr="00C323A4">
        <w:rPr>
          <w:sz w:val="20"/>
          <w:szCs w:val="20"/>
        </w:rPr>
        <w:tab/>
      </w:r>
      <w:r w:rsidRPr="00C323A4">
        <w:rPr>
          <w:sz w:val="20"/>
          <w:szCs w:val="20"/>
        </w:rPr>
        <w:tab/>
        <w:t>where:</w:t>
      </w:r>
      <w:r w:rsidRPr="00C323A4">
        <w:rPr>
          <w:sz w:val="20"/>
          <w:szCs w:val="20"/>
        </w:rPr>
        <w:tab/>
        <w:t>CE</w:t>
      </w:r>
      <w:r w:rsidRPr="00C323A4">
        <w:rPr>
          <w:sz w:val="20"/>
          <w:szCs w:val="20"/>
        </w:rPr>
        <w:tab/>
        <w:t>=</w:t>
      </w:r>
      <w:r w:rsidRPr="00C323A4">
        <w:rPr>
          <w:sz w:val="20"/>
          <w:szCs w:val="20"/>
        </w:rPr>
        <w:tab/>
        <w:t>Calibration Error (% of span)</w:t>
      </w:r>
      <w:r w:rsidRPr="00C323A4">
        <w:rPr>
          <w:sz w:val="20"/>
          <w:szCs w:val="20"/>
        </w:rPr>
        <w:tab/>
        <w:t>A  =  Actual CEMS Response</w:t>
      </w:r>
    </w:p>
    <w:p w14:paraId="4404113B" w14:textId="77777777" w:rsidR="00C323A4" w:rsidRPr="00C323A4" w:rsidRDefault="00C323A4" w:rsidP="00C323A4">
      <w:pPr>
        <w:rPr>
          <w:sz w:val="20"/>
          <w:szCs w:val="20"/>
        </w:rPr>
      </w:pPr>
      <w:r w:rsidRPr="00C323A4">
        <w:rPr>
          <w:sz w:val="20"/>
          <w:szCs w:val="20"/>
        </w:rPr>
        <w:tab/>
      </w:r>
      <w:r w:rsidRPr="00C323A4">
        <w:rPr>
          <w:sz w:val="20"/>
          <w:szCs w:val="20"/>
        </w:rPr>
        <w:tab/>
      </w:r>
      <w:r w:rsidRPr="00C323A4">
        <w:rPr>
          <w:sz w:val="20"/>
          <w:szCs w:val="20"/>
        </w:rPr>
        <w:tab/>
        <w:t>R</w:t>
      </w:r>
      <w:r w:rsidRPr="00C323A4">
        <w:rPr>
          <w:sz w:val="20"/>
          <w:szCs w:val="20"/>
        </w:rPr>
        <w:tab/>
        <w:t>=</w:t>
      </w:r>
      <w:r w:rsidRPr="00C323A4">
        <w:rPr>
          <w:sz w:val="20"/>
          <w:szCs w:val="20"/>
        </w:rPr>
        <w:tab/>
        <w:t>Reference Gas Value</w:t>
      </w:r>
      <w:r w:rsidRPr="00C323A4">
        <w:rPr>
          <w:sz w:val="20"/>
          <w:szCs w:val="20"/>
        </w:rPr>
        <w:tab/>
      </w:r>
      <w:r w:rsidRPr="00C323A4">
        <w:rPr>
          <w:sz w:val="20"/>
          <w:szCs w:val="20"/>
        </w:rPr>
        <w:tab/>
        <w:t>S  =  CEMS Span Value</w:t>
      </w:r>
    </w:p>
    <w:p w14:paraId="6B15D760" w14:textId="77777777" w:rsidR="00C323A4" w:rsidRDefault="00C323A4" w:rsidP="00C323A4">
      <w:pPr>
        <w:rPr>
          <w:sz w:val="22"/>
          <w:szCs w:val="22"/>
        </w:rPr>
      </w:pPr>
    </w:p>
    <w:p w14:paraId="3FF48100" w14:textId="77777777" w:rsidR="00C323A4" w:rsidRDefault="00C323A4" w:rsidP="00C323A4">
      <w:pPr>
        <w:rPr>
          <w:sz w:val="22"/>
          <w:szCs w:val="22"/>
        </w:rPr>
      </w:pPr>
    </w:p>
    <w:p w14:paraId="2205B20C" w14:textId="77777777" w:rsidR="00C323A4" w:rsidRDefault="00C323A4" w:rsidP="00C323A4">
      <w:pPr>
        <w:rPr>
          <w:sz w:val="22"/>
          <w:szCs w:val="22"/>
        </w:rPr>
      </w:pPr>
    </w:p>
    <w:p w14:paraId="4F8C300E" w14:textId="77777777" w:rsidR="00025009" w:rsidRDefault="00025009" w:rsidP="00C323A4">
      <w:pPr>
        <w:rPr>
          <w:sz w:val="22"/>
          <w:szCs w:val="22"/>
        </w:rPr>
        <w:sectPr w:rsidR="00025009" w:rsidSect="00025009">
          <w:headerReference w:type="even" r:id="rId34"/>
          <w:headerReference w:type="default" r:id="rId35"/>
          <w:footerReference w:type="default" r:id="rId36"/>
          <w:pgSz w:w="12240" w:h="15840"/>
          <w:pgMar w:top="360" w:right="1368" w:bottom="360" w:left="1728" w:header="576" w:footer="432" w:gutter="0"/>
          <w:cols w:space="720"/>
          <w:noEndnote/>
        </w:sectPr>
      </w:pPr>
    </w:p>
    <w:p w14:paraId="501C5DAE" w14:textId="77777777" w:rsidR="00C323A4" w:rsidRPr="00C323A4" w:rsidRDefault="00C323A4" w:rsidP="00C323A4">
      <w:pPr>
        <w:rPr>
          <w:sz w:val="22"/>
          <w:szCs w:val="22"/>
        </w:rPr>
      </w:pPr>
    </w:p>
    <w:p w14:paraId="6B42B8D2" w14:textId="77777777" w:rsidR="00A25E70" w:rsidRDefault="001E675B" w:rsidP="00025009">
      <w:pPr>
        <w:tabs>
          <w:tab w:val="left" w:pos="2160"/>
          <w:tab w:val="left" w:pos="4200"/>
          <w:tab w:val="left" w:pos="5220"/>
          <w:tab w:val="left" w:pos="5760"/>
          <w:tab w:val="left" w:pos="6660"/>
          <w:tab w:val="left" w:pos="7200"/>
          <w:tab w:val="left" w:pos="7920"/>
          <w:tab w:val="left" w:pos="8640"/>
        </w:tabs>
        <w:ind w:right="-72"/>
        <w:jc w:val="center"/>
      </w:pPr>
      <w:r>
        <w:rPr>
          <w:b/>
          <w:bCs/>
          <w:sz w:val="28"/>
          <w:szCs w:val="28"/>
        </w:rPr>
        <w:br w:type="page"/>
      </w:r>
      <w:r w:rsidR="00A25E70">
        <w:rPr>
          <w:b/>
          <w:bCs/>
          <w:sz w:val="28"/>
          <w:szCs w:val="28"/>
        </w:rPr>
        <w:t>Linearity Test Observation</w:t>
      </w:r>
    </w:p>
    <w:p w14:paraId="79B93D9B" w14:textId="77777777" w:rsidR="00A25E70" w:rsidRPr="001E675B" w:rsidRDefault="00A25E70">
      <w:pPr>
        <w:tabs>
          <w:tab w:val="left" w:pos="2160"/>
          <w:tab w:val="left" w:pos="4200"/>
          <w:tab w:val="left" w:pos="5220"/>
          <w:tab w:val="left" w:pos="5760"/>
          <w:tab w:val="left" w:pos="6660"/>
          <w:tab w:val="left" w:pos="7200"/>
          <w:tab w:val="left" w:pos="7920"/>
          <w:tab w:val="left" w:pos="8640"/>
        </w:tabs>
        <w:ind w:right="-72"/>
        <w:jc w:val="center"/>
        <w:rPr>
          <w:sz w:val="20"/>
          <w:szCs w:val="20"/>
        </w:rPr>
      </w:pPr>
    </w:p>
    <w:p w14:paraId="527D641C" w14:textId="77777777" w:rsidR="00A25E70" w:rsidRPr="001E675B" w:rsidRDefault="00A25E70">
      <w:pPr>
        <w:tabs>
          <w:tab w:val="left" w:pos="2160"/>
          <w:tab w:val="left" w:pos="4200"/>
          <w:tab w:val="left" w:pos="5220"/>
          <w:tab w:val="left" w:pos="5760"/>
          <w:tab w:val="left" w:pos="6660"/>
          <w:tab w:val="left" w:pos="7200"/>
          <w:tab w:val="left" w:pos="7920"/>
          <w:tab w:val="left" w:pos="8640"/>
        </w:tabs>
        <w:ind w:right="-72"/>
        <w:rPr>
          <w:b/>
          <w:bCs/>
          <w:sz w:val="20"/>
          <w:szCs w:val="20"/>
        </w:rPr>
      </w:pPr>
      <w:r>
        <w:rPr>
          <w:b/>
          <w:bCs/>
        </w:rPr>
        <w:t xml:space="preserve">1.  </w:t>
      </w:r>
      <w:r w:rsidRPr="001E675B">
        <w:rPr>
          <w:b/>
          <w:bCs/>
        </w:rPr>
        <w:t>Plant and Audit Information</w:t>
      </w:r>
    </w:p>
    <w:p w14:paraId="2F76694E" w14:textId="77777777" w:rsidR="00A25E70" w:rsidRPr="001E675B" w:rsidRDefault="00A25E70">
      <w:pPr>
        <w:tabs>
          <w:tab w:val="left" w:pos="2160"/>
          <w:tab w:val="left" w:pos="4200"/>
          <w:tab w:val="left" w:pos="5220"/>
          <w:tab w:val="left" w:pos="5760"/>
          <w:tab w:val="left" w:pos="6660"/>
          <w:tab w:val="left" w:pos="7200"/>
          <w:tab w:val="left" w:pos="7920"/>
          <w:tab w:val="left" w:pos="8640"/>
        </w:tabs>
        <w:ind w:right="-72"/>
        <w:rPr>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1620"/>
        <w:gridCol w:w="3543"/>
        <w:gridCol w:w="1588"/>
        <w:gridCol w:w="2609"/>
      </w:tblGrid>
      <w:tr w:rsidR="00A25E70" w14:paraId="7FA93440" w14:textId="77777777">
        <w:tblPrEx>
          <w:tblCellMar>
            <w:top w:w="0" w:type="dxa"/>
            <w:bottom w:w="0" w:type="dxa"/>
          </w:tblCellMar>
        </w:tblPrEx>
        <w:trPr>
          <w:trHeight w:hRule="exact" w:val="450"/>
        </w:trPr>
        <w:tc>
          <w:tcPr>
            <w:tcW w:w="1620" w:type="dxa"/>
            <w:tcBorders>
              <w:top w:val="single" w:sz="7" w:space="0" w:color="000000"/>
              <w:left w:val="single" w:sz="7" w:space="0" w:color="000000"/>
              <w:bottom w:val="single" w:sz="7" w:space="0" w:color="000000"/>
              <w:right w:val="single" w:sz="7" w:space="0" w:color="000000"/>
            </w:tcBorders>
          </w:tcPr>
          <w:p w14:paraId="6CB294B9" w14:textId="77777777" w:rsidR="00A25E70" w:rsidRDefault="00A25E70">
            <w:pPr>
              <w:spacing w:line="120" w:lineRule="exact"/>
              <w:rPr>
                <w:sz w:val="16"/>
                <w:szCs w:val="16"/>
              </w:rPr>
            </w:pPr>
          </w:p>
          <w:p w14:paraId="1A0070AD"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Plant Name:</w:t>
            </w:r>
          </w:p>
        </w:tc>
        <w:tc>
          <w:tcPr>
            <w:tcW w:w="3543" w:type="dxa"/>
            <w:tcBorders>
              <w:top w:val="single" w:sz="7" w:space="0" w:color="000000"/>
              <w:left w:val="single" w:sz="7" w:space="0" w:color="000000"/>
              <w:bottom w:val="single" w:sz="7" w:space="0" w:color="000000"/>
              <w:right w:val="single" w:sz="7" w:space="0" w:color="000000"/>
            </w:tcBorders>
          </w:tcPr>
          <w:p w14:paraId="1DEF4CE1" w14:textId="77777777" w:rsidR="00A25E70" w:rsidRDefault="00A25E70">
            <w:pPr>
              <w:spacing w:line="120" w:lineRule="exact"/>
              <w:rPr>
                <w:sz w:val="20"/>
                <w:szCs w:val="20"/>
              </w:rPr>
            </w:pPr>
          </w:p>
          <w:p w14:paraId="006517C7"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b/>
                <w:bCs/>
                <w:sz w:val="20"/>
                <w:szCs w:val="20"/>
              </w:rPr>
            </w:pPr>
          </w:p>
        </w:tc>
        <w:tc>
          <w:tcPr>
            <w:tcW w:w="1588" w:type="dxa"/>
            <w:tcBorders>
              <w:top w:val="single" w:sz="7" w:space="0" w:color="000000"/>
              <w:left w:val="single" w:sz="7" w:space="0" w:color="000000"/>
              <w:bottom w:val="single" w:sz="7" w:space="0" w:color="000000"/>
              <w:right w:val="single" w:sz="7" w:space="0" w:color="000000"/>
            </w:tcBorders>
          </w:tcPr>
          <w:p w14:paraId="414DDE12" w14:textId="77777777" w:rsidR="00A25E70" w:rsidRDefault="00A25E70">
            <w:pPr>
              <w:spacing w:line="120" w:lineRule="exact"/>
              <w:rPr>
                <w:b/>
                <w:bCs/>
                <w:sz w:val="20"/>
                <w:szCs w:val="20"/>
              </w:rPr>
            </w:pPr>
          </w:p>
          <w:p w14:paraId="634D3BE5"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ORIS Code:</w:t>
            </w:r>
          </w:p>
        </w:tc>
        <w:tc>
          <w:tcPr>
            <w:tcW w:w="2609" w:type="dxa"/>
            <w:tcBorders>
              <w:top w:val="single" w:sz="7" w:space="0" w:color="000000"/>
              <w:left w:val="single" w:sz="7" w:space="0" w:color="000000"/>
              <w:bottom w:val="single" w:sz="7" w:space="0" w:color="000000"/>
              <w:right w:val="single" w:sz="7" w:space="0" w:color="000000"/>
            </w:tcBorders>
          </w:tcPr>
          <w:p w14:paraId="24FFA2E0" w14:textId="77777777" w:rsidR="00A25E70" w:rsidRDefault="00A25E70">
            <w:pPr>
              <w:spacing w:line="120" w:lineRule="exact"/>
              <w:rPr>
                <w:sz w:val="20"/>
                <w:szCs w:val="20"/>
              </w:rPr>
            </w:pPr>
          </w:p>
          <w:p w14:paraId="7E182750"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b/>
                <w:bCs/>
                <w:sz w:val="20"/>
                <w:szCs w:val="20"/>
              </w:rPr>
            </w:pPr>
          </w:p>
        </w:tc>
      </w:tr>
      <w:tr w:rsidR="00A25E70" w14:paraId="525D7C68" w14:textId="77777777">
        <w:tblPrEx>
          <w:tblCellMar>
            <w:top w:w="0" w:type="dxa"/>
            <w:bottom w:w="0" w:type="dxa"/>
          </w:tblCellMar>
        </w:tblPrEx>
        <w:tc>
          <w:tcPr>
            <w:tcW w:w="1620" w:type="dxa"/>
            <w:tcBorders>
              <w:top w:val="single" w:sz="7" w:space="0" w:color="000000"/>
              <w:left w:val="single" w:sz="7" w:space="0" w:color="000000"/>
              <w:bottom w:val="single" w:sz="7" w:space="0" w:color="000000"/>
              <w:right w:val="single" w:sz="7" w:space="0" w:color="000000"/>
            </w:tcBorders>
          </w:tcPr>
          <w:p w14:paraId="194675C3" w14:textId="77777777" w:rsidR="00A25E70" w:rsidRDefault="00A25E70">
            <w:pPr>
              <w:spacing w:line="120" w:lineRule="exact"/>
              <w:rPr>
                <w:b/>
                <w:bCs/>
                <w:sz w:val="20"/>
                <w:szCs w:val="20"/>
              </w:rPr>
            </w:pPr>
          </w:p>
          <w:p w14:paraId="3F206CB7"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State:</w:t>
            </w:r>
          </w:p>
        </w:tc>
        <w:tc>
          <w:tcPr>
            <w:tcW w:w="3543" w:type="dxa"/>
            <w:tcBorders>
              <w:top w:val="single" w:sz="7" w:space="0" w:color="000000"/>
              <w:left w:val="single" w:sz="7" w:space="0" w:color="000000"/>
              <w:bottom w:val="single" w:sz="7" w:space="0" w:color="000000"/>
              <w:right w:val="single" w:sz="7" w:space="0" w:color="000000"/>
            </w:tcBorders>
          </w:tcPr>
          <w:p w14:paraId="59F78F22" w14:textId="77777777" w:rsidR="00A25E70" w:rsidRDefault="00A25E70">
            <w:pPr>
              <w:spacing w:line="120" w:lineRule="exact"/>
              <w:rPr>
                <w:sz w:val="20"/>
                <w:szCs w:val="20"/>
              </w:rPr>
            </w:pPr>
          </w:p>
          <w:p w14:paraId="093ADF5A"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b/>
                <w:bCs/>
                <w:sz w:val="20"/>
                <w:szCs w:val="20"/>
              </w:rPr>
            </w:pPr>
          </w:p>
        </w:tc>
        <w:tc>
          <w:tcPr>
            <w:tcW w:w="1588" w:type="dxa"/>
            <w:tcBorders>
              <w:top w:val="single" w:sz="7" w:space="0" w:color="000000"/>
              <w:left w:val="single" w:sz="7" w:space="0" w:color="000000"/>
              <w:bottom w:val="single" w:sz="7" w:space="0" w:color="000000"/>
              <w:right w:val="single" w:sz="7" w:space="0" w:color="000000"/>
            </w:tcBorders>
          </w:tcPr>
          <w:p w14:paraId="32972490" w14:textId="77777777" w:rsidR="00A25E70" w:rsidRDefault="00A25E70">
            <w:pPr>
              <w:spacing w:line="120" w:lineRule="exact"/>
              <w:rPr>
                <w:b/>
                <w:bCs/>
                <w:sz w:val="20"/>
                <w:szCs w:val="20"/>
              </w:rPr>
            </w:pPr>
          </w:p>
          <w:p w14:paraId="6B6269DF"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State Plant ID:</w:t>
            </w:r>
          </w:p>
        </w:tc>
        <w:tc>
          <w:tcPr>
            <w:tcW w:w="2609" w:type="dxa"/>
            <w:tcBorders>
              <w:top w:val="single" w:sz="7" w:space="0" w:color="000000"/>
              <w:left w:val="single" w:sz="7" w:space="0" w:color="000000"/>
              <w:bottom w:val="single" w:sz="7" w:space="0" w:color="000000"/>
              <w:right w:val="single" w:sz="7" w:space="0" w:color="000000"/>
            </w:tcBorders>
          </w:tcPr>
          <w:p w14:paraId="39848DBE" w14:textId="77777777" w:rsidR="00A25E70" w:rsidRDefault="00A25E70">
            <w:pPr>
              <w:spacing w:line="120" w:lineRule="exact"/>
              <w:rPr>
                <w:sz w:val="20"/>
                <w:szCs w:val="20"/>
              </w:rPr>
            </w:pPr>
          </w:p>
          <w:p w14:paraId="2D3E8412"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b/>
                <w:bCs/>
                <w:sz w:val="20"/>
                <w:szCs w:val="20"/>
              </w:rPr>
            </w:pPr>
          </w:p>
        </w:tc>
      </w:tr>
      <w:tr w:rsidR="00A25E70" w14:paraId="66B5970B" w14:textId="77777777">
        <w:tblPrEx>
          <w:tblCellMar>
            <w:top w:w="0" w:type="dxa"/>
            <w:bottom w:w="0" w:type="dxa"/>
          </w:tblCellMar>
        </w:tblPrEx>
        <w:tc>
          <w:tcPr>
            <w:tcW w:w="1620" w:type="dxa"/>
            <w:tcBorders>
              <w:top w:val="single" w:sz="7" w:space="0" w:color="000000"/>
              <w:left w:val="single" w:sz="7" w:space="0" w:color="000000"/>
              <w:bottom w:val="single" w:sz="7" w:space="0" w:color="000000"/>
              <w:right w:val="single" w:sz="7" w:space="0" w:color="000000"/>
            </w:tcBorders>
          </w:tcPr>
          <w:p w14:paraId="677A81C3" w14:textId="77777777" w:rsidR="00A25E70" w:rsidRDefault="00A25E70">
            <w:pPr>
              <w:spacing w:line="120" w:lineRule="exact"/>
              <w:rPr>
                <w:b/>
                <w:bCs/>
                <w:sz w:val="20"/>
                <w:szCs w:val="20"/>
              </w:rPr>
            </w:pPr>
          </w:p>
          <w:p w14:paraId="61D109D4"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Plant Contact:</w:t>
            </w:r>
          </w:p>
        </w:tc>
        <w:tc>
          <w:tcPr>
            <w:tcW w:w="3543" w:type="dxa"/>
            <w:tcBorders>
              <w:top w:val="single" w:sz="7" w:space="0" w:color="000000"/>
              <w:left w:val="single" w:sz="7" w:space="0" w:color="000000"/>
              <w:bottom w:val="single" w:sz="7" w:space="0" w:color="000000"/>
              <w:right w:val="single" w:sz="7" w:space="0" w:color="000000"/>
            </w:tcBorders>
          </w:tcPr>
          <w:p w14:paraId="2B72EAC0" w14:textId="77777777" w:rsidR="00A25E70" w:rsidRDefault="00A25E70">
            <w:pPr>
              <w:spacing w:line="120" w:lineRule="exact"/>
              <w:rPr>
                <w:sz w:val="20"/>
                <w:szCs w:val="20"/>
              </w:rPr>
            </w:pPr>
          </w:p>
          <w:p w14:paraId="72A48E54"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b/>
                <w:bCs/>
                <w:sz w:val="20"/>
                <w:szCs w:val="20"/>
              </w:rPr>
            </w:pPr>
          </w:p>
        </w:tc>
        <w:tc>
          <w:tcPr>
            <w:tcW w:w="1588" w:type="dxa"/>
            <w:tcBorders>
              <w:top w:val="single" w:sz="7" w:space="0" w:color="000000"/>
              <w:left w:val="single" w:sz="7" w:space="0" w:color="000000"/>
              <w:bottom w:val="single" w:sz="7" w:space="0" w:color="000000"/>
              <w:right w:val="single" w:sz="7" w:space="0" w:color="000000"/>
            </w:tcBorders>
          </w:tcPr>
          <w:p w14:paraId="2DF530C4" w14:textId="77777777" w:rsidR="00A25E70" w:rsidRDefault="00A25E70">
            <w:pPr>
              <w:spacing w:line="120" w:lineRule="exact"/>
              <w:rPr>
                <w:b/>
                <w:bCs/>
                <w:sz w:val="20"/>
                <w:szCs w:val="20"/>
              </w:rPr>
            </w:pPr>
          </w:p>
          <w:p w14:paraId="325C999C"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Phone Number:</w:t>
            </w:r>
          </w:p>
        </w:tc>
        <w:tc>
          <w:tcPr>
            <w:tcW w:w="2609" w:type="dxa"/>
            <w:tcBorders>
              <w:top w:val="single" w:sz="7" w:space="0" w:color="000000"/>
              <w:left w:val="single" w:sz="7" w:space="0" w:color="000000"/>
              <w:bottom w:val="single" w:sz="7" w:space="0" w:color="000000"/>
              <w:right w:val="single" w:sz="7" w:space="0" w:color="000000"/>
            </w:tcBorders>
          </w:tcPr>
          <w:p w14:paraId="257DB750" w14:textId="77777777" w:rsidR="00A25E70" w:rsidRDefault="00A25E70">
            <w:pPr>
              <w:spacing w:line="120" w:lineRule="exact"/>
              <w:rPr>
                <w:sz w:val="20"/>
                <w:szCs w:val="20"/>
              </w:rPr>
            </w:pPr>
          </w:p>
          <w:p w14:paraId="62EE3008"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b/>
                <w:bCs/>
                <w:sz w:val="20"/>
                <w:szCs w:val="20"/>
              </w:rPr>
            </w:pPr>
          </w:p>
        </w:tc>
      </w:tr>
      <w:tr w:rsidR="00A25E70" w14:paraId="05F36B4A" w14:textId="77777777">
        <w:tblPrEx>
          <w:tblCellMar>
            <w:top w:w="0" w:type="dxa"/>
            <w:bottom w:w="0" w:type="dxa"/>
          </w:tblCellMar>
        </w:tblPrEx>
        <w:tc>
          <w:tcPr>
            <w:tcW w:w="1620" w:type="dxa"/>
            <w:tcBorders>
              <w:top w:val="single" w:sz="7" w:space="0" w:color="000000"/>
              <w:left w:val="single" w:sz="7" w:space="0" w:color="000000"/>
              <w:bottom w:val="single" w:sz="7" w:space="0" w:color="000000"/>
              <w:right w:val="single" w:sz="7" w:space="0" w:color="000000"/>
            </w:tcBorders>
          </w:tcPr>
          <w:p w14:paraId="5F706FAA" w14:textId="77777777" w:rsidR="00A25E70" w:rsidRDefault="00A25E70">
            <w:pPr>
              <w:spacing w:line="120" w:lineRule="exact"/>
              <w:rPr>
                <w:b/>
                <w:bCs/>
                <w:sz w:val="20"/>
                <w:szCs w:val="20"/>
              </w:rPr>
            </w:pPr>
          </w:p>
          <w:p w14:paraId="7778B175"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Inspector Name:</w:t>
            </w:r>
          </w:p>
        </w:tc>
        <w:tc>
          <w:tcPr>
            <w:tcW w:w="3543" w:type="dxa"/>
            <w:tcBorders>
              <w:top w:val="single" w:sz="7" w:space="0" w:color="000000"/>
              <w:left w:val="single" w:sz="7" w:space="0" w:color="000000"/>
              <w:bottom w:val="single" w:sz="7" w:space="0" w:color="000000"/>
              <w:right w:val="single" w:sz="7" w:space="0" w:color="000000"/>
            </w:tcBorders>
          </w:tcPr>
          <w:p w14:paraId="6C3CDA80" w14:textId="77777777" w:rsidR="00A25E70" w:rsidRDefault="00A25E70">
            <w:pPr>
              <w:spacing w:line="120" w:lineRule="exact"/>
              <w:rPr>
                <w:sz w:val="20"/>
                <w:szCs w:val="20"/>
              </w:rPr>
            </w:pPr>
          </w:p>
          <w:p w14:paraId="75974A39"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b/>
                <w:bCs/>
                <w:sz w:val="20"/>
                <w:szCs w:val="20"/>
              </w:rPr>
            </w:pPr>
          </w:p>
        </w:tc>
        <w:tc>
          <w:tcPr>
            <w:tcW w:w="1588" w:type="dxa"/>
            <w:tcBorders>
              <w:top w:val="single" w:sz="7" w:space="0" w:color="000000"/>
              <w:left w:val="single" w:sz="7" w:space="0" w:color="000000"/>
              <w:bottom w:val="single" w:sz="7" w:space="0" w:color="000000"/>
              <w:right w:val="single" w:sz="7" w:space="0" w:color="000000"/>
            </w:tcBorders>
          </w:tcPr>
          <w:p w14:paraId="480751EF" w14:textId="77777777" w:rsidR="00A25E70" w:rsidRDefault="00A25E70">
            <w:pPr>
              <w:spacing w:line="120" w:lineRule="exact"/>
              <w:rPr>
                <w:b/>
                <w:bCs/>
                <w:sz w:val="20"/>
                <w:szCs w:val="20"/>
              </w:rPr>
            </w:pPr>
          </w:p>
          <w:p w14:paraId="5BDF26F2"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Audit Date:</w:t>
            </w:r>
          </w:p>
        </w:tc>
        <w:tc>
          <w:tcPr>
            <w:tcW w:w="2609" w:type="dxa"/>
            <w:tcBorders>
              <w:top w:val="single" w:sz="7" w:space="0" w:color="000000"/>
              <w:left w:val="single" w:sz="7" w:space="0" w:color="000000"/>
              <w:bottom w:val="single" w:sz="7" w:space="0" w:color="000000"/>
              <w:right w:val="single" w:sz="7" w:space="0" w:color="000000"/>
            </w:tcBorders>
          </w:tcPr>
          <w:p w14:paraId="1AE60C0D" w14:textId="77777777" w:rsidR="00A25E70" w:rsidRDefault="00A25E70">
            <w:pPr>
              <w:spacing w:line="120" w:lineRule="exact"/>
              <w:rPr>
                <w:sz w:val="20"/>
                <w:szCs w:val="20"/>
              </w:rPr>
            </w:pPr>
          </w:p>
          <w:p w14:paraId="0669050D"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b/>
                <w:bCs/>
              </w:rPr>
            </w:pPr>
          </w:p>
        </w:tc>
      </w:tr>
    </w:tbl>
    <w:p w14:paraId="6667A5C3" w14:textId="77777777" w:rsidR="00A25E70" w:rsidRPr="001E675B" w:rsidRDefault="00A25E70">
      <w:pPr>
        <w:tabs>
          <w:tab w:val="left" w:pos="2160"/>
          <w:tab w:val="left" w:pos="4200"/>
          <w:tab w:val="left" w:pos="5220"/>
          <w:tab w:val="left" w:pos="5760"/>
          <w:tab w:val="left" w:pos="6660"/>
          <w:tab w:val="left" w:pos="7200"/>
          <w:tab w:val="left" w:pos="7920"/>
          <w:tab w:val="left" w:pos="8640"/>
        </w:tabs>
        <w:ind w:right="-72"/>
        <w:rPr>
          <w:sz w:val="20"/>
          <w:szCs w:val="20"/>
        </w:rPr>
      </w:pPr>
    </w:p>
    <w:p w14:paraId="314F064D" w14:textId="77777777" w:rsidR="00A25E70" w:rsidRDefault="00A25E70">
      <w:pPr>
        <w:tabs>
          <w:tab w:val="left" w:pos="2160"/>
          <w:tab w:val="left" w:pos="4200"/>
          <w:tab w:val="left" w:pos="5220"/>
          <w:tab w:val="left" w:pos="5760"/>
          <w:tab w:val="left" w:pos="6660"/>
          <w:tab w:val="left" w:pos="7200"/>
          <w:tab w:val="left" w:pos="7920"/>
          <w:tab w:val="left" w:pos="8640"/>
        </w:tabs>
        <w:ind w:right="-72"/>
        <w:rPr>
          <w:sz w:val="16"/>
          <w:szCs w:val="16"/>
        </w:rPr>
      </w:pPr>
      <w:r>
        <w:rPr>
          <w:b/>
          <w:bCs/>
        </w:rPr>
        <w:t>2.  System Information</w:t>
      </w:r>
    </w:p>
    <w:p w14:paraId="3FB1975B" w14:textId="77777777" w:rsidR="00A25E70" w:rsidRDefault="00A25E70">
      <w:pPr>
        <w:tabs>
          <w:tab w:val="left" w:pos="2160"/>
          <w:tab w:val="left" w:pos="4200"/>
          <w:tab w:val="left" w:pos="5220"/>
          <w:tab w:val="left" w:pos="5760"/>
          <w:tab w:val="left" w:pos="6660"/>
          <w:tab w:val="left" w:pos="7200"/>
          <w:tab w:val="left" w:pos="7920"/>
          <w:tab w:val="left" w:pos="8640"/>
        </w:tabs>
        <w:ind w:right="-72"/>
        <w:rPr>
          <w:sz w:val="16"/>
          <w:szCs w:val="16"/>
        </w:rPr>
      </w:pPr>
    </w:p>
    <w:tbl>
      <w:tblPr>
        <w:tblW w:w="9360" w:type="dxa"/>
        <w:tblInd w:w="120" w:type="dxa"/>
        <w:tblLayout w:type="fixed"/>
        <w:tblCellMar>
          <w:left w:w="120" w:type="dxa"/>
          <w:right w:w="120" w:type="dxa"/>
        </w:tblCellMar>
        <w:tblLook w:val="0000" w:firstRow="0" w:lastRow="0" w:firstColumn="0" w:lastColumn="0" w:noHBand="0" w:noVBand="0"/>
      </w:tblPr>
      <w:tblGrid>
        <w:gridCol w:w="3610"/>
        <w:gridCol w:w="5750"/>
      </w:tblGrid>
      <w:tr w:rsidR="00A25E70" w14:paraId="14C409A6" w14:textId="77777777">
        <w:tblPrEx>
          <w:tblCellMar>
            <w:top w:w="0" w:type="dxa"/>
            <w:bottom w:w="0" w:type="dxa"/>
          </w:tblCellMar>
        </w:tblPrEx>
        <w:tc>
          <w:tcPr>
            <w:tcW w:w="3610" w:type="dxa"/>
            <w:tcBorders>
              <w:top w:val="single" w:sz="7" w:space="0" w:color="000000"/>
              <w:left w:val="single" w:sz="7" w:space="0" w:color="000000"/>
              <w:bottom w:val="single" w:sz="7" w:space="0" w:color="000000"/>
              <w:right w:val="single" w:sz="7" w:space="0" w:color="000000"/>
            </w:tcBorders>
          </w:tcPr>
          <w:p w14:paraId="1B0860AB" w14:textId="77777777" w:rsidR="00A25E70" w:rsidRDefault="00A25E70">
            <w:pPr>
              <w:spacing w:line="120" w:lineRule="exact"/>
              <w:rPr>
                <w:sz w:val="16"/>
                <w:szCs w:val="16"/>
              </w:rPr>
            </w:pPr>
          </w:p>
          <w:p w14:paraId="2B713519"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Parameter Monitored:</w:t>
            </w:r>
          </w:p>
        </w:tc>
        <w:tc>
          <w:tcPr>
            <w:tcW w:w="5750" w:type="dxa"/>
            <w:tcBorders>
              <w:top w:val="single" w:sz="7" w:space="0" w:color="000000"/>
              <w:left w:val="single" w:sz="7" w:space="0" w:color="000000"/>
              <w:bottom w:val="single" w:sz="7" w:space="0" w:color="000000"/>
              <w:right w:val="single" w:sz="7" w:space="0" w:color="000000"/>
            </w:tcBorders>
          </w:tcPr>
          <w:p w14:paraId="310EC3AB" w14:textId="77777777" w:rsidR="00A25E70" w:rsidRDefault="00A25E70">
            <w:pPr>
              <w:spacing w:line="120" w:lineRule="exact"/>
              <w:rPr>
                <w:sz w:val="20"/>
                <w:szCs w:val="20"/>
              </w:rPr>
            </w:pPr>
          </w:p>
          <w:p w14:paraId="1E754AD2"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p>
        </w:tc>
      </w:tr>
      <w:tr w:rsidR="00A25E70" w14:paraId="2238439B" w14:textId="77777777">
        <w:tblPrEx>
          <w:tblCellMar>
            <w:top w:w="0" w:type="dxa"/>
            <w:bottom w:w="0" w:type="dxa"/>
          </w:tblCellMar>
        </w:tblPrEx>
        <w:tc>
          <w:tcPr>
            <w:tcW w:w="3610" w:type="dxa"/>
            <w:tcBorders>
              <w:top w:val="single" w:sz="7" w:space="0" w:color="000000"/>
              <w:left w:val="single" w:sz="7" w:space="0" w:color="000000"/>
              <w:bottom w:val="single" w:sz="7" w:space="0" w:color="000000"/>
              <w:right w:val="single" w:sz="7" w:space="0" w:color="000000"/>
            </w:tcBorders>
          </w:tcPr>
          <w:p w14:paraId="3FB2D0FD" w14:textId="77777777" w:rsidR="00A25E70" w:rsidRDefault="00A25E70">
            <w:pPr>
              <w:spacing w:line="120" w:lineRule="exact"/>
              <w:rPr>
                <w:sz w:val="20"/>
                <w:szCs w:val="20"/>
              </w:rPr>
            </w:pPr>
          </w:p>
          <w:p w14:paraId="4A084FC7"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System/Component ID:</w:t>
            </w:r>
          </w:p>
        </w:tc>
        <w:tc>
          <w:tcPr>
            <w:tcW w:w="5750" w:type="dxa"/>
            <w:tcBorders>
              <w:top w:val="single" w:sz="7" w:space="0" w:color="000000"/>
              <w:left w:val="single" w:sz="7" w:space="0" w:color="000000"/>
              <w:bottom w:val="single" w:sz="7" w:space="0" w:color="000000"/>
              <w:right w:val="single" w:sz="7" w:space="0" w:color="000000"/>
            </w:tcBorders>
          </w:tcPr>
          <w:p w14:paraId="3BE96547" w14:textId="77777777" w:rsidR="00A25E70" w:rsidRDefault="00A25E70">
            <w:pPr>
              <w:spacing w:line="120" w:lineRule="exact"/>
              <w:rPr>
                <w:sz w:val="20"/>
                <w:szCs w:val="20"/>
              </w:rPr>
            </w:pPr>
          </w:p>
          <w:p w14:paraId="03DF226C"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p>
        </w:tc>
      </w:tr>
      <w:tr w:rsidR="00A25E70" w14:paraId="5675DCE3" w14:textId="77777777">
        <w:tblPrEx>
          <w:tblCellMar>
            <w:top w:w="0" w:type="dxa"/>
            <w:bottom w:w="0" w:type="dxa"/>
          </w:tblCellMar>
        </w:tblPrEx>
        <w:tc>
          <w:tcPr>
            <w:tcW w:w="3610" w:type="dxa"/>
            <w:tcBorders>
              <w:top w:val="single" w:sz="7" w:space="0" w:color="000000"/>
              <w:left w:val="single" w:sz="7" w:space="0" w:color="000000"/>
              <w:bottom w:val="single" w:sz="7" w:space="0" w:color="000000"/>
              <w:right w:val="single" w:sz="7" w:space="0" w:color="000000"/>
            </w:tcBorders>
          </w:tcPr>
          <w:p w14:paraId="638657E4" w14:textId="77777777" w:rsidR="00A25E70" w:rsidRDefault="00A25E70">
            <w:pPr>
              <w:spacing w:line="120" w:lineRule="exact"/>
              <w:rPr>
                <w:sz w:val="20"/>
                <w:szCs w:val="20"/>
              </w:rPr>
            </w:pPr>
          </w:p>
          <w:p w14:paraId="33E6A3B7"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Span Value:</w:t>
            </w:r>
          </w:p>
        </w:tc>
        <w:tc>
          <w:tcPr>
            <w:tcW w:w="5750" w:type="dxa"/>
            <w:tcBorders>
              <w:top w:val="single" w:sz="7" w:space="0" w:color="000000"/>
              <w:left w:val="single" w:sz="7" w:space="0" w:color="000000"/>
              <w:bottom w:val="single" w:sz="7" w:space="0" w:color="000000"/>
              <w:right w:val="single" w:sz="7" w:space="0" w:color="000000"/>
            </w:tcBorders>
          </w:tcPr>
          <w:p w14:paraId="32236DCF" w14:textId="77777777" w:rsidR="00A25E70" w:rsidRDefault="00A25E70">
            <w:pPr>
              <w:spacing w:line="120" w:lineRule="exact"/>
              <w:rPr>
                <w:sz w:val="20"/>
                <w:szCs w:val="20"/>
              </w:rPr>
            </w:pPr>
          </w:p>
          <w:p w14:paraId="14387F3C" w14:textId="77777777" w:rsidR="00A25E70" w:rsidRDefault="00A25E70">
            <w:pPr>
              <w:tabs>
                <w:tab w:val="left" w:pos="2160"/>
                <w:tab w:val="left" w:pos="4200"/>
                <w:tab w:val="left" w:pos="5220"/>
                <w:tab w:val="left" w:pos="5760"/>
                <w:tab w:val="left" w:pos="6660"/>
                <w:tab w:val="left" w:pos="7200"/>
                <w:tab w:val="left" w:pos="7920"/>
                <w:tab w:val="left" w:pos="8640"/>
              </w:tabs>
              <w:spacing w:after="58"/>
            </w:pPr>
          </w:p>
        </w:tc>
      </w:tr>
    </w:tbl>
    <w:p w14:paraId="02A7E43C" w14:textId="77777777" w:rsidR="00A25E70" w:rsidRPr="001E675B" w:rsidRDefault="00A25E70">
      <w:pPr>
        <w:tabs>
          <w:tab w:val="left" w:pos="2160"/>
          <w:tab w:val="left" w:pos="4200"/>
          <w:tab w:val="left" w:pos="5220"/>
          <w:tab w:val="left" w:pos="5760"/>
          <w:tab w:val="left" w:pos="6660"/>
          <w:tab w:val="left" w:pos="7200"/>
          <w:tab w:val="left" w:pos="7920"/>
          <w:tab w:val="left" w:pos="8640"/>
        </w:tabs>
        <w:ind w:right="-72"/>
        <w:rPr>
          <w:sz w:val="20"/>
          <w:szCs w:val="20"/>
        </w:rPr>
      </w:pPr>
    </w:p>
    <w:p w14:paraId="7DEB7742" w14:textId="77777777" w:rsidR="00A25E70" w:rsidRDefault="00A25E70">
      <w:pPr>
        <w:tabs>
          <w:tab w:val="left" w:pos="2160"/>
          <w:tab w:val="left" w:pos="4200"/>
          <w:tab w:val="left" w:pos="5220"/>
          <w:tab w:val="left" w:pos="5760"/>
          <w:tab w:val="left" w:pos="6660"/>
          <w:tab w:val="left" w:pos="7200"/>
          <w:tab w:val="left" w:pos="7920"/>
          <w:tab w:val="left" w:pos="8640"/>
        </w:tabs>
        <w:ind w:right="-72"/>
        <w:rPr>
          <w:sz w:val="16"/>
          <w:szCs w:val="16"/>
        </w:rPr>
      </w:pPr>
      <w:r>
        <w:rPr>
          <w:b/>
          <w:bCs/>
        </w:rPr>
        <w:t>3.  Observations</w:t>
      </w:r>
    </w:p>
    <w:p w14:paraId="4D4B184A" w14:textId="77777777" w:rsidR="00A25E70" w:rsidRDefault="00A25E70">
      <w:pPr>
        <w:tabs>
          <w:tab w:val="left" w:pos="2160"/>
          <w:tab w:val="left" w:pos="4200"/>
          <w:tab w:val="left" w:pos="5220"/>
          <w:tab w:val="left" w:pos="5760"/>
          <w:tab w:val="left" w:pos="6660"/>
          <w:tab w:val="left" w:pos="7200"/>
          <w:tab w:val="left" w:pos="7920"/>
          <w:tab w:val="left" w:pos="8640"/>
        </w:tabs>
        <w:ind w:right="-72"/>
        <w:rPr>
          <w:sz w:val="16"/>
          <w:szCs w:val="16"/>
        </w:rPr>
      </w:pPr>
    </w:p>
    <w:tbl>
      <w:tblPr>
        <w:tblW w:w="9360" w:type="dxa"/>
        <w:tblInd w:w="120" w:type="dxa"/>
        <w:tblLayout w:type="fixed"/>
        <w:tblCellMar>
          <w:left w:w="120" w:type="dxa"/>
          <w:right w:w="120" w:type="dxa"/>
        </w:tblCellMar>
        <w:tblLook w:val="0000" w:firstRow="0" w:lastRow="0" w:firstColumn="0" w:lastColumn="0" w:noHBand="0" w:noVBand="0"/>
      </w:tblPr>
      <w:tblGrid>
        <w:gridCol w:w="3610"/>
        <w:gridCol w:w="1294"/>
        <w:gridCol w:w="636"/>
        <w:gridCol w:w="1339"/>
        <w:gridCol w:w="591"/>
        <w:gridCol w:w="1276"/>
        <w:gridCol w:w="614"/>
      </w:tblGrid>
      <w:tr w:rsidR="00AC7990" w14:paraId="6433D5A1" w14:textId="77777777">
        <w:tblPrEx>
          <w:tblCellMar>
            <w:top w:w="0" w:type="dxa"/>
            <w:bottom w:w="0" w:type="dxa"/>
          </w:tblCellMar>
        </w:tblPrEx>
        <w:tc>
          <w:tcPr>
            <w:tcW w:w="3610" w:type="dxa"/>
            <w:tcBorders>
              <w:top w:val="single" w:sz="7" w:space="0" w:color="000000"/>
              <w:left w:val="single" w:sz="7" w:space="0" w:color="000000"/>
              <w:bottom w:val="single" w:sz="7" w:space="0" w:color="000000"/>
              <w:right w:val="single" w:sz="7" w:space="0" w:color="000000"/>
            </w:tcBorders>
          </w:tcPr>
          <w:p w14:paraId="54EF9C48" w14:textId="77777777" w:rsidR="00A25E70" w:rsidRDefault="00A25E70">
            <w:pPr>
              <w:spacing w:line="120" w:lineRule="exact"/>
              <w:rPr>
                <w:sz w:val="16"/>
                <w:szCs w:val="16"/>
              </w:rPr>
            </w:pPr>
          </w:p>
          <w:p w14:paraId="074B685A" w14:textId="77777777" w:rsidR="00A25E70" w:rsidRDefault="00A25E70">
            <w:pPr>
              <w:tabs>
                <w:tab w:val="left" w:pos="2160"/>
                <w:tab w:val="left" w:pos="4200"/>
                <w:tab w:val="left" w:pos="5220"/>
                <w:tab w:val="left" w:pos="5760"/>
                <w:tab w:val="left" w:pos="6660"/>
                <w:tab w:val="left" w:pos="7200"/>
                <w:tab w:val="left" w:pos="7920"/>
                <w:tab w:val="left" w:pos="8640"/>
              </w:tabs>
              <w:spacing w:after="58"/>
            </w:pPr>
            <w:r>
              <w:rPr>
                <w:sz w:val="20"/>
                <w:szCs w:val="20"/>
              </w:rPr>
              <w:t>Certified calibration gases?</w:t>
            </w:r>
          </w:p>
        </w:tc>
        <w:tc>
          <w:tcPr>
            <w:tcW w:w="5750" w:type="dxa"/>
            <w:gridSpan w:val="6"/>
            <w:tcBorders>
              <w:top w:val="single" w:sz="7" w:space="0" w:color="000000"/>
              <w:left w:val="single" w:sz="7" w:space="0" w:color="000000"/>
              <w:bottom w:val="single" w:sz="7" w:space="0" w:color="000000"/>
              <w:right w:val="single" w:sz="7" w:space="0" w:color="000000"/>
            </w:tcBorders>
          </w:tcPr>
          <w:p w14:paraId="72EEF146" w14:textId="77777777" w:rsidR="00A25E70" w:rsidRDefault="00A25E70">
            <w:pPr>
              <w:spacing w:line="120" w:lineRule="exact"/>
            </w:pPr>
          </w:p>
          <w:p w14:paraId="53AB0D8E" w14:textId="77777777" w:rsidR="00A25E70" w:rsidRDefault="00A25E70">
            <w:pPr>
              <w:tabs>
                <w:tab w:val="left" w:pos="2160"/>
                <w:tab w:val="left" w:pos="4200"/>
                <w:tab w:val="left" w:pos="5220"/>
                <w:tab w:val="left" w:pos="5760"/>
                <w:tab w:val="left" w:pos="6660"/>
                <w:tab w:val="left" w:pos="7200"/>
                <w:tab w:val="left" w:pos="7920"/>
                <w:tab w:val="left" w:pos="8640"/>
              </w:tabs>
              <w:spacing w:after="58"/>
            </w:pPr>
          </w:p>
        </w:tc>
      </w:tr>
      <w:tr w:rsidR="00A25E70" w14:paraId="4E44E5E3" w14:textId="77777777">
        <w:tblPrEx>
          <w:tblCellMar>
            <w:top w:w="0" w:type="dxa"/>
            <w:bottom w:w="0" w:type="dxa"/>
          </w:tblCellMar>
        </w:tblPrEx>
        <w:tc>
          <w:tcPr>
            <w:tcW w:w="3610" w:type="dxa"/>
            <w:tcBorders>
              <w:top w:val="single" w:sz="7" w:space="0" w:color="000000"/>
              <w:left w:val="single" w:sz="7" w:space="0" w:color="000000"/>
              <w:bottom w:val="single" w:sz="7" w:space="0" w:color="000000"/>
              <w:right w:val="single" w:sz="7" w:space="0" w:color="000000"/>
            </w:tcBorders>
          </w:tcPr>
          <w:p w14:paraId="3397618C" w14:textId="77777777" w:rsidR="00A25E70" w:rsidRDefault="00A25E70">
            <w:pPr>
              <w:spacing w:line="120" w:lineRule="exact"/>
            </w:pPr>
          </w:p>
          <w:p w14:paraId="51860C74" w14:textId="77777777" w:rsidR="00A25E70" w:rsidRDefault="00A25E70">
            <w:pPr>
              <w:tabs>
                <w:tab w:val="left" w:pos="2160"/>
                <w:tab w:val="left" w:pos="4200"/>
                <w:tab w:val="left" w:pos="5220"/>
                <w:tab w:val="left" w:pos="5760"/>
                <w:tab w:val="left" w:pos="6660"/>
                <w:tab w:val="left" w:pos="7200"/>
                <w:tab w:val="left" w:pos="7920"/>
                <w:tab w:val="left" w:pos="8640"/>
              </w:tabs>
              <w:spacing w:after="58"/>
            </w:pPr>
            <w:r>
              <w:rPr>
                <w:sz w:val="20"/>
                <w:szCs w:val="20"/>
              </w:rPr>
              <w:t xml:space="preserve">Are the cal gas concentrations appropriate for each range? </w:t>
            </w:r>
          </w:p>
        </w:tc>
        <w:tc>
          <w:tcPr>
            <w:tcW w:w="1294" w:type="dxa"/>
            <w:tcBorders>
              <w:top w:val="single" w:sz="7" w:space="0" w:color="000000"/>
              <w:left w:val="single" w:sz="7" w:space="0" w:color="000000"/>
              <w:bottom w:val="single" w:sz="7" w:space="0" w:color="000000"/>
              <w:right w:val="single" w:sz="7" w:space="0" w:color="000000"/>
            </w:tcBorders>
          </w:tcPr>
          <w:p w14:paraId="1E989AC1" w14:textId="77777777" w:rsidR="00A25E70" w:rsidRDefault="00A25E70">
            <w:pPr>
              <w:spacing w:line="120" w:lineRule="exact"/>
            </w:pPr>
          </w:p>
          <w:p w14:paraId="5F75A512" w14:textId="77777777" w:rsidR="00A25E70" w:rsidRDefault="00A25E70">
            <w:pPr>
              <w:tabs>
                <w:tab w:val="left" w:pos="2160"/>
                <w:tab w:val="left" w:pos="4200"/>
                <w:tab w:val="left" w:pos="5220"/>
                <w:tab w:val="left" w:pos="5760"/>
                <w:tab w:val="left" w:pos="6660"/>
                <w:tab w:val="left" w:pos="7200"/>
                <w:tab w:val="left" w:pos="7920"/>
                <w:tab w:val="left" w:pos="8640"/>
              </w:tabs>
              <w:rPr>
                <w:sz w:val="20"/>
                <w:szCs w:val="20"/>
              </w:rPr>
            </w:pPr>
            <w:r>
              <w:rPr>
                <w:sz w:val="20"/>
                <w:szCs w:val="20"/>
              </w:rPr>
              <w:t>Low</w:t>
            </w:r>
          </w:p>
          <w:p w14:paraId="3F4A7DE7"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20% - 30%</w:t>
            </w:r>
          </w:p>
        </w:tc>
        <w:tc>
          <w:tcPr>
            <w:tcW w:w="636" w:type="dxa"/>
            <w:tcBorders>
              <w:top w:val="single" w:sz="7" w:space="0" w:color="000000"/>
              <w:left w:val="single" w:sz="7" w:space="0" w:color="000000"/>
              <w:bottom w:val="single" w:sz="7" w:space="0" w:color="000000"/>
              <w:right w:val="single" w:sz="7" w:space="0" w:color="000000"/>
            </w:tcBorders>
          </w:tcPr>
          <w:p w14:paraId="27CCE302" w14:textId="77777777" w:rsidR="00A25E70" w:rsidRDefault="00A25E70">
            <w:pPr>
              <w:spacing w:line="120" w:lineRule="exact"/>
              <w:rPr>
                <w:sz w:val="20"/>
                <w:szCs w:val="20"/>
              </w:rPr>
            </w:pPr>
          </w:p>
          <w:p w14:paraId="7A2D8044"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p>
        </w:tc>
        <w:tc>
          <w:tcPr>
            <w:tcW w:w="1339" w:type="dxa"/>
            <w:tcBorders>
              <w:top w:val="single" w:sz="7" w:space="0" w:color="000000"/>
              <w:left w:val="single" w:sz="7" w:space="0" w:color="000000"/>
              <w:bottom w:val="single" w:sz="7" w:space="0" w:color="000000"/>
              <w:right w:val="single" w:sz="7" w:space="0" w:color="000000"/>
            </w:tcBorders>
          </w:tcPr>
          <w:p w14:paraId="3E9EA7EA" w14:textId="77777777" w:rsidR="00A25E70" w:rsidRDefault="00A25E70">
            <w:pPr>
              <w:spacing w:line="120" w:lineRule="exact"/>
              <w:rPr>
                <w:sz w:val="20"/>
                <w:szCs w:val="20"/>
              </w:rPr>
            </w:pPr>
          </w:p>
          <w:p w14:paraId="679C958C" w14:textId="77777777" w:rsidR="00A25E70" w:rsidRDefault="00A25E70">
            <w:pPr>
              <w:tabs>
                <w:tab w:val="left" w:pos="2160"/>
                <w:tab w:val="left" w:pos="4200"/>
                <w:tab w:val="left" w:pos="5220"/>
                <w:tab w:val="left" w:pos="5760"/>
                <w:tab w:val="left" w:pos="6660"/>
                <w:tab w:val="left" w:pos="7200"/>
                <w:tab w:val="left" w:pos="7920"/>
                <w:tab w:val="left" w:pos="8640"/>
              </w:tabs>
              <w:rPr>
                <w:sz w:val="20"/>
                <w:szCs w:val="20"/>
              </w:rPr>
            </w:pPr>
            <w:r>
              <w:rPr>
                <w:sz w:val="20"/>
                <w:szCs w:val="20"/>
              </w:rPr>
              <w:t>Mid</w:t>
            </w:r>
          </w:p>
          <w:p w14:paraId="7D21F805"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50%- 60%</w:t>
            </w:r>
          </w:p>
        </w:tc>
        <w:tc>
          <w:tcPr>
            <w:tcW w:w="591" w:type="dxa"/>
            <w:tcBorders>
              <w:top w:val="single" w:sz="7" w:space="0" w:color="000000"/>
              <w:left w:val="single" w:sz="7" w:space="0" w:color="000000"/>
              <w:bottom w:val="single" w:sz="7" w:space="0" w:color="000000"/>
              <w:right w:val="single" w:sz="7" w:space="0" w:color="000000"/>
            </w:tcBorders>
          </w:tcPr>
          <w:p w14:paraId="1B34C1B1" w14:textId="77777777" w:rsidR="00A25E70" w:rsidRDefault="00A25E70">
            <w:pPr>
              <w:spacing w:line="120" w:lineRule="exact"/>
              <w:rPr>
                <w:sz w:val="20"/>
                <w:szCs w:val="20"/>
              </w:rPr>
            </w:pPr>
          </w:p>
          <w:p w14:paraId="51F7701A"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p>
        </w:tc>
        <w:tc>
          <w:tcPr>
            <w:tcW w:w="1276" w:type="dxa"/>
            <w:tcBorders>
              <w:top w:val="single" w:sz="7" w:space="0" w:color="000000"/>
              <w:left w:val="single" w:sz="7" w:space="0" w:color="000000"/>
              <w:bottom w:val="single" w:sz="7" w:space="0" w:color="000000"/>
              <w:right w:val="single" w:sz="7" w:space="0" w:color="000000"/>
            </w:tcBorders>
          </w:tcPr>
          <w:p w14:paraId="1C947641" w14:textId="77777777" w:rsidR="00A25E70" w:rsidRDefault="00A25E70">
            <w:pPr>
              <w:spacing w:line="120" w:lineRule="exact"/>
              <w:rPr>
                <w:sz w:val="20"/>
                <w:szCs w:val="20"/>
              </w:rPr>
            </w:pPr>
          </w:p>
          <w:p w14:paraId="0689692B" w14:textId="77777777" w:rsidR="00A25E70" w:rsidRDefault="00A25E70">
            <w:pPr>
              <w:tabs>
                <w:tab w:val="left" w:pos="2160"/>
                <w:tab w:val="left" w:pos="4200"/>
                <w:tab w:val="left" w:pos="5220"/>
                <w:tab w:val="left" w:pos="5760"/>
                <w:tab w:val="left" w:pos="6660"/>
                <w:tab w:val="left" w:pos="7200"/>
                <w:tab w:val="left" w:pos="7920"/>
                <w:tab w:val="left" w:pos="8640"/>
              </w:tabs>
              <w:rPr>
                <w:sz w:val="20"/>
                <w:szCs w:val="20"/>
              </w:rPr>
            </w:pPr>
            <w:r>
              <w:rPr>
                <w:sz w:val="20"/>
                <w:szCs w:val="20"/>
              </w:rPr>
              <w:t>High</w:t>
            </w:r>
          </w:p>
          <w:p w14:paraId="60944A05" w14:textId="77777777" w:rsidR="00A25E70" w:rsidRDefault="00A25E70">
            <w:pPr>
              <w:tabs>
                <w:tab w:val="left" w:pos="2160"/>
                <w:tab w:val="left" w:pos="4200"/>
                <w:tab w:val="left" w:pos="5220"/>
                <w:tab w:val="left" w:pos="5760"/>
                <w:tab w:val="left" w:pos="6660"/>
                <w:tab w:val="left" w:pos="7200"/>
                <w:tab w:val="left" w:pos="7920"/>
                <w:tab w:val="left" w:pos="8640"/>
              </w:tabs>
              <w:spacing w:after="58"/>
              <w:rPr>
                <w:sz w:val="20"/>
                <w:szCs w:val="20"/>
              </w:rPr>
            </w:pPr>
            <w:r>
              <w:rPr>
                <w:sz w:val="20"/>
                <w:szCs w:val="20"/>
              </w:rPr>
              <w:t>80 - 100%</w:t>
            </w:r>
          </w:p>
        </w:tc>
        <w:tc>
          <w:tcPr>
            <w:tcW w:w="614" w:type="dxa"/>
            <w:tcBorders>
              <w:top w:val="single" w:sz="7" w:space="0" w:color="000000"/>
              <w:left w:val="single" w:sz="7" w:space="0" w:color="000000"/>
              <w:bottom w:val="single" w:sz="7" w:space="0" w:color="000000"/>
              <w:right w:val="single" w:sz="7" w:space="0" w:color="000000"/>
            </w:tcBorders>
          </w:tcPr>
          <w:p w14:paraId="33E892E2" w14:textId="77777777" w:rsidR="00A25E70" w:rsidRDefault="00A25E70">
            <w:pPr>
              <w:spacing w:line="120" w:lineRule="exact"/>
              <w:rPr>
                <w:sz w:val="20"/>
                <w:szCs w:val="20"/>
              </w:rPr>
            </w:pPr>
          </w:p>
          <w:p w14:paraId="7C57C59C" w14:textId="77777777" w:rsidR="00A25E70" w:rsidRDefault="00A25E70">
            <w:pPr>
              <w:tabs>
                <w:tab w:val="left" w:pos="2160"/>
                <w:tab w:val="left" w:pos="4200"/>
                <w:tab w:val="left" w:pos="5220"/>
                <w:tab w:val="left" w:pos="5760"/>
                <w:tab w:val="left" w:pos="6660"/>
                <w:tab w:val="left" w:pos="7200"/>
                <w:tab w:val="left" w:pos="7920"/>
                <w:tab w:val="left" w:pos="8640"/>
              </w:tabs>
              <w:spacing w:after="58"/>
            </w:pPr>
          </w:p>
        </w:tc>
      </w:tr>
      <w:tr w:rsidR="00AC7990" w14:paraId="01C767B9" w14:textId="77777777">
        <w:tblPrEx>
          <w:tblCellMar>
            <w:top w:w="0" w:type="dxa"/>
            <w:bottom w:w="0" w:type="dxa"/>
          </w:tblCellMar>
        </w:tblPrEx>
        <w:tc>
          <w:tcPr>
            <w:tcW w:w="3610" w:type="dxa"/>
            <w:tcBorders>
              <w:top w:val="single" w:sz="7" w:space="0" w:color="000000"/>
              <w:left w:val="single" w:sz="7" w:space="0" w:color="000000"/>
              <w:bottom w:val="single" w:sz="7" w:space="0" w:color="000000"/>
              <w:right w:val="single" w:sz="7" w:space="0" w:color="000000"/>
            </w:tcBorders>
          </w:tcPr>
          <w:p w14:paraId="443404D0" w14:textId="77777777" w:rsidR="00A25E70" w:rsidRDefault="00A25E70">
            <w:pPr>
              <w:spacing w:line="120" w:lineRule="exact"/>
            </w:pPr>
          </w:p>
          <w:p w14:paraId="1AA9871E" w14:textId="77777777" w:rsidR="00A25E70" w:rsidRDefault="00A25E70">
            <w:pPr>
              <w:tabs>
                <w:tab w:val="left" w:pos="2160"/>
                <w:tab w:val="left" w:pos="4200"/>
                <w:tab w:val="left" w:pos="5220"/>
                <w:tab w:val="left" w:pos="5760"/>
                <w:tab w:val="left" w:pos="6660"/>
                <w:tab w:val="left" w:pos="7200"/>
                <w:tab w:val="left" w:pos="7920"/>
                <w:tab w:val="left" w:pos="8640"/>
              </w:tabs>
              <w:spacing w:after="58"/>
            </w:pPr>
            <w:r>
              <w:rPr>
                <w:sz w:val="20"/>
                <w:szCs w:val="20"/>
              </w:rPr>
              <w:t>Were gases injected nonconsecutively?</w:t>
            </w:r>
          </w:p>
        </w:tc>
        <w:tc>
          <w:tcPr>
            <w:tcW w:w="5750" w:type="dxa"/>
            <w:gridSpan w:val="6"/>
            <w:tcBorders>
              <w:top w:val="single" w:sz="7" w:space="0" w:color="000000"/>
              <w:left w:val="single" w:sz="7" w:space="0" w:color="000000"/>
              <w:bottom w:val="single" w:sz="7" w:space="0" w:color="000000"/>
              <w:right w:val="single" w:sz="7" w:space="0" w:color="000000"/>
            </w:tcBorders>
          </w:tcPr>
          <w:p w14:paraId="74B13E6C" w14:textId="77777777" w:rsidR="00A25E70" w:rsidRDefault="00A25E70">
            <w:pPr>
              <w:spacing w:line="120" w:lineRule="exact"/>
            </w:pPr>
          </w:p>
          <w:p w14:paraId="4EB49BBC" w14:textId="77777777" w:rsidR="00A25E70" w:rsidRDefault="00A25E70">
            <w:pPr>
              <w:tabs>
                <w:tab w:val="left" w:pos="2160"/>
                <w:tab w:val="left" w:pos="4200"/>
                <w:tab w:val="left" w:pos="5220"/>
                <w:tab w:val="left" w:pos="5760"/>
                <w:tab w:val="left" w:pos="6660"/>
                <w:tab w:val="left" w:pos="7200"/>
                <w:tab w:val="left" w:pos="7920"/>
                <w:tab w:val="left" w:pos="8640"/>
              </w:tabs>
              <w:spacing w:after="58"/>
            </w:pPr>
          </w:p>
        </w:tc>
      </w:tr>
      <w:tr w:rsidR="00AC7990" w14:paraId="0B8A871D" w14:textId="77777777">
        <w:tblPrEx>
          <w:tblCellMar>
            <w:top w:w="0" w:type="dxa"/>
            <w:bottom w:w="0" w:type="dxa"/>
          </w:tblCellMar>
        </w:tblPrEx>
        <w:tc>
          <w:tcPr>
            <w:tcW w:w="3610" w:type="dxa"/>
            <w:tcBorders>
              <w:top w:val="single" w:sz="7" w:space="0" w:color="000000"/>
              <w:left w:val="single" w:sz="7" w:space="0" w:color="000000"/>
              <w:bottom w:val="single" w:sz="7" w:space="0" w:color="000000"/>
              <w:right w:val="single" w:sz="7" w:space="0" w:color="000000"/>
            </w:tcBorders>
          </w:tcPr>
          <w:p w14:paraId="59E2D150" w14:textId="77777777" w:rsidR="00A25E70" w:rsidRDefault="00A25E70">
            <w:pPr>
              <w:spacing w:line="120" w:lineRule="exact"/>
            </w:pPr>
          </w:p>
          <w:p w14:paraId="6D84D13D" w14:textId="77777777" w:rsidR="00A25E70" w:rsidRDefault="00A25E70">
            <w:pPr>
              <w:tabs>
                <w:tab w:val="left" w:pos="2160"/>
                <w:tab w:val="left" w:pos="4200"/>
                <w:tab w:val="left" w:pos="5220"/>
                <w:tab w:val="left" w:pos="5760"/>
                <w:tab w:val="left" w:pos="6660"/>
                <w:tab w:val="left" w:pos="7200"/>
                <w:tab w:val="left" w:pos="7920"/>
                <w:tab w:val="left" w:pos="8640"/>
              </w:tabs>
              <w:rPr>
                <w:sz w:val="20"/>
                <w:szCs w:val="20"/>
              </w:rPr>
            </w:pPr>
            <w:r>
              <w:rPr>
                <w:sz w:val="20"/>
                <w:szCs w:val="20"/>
              </w:rPr>
              <w:t>Concentration stable before recording?</w:t>
            </w:r>
          </w:p>
          <w:p w14:paraId="1B5C0693" w14:textId="77777777" w:rsidR="00A25E70" w:rsidRDefault="00A25E70">
            <w:pPr>
              <w:tabs>
                <w:tab w:val="left" w:pos="2160"/>
                <w:tab w:val="left" w:pos="4200"/>
                <w:tab w:val="left" w:pos="5220"/>
                <w:tab w:val="left" w:pos="5760"/>
                <w:tab w:val="left" w:pos="6660"/>
                <w:tab w:val="left" w:pos="7200"/>
                <w:tab w:val="left" w:pos="7920"/>
                <w:tab w:val="left" w:pos="8640"/>
              </w:tabs>
              <w:spacing w:after="58"/>
            </w:pPr>
            <w:r>
              <w:rPr>
                <w:sz w:val="20"/>
                <w:szCs w:val="20"/>
              </w:rPr>
              <w:t xml:space="preserve"> (not to exceed 15 minutes)?</w:t>
            </w:r>
          </w:p>
        </w:tc>
        <w:tc>
          <w:tcPr>
            <w:tcW w:w="5750" w:type="dxa"/>
            <w:gridSpan w:val="6"/>
            <w:tcBorders>
              <w:top w:val="single" w:sz="7" w:space="0" w:color="000000"/>
              <w:left w:val="single" w:sz="7" w:space="0" w:color="000000"/>
              <w:bottom w:val="single" w:sz="7" w:space="0" w:color="000000"/>
              <w:right w:val="single" w:sz="7" w:space="0" w:color="000000"/>
            </w:tcBorders>
          </w:tcPr>
          <w:p w14:paraId="34750128" w14:textId="77777777" w:rsidR="00A25E70" w:rsidRDefault="00A25E70">
            <w:pPr>
              <w:spacing w:line="120" w:lineRule="exact"/>
            </w:pPr>
          </w:p>
          <w:p w14:paraId="07BA2783" w14:textId="77777777" w:rsidR="00A25E70" w:rsidRDefault="00A25E70">
            <w:pPr>
              <w:tabs>
                <w:tab w:val="left" w:pos="2160"/>
                <w:tab w:val="left" w:pos="4200"/>
                <w:tab w:val="left" w:pos="5220"/>
                <w:tab w:val="left" w:pos="5760"/>
                <w:tab w:val="left" w:pos="6660"/>
                <w:tab w:val="left" w:pos="7200"/>
                <w:tab w:val="left" w:pos="7920"/>
                <w:tab w:val="left" w:pos="8640"/>
              </w:tabs>
              <w:spacing w:after="58"/>
            </w:pPr>
          </w:p>
        </w:tc>
      </w:tr>
    </w:tbl>
    <w:p w14:paraId="5C6E11B1" w14:textId="77777777" w:rsidR="00A25E70" w:rsidRPr="001E675B" w:rsidRDefault="00A25E70">
      <w:pPr>
        <w:tabs>
          <w:tab w:val="left" w:pos="2160"/>
          <w:tab w:val="left" w:pos="4200"/>
          <w:tab w:val="left" w:pos="5220"/>
          <w:tab w:val="left" w:pos="5760"/>
          <w:tab w:val="left" w:pos="6660"/>
          <w:tab w:val="left" w:pos="7200"/>
          <w:tab w:val="left" w:pos="7920"/>
          <w:tab w:val="left" w:pos="8640"/>
        </w:tabs>
        <w:ind w:right="-72"/>
        <w:rPr>
          <w:sz w:val="20"/>
          <w:szCs w:val="20"/>
        </w:rPr>
      </w:pPr>
    </w:p>
    <w:p w14:paraId="05A988F3" w14:textId="77777777" w:rsidR="00A25E70" w:rsidRDefault="00A25E70">
      <w:pPr>
        <w:tabs>
          <w:tab w:val="left" w:pos="2160"/>
          <w:tab w:val="left" w:pos="4200"/>
          <w:tab w:val="left" w:pos="5220"/>
          <w:tab w:val="left" w:pos="5760"/>
          <w:tab w:val="left" w:pos="6660"/>
          <w:tab w:val="left" w:pos="7200"/>
          <w:tab w:val="left" w:pos="7920"/>
          <w:tab w:val="left" w:pos="8640"/>
        </w:tabs>
        <w:ind w:right="-72"/>
        <w:rPr>
          <w:sz w:val="16"/>
          <w:szCs w:val="16"/>
        </w:rPr>
      </w:pPr>
      <w:r>
        <w:rPr>
          <w:b/>
          <w:bCs/>
        </w:rPr>
        <w:t>4.  Test Results</w:t>
      </w:r>
    </w:p>
    <w:p w14:paraId="53F776FE" w14:textId="77777777" w:rsidR="00A25E70" w:rsidRDefault="00A25E70">
      <w:pPr>
        <w:tabs>
          <w:tab w:val="left" w:pos="2160"/>
          <w:tab w:val="left" w:pos="4200"/>
          <w:tab w:val="left" w:pos="5220"/>
          <w:tab w:val="left" w:pos="5760"/>
          <w:tab w:val="left" w:pos="6660"/>
          <w:tab w:val="left" w:pos="7200"/>
          <w:tab w:val="left" w:pos="7920"/>
          <w:tab w:val="left" w:pos="8640"/>
        </w:tabs>
        <w:ind w:right="-72"/>
        <w:rPr>
          <w:sz w:val="16"/>
          <w:szCs w:val="16"/>
        </w:rPr>
      </w:pPr>
    </w:p>
    <w:tbl>
      <w:tblPr>
        <w:tblW w:w="9360" w:type="dxa"/>
        <w:tblInd w:w="132" w:type="dxa"/>
        <w:tblLayout w:type="fixed"/>
        <w:tblCellMar>
          <w:left w:w="132" w:type="dxa"/>
          <w:right w:w="132" w:type="dxa"/>
        </w:tblCellMar>
        <w:tblLook w:val="0000" w:firstRow="0" w:lastRow="0" w:firstColumn="0" w:lastColumn="0" w:noHBand="0" w:noVBand="0"/>
      </w:tblPr>
      <w:tblGrid>
        <w:gridCol w:w="3240"/>
        <w:gridCol w:w="1980"/>
        <w:gridCol w:w="2070"/>
        <w:gridCol w:w="2070"/>
      </w:tblGrid>
      <w:tr w:rsidR="00A25E70" w14:paraId="164BE243" w14:textId="77777777">
        <w:tblPrEx>
          <w:tblCellMar>
            <w:top w:w="0" w:type="dxa"/>
            <w:bottom w:w="0" w:type="dxa"/>
          </w:tblCellMar>
        </w:tblPrEx>
        <w:tc>
          <w:tcPr>
            <w:tcW w:w="3240" w:type="dxa"/>
            <w:tcBorders>
              <w:top w:val="single" w:sz="7" w:space="0" w:color="000000"/>
              <w:left w:val="single" w:sz="7" w:space="0" w:color="000000"/>
              <w:bottom w:val="single" w:sz="6" w:space="0" w:color="FFFFFF"/>
              <w:right w:val="single" w:sz="6" w:space="0" w:color="FFFFFF"/>
            </w:tcBorders>
            <w:shd w:val="pct20" w:color="000000" w:fill="FFFFFF"/>
            <w:vAlign w:val="bottom"/>
          </w:tcPr>
          <w:p w14:paraId="579CC843" w14:textId="77777777" w:rsidR="00A25E70" w:rsidRDefault="00A25E70">
            <w:pPr>
              <w:spacing w:line="163" w:lineRule="exact"/>
              <w:rPr>
                <w:sz w:val="16"/>
                <w:szCs w:val="16"/>
              </w:rPr>
            </w:pPr>
          </w:p>
          <w:p w14:paraId="34BB91F3"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Gas Range</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bottom"/>
          </w:tcPr>
          <w:p w14:paraId="1ADAE86D" w14:textId="77777777" w:rsidR="00A25E70" w:rsidRDefault="00A25E70">
            <w:pPr>
              <w:spacing w:line="163" w:lineRule="exact"/>
              <w:rPr>
                <w:b/>
                <w:bCs/>
                <w:sz w:val="20"/>
                <w:szCs w:val="20"/>
              </w:rPr>
            </w:pPr>
          </w:p>
          <w:p w14:paraId="5B136C92"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Pr>
                <w:b/>
                <w:bCs/>
                <w:sz w:val="20"/>
                <w:szCs w:val="20"/>
              </w:rPr>
              <w:t>Low</w:t>
            </w:r>
          </w:p>
        </w:tc>
        <w:tc>
          <w:tcPr>
            <w:tcW w:w="2070" w:type="dxa"/>
            <w:tcBorders>
              <w:top w:val="single" w:sz="7" w:space="0" w:color="000000"/>
              <w:left w:val="single" w:sz="7" w:space="0" w:color="000000"/>
              <w:bottom w:val="single" w:sz="6" w:space="0" w:color="FFFFFF"/>
              <w:right w:val="single" w:sz="6" w:space="0" w:color="FFFFFF"/>
            </w:tcBorders>
            <w:shd w:val="pct20" w:color="000000" w:fill="FFFFFF"/>
            <w:vAlign w:val="bottom"/>
          </w:tcPr>
          <w:p w14:paraId="1339081D" w14:textId="77777777" w:rsidR="00A25E70" w:rsidRDefault="00A25E70">
            <w:pPr>
              <w:spacing w:line="163" w:lineRule="exact"/>
              <w:rPr>
                <w:b/>
                <w:bCs/>
                <w:sz w:val="20"/>
                <w:szCs w:val="20"/>
              </w:rPr>
            </w:pPr>
          </w:p>
          <w:p w14:paraId="0DF909AB"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Pr>
                <w:b/>
                <w:bCs/>
                <w:sz w:val="20"/>
                <w:szCs w:val="20"/>
              </w:rPr>
              <w:t>Mid</w:t>
            </w:r>
          </w:p>
        </w:tc>
        <w:tc>
          <w:tcPr>
            <w:tcW w:w="2070" w:type="dxa"/>
            <w:tcBorders>
              <w:top w:val="single" w:sz="7" w:space="0" w:color="000000"/>
              <w:left w:val="single" w:sz="7" w:space="0" w:color="000000"/>
              <w:bottom w:val="single" w:sz="6" w:space="0" w:color="FFFFFF"/>
              <w:right w:val="single" w:sz="7" w:space="0" w:color="000000"/>
            </w:tcBorders>
            <w:shd w:val="pct20" w:color="000000" w:fill="FFFFFF"/>
            <w:vAlign w:val="bottom"/>
          </w:tcPr>
          <w:p w14:paraId="25F4A363" w14:textId="77777777" w:rsidR="00A25E70" w:rsidRDefault="00A25E70">
            <w:pPr>
              <w:spacing w:line="163" w:lineRule="exact"/>
              <w:rPr>
                <w:b/>
                <w:bCs/>
                <w:sz w:val="20"/>
                <w:szCs w:val="20"/>
              </w:rPr>
            </w:pPr>
          </w:p>
          <w:p w14:paraId="352CE4A2"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Pr>
                <w:b/>
                <w:bCs/>
                <w:sz w:val="20"/>
                <w:szCs w:val="20"/>
              </w:rPr>
              <w:t>High</w:t>
            </w:r>
          </w:p>
        </w:tc>
      </w:tr>
      <w:tr w:rsidR="00A25E70" w14:paraId="70BE4494" w14:textId="77777777">
        <w:tblPrEx>
          <w:tblCellMar>
            <w:top w:w="0" w:type="dxa"/>
            <w:bottom w:w="0" w:type="dxa"/>
          </w:tblCellMar>
        </w:tblPrEx>
        <w:tc>
          <w:tcPr>
            <w:tcW w:w="3240" w:type="dxa"/>
            <w:tcBorders>
              <w:top w:val="single" w:sz="7" w:space="0" w:color="000000"/>
              <w:left w:val="single" w:sz="7" w:space="0" w:color="000000"/>
              <w:bottom w:val="single" w:sz="6" w:space="0" w:color="FFFFFF"/>
              <w:right w:val="single" w:sz="6" w:space="0" w:color="FFFFFF"/>
            </w:tcBorders>
            <w:vAlign w:val="bottom"/>
          </w:tcPr>
          <w:p w14:paraId="7833DBC9" w14:textId="77777777" w:rsidR="00A25E70" w:rsidRDefault="00A25E70">
            <w:pPr>
              <w:spacing w:line="163" w:lineRule="exact"/>
              <w:rPr>
                <w:b/>
                <w:bCs/>
                <w:sz w:val="20"/>
                <w:szCs w:val="20"/>
              </w:rPr>
            </w:pPr>
          </w:p>
          <w:p w14:paraId="788397BD"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Cal Gas Value (R)</w:t>
            </w:r>
          </w:p>
        </w:tc>
        <w:tc>
          <w:tcPr>
            <w:tcW w:w="1980" w:type="dxa"/>
            <w:tcBorders>
              <w:top w:val="single" w:sz="7" w:space="0" w:color="000000"/>
              <w:left w:val="single" w:sz="7" w:space="0" w:color="000000"/>
              <w:bottom w:val="single" w:sz="6" w:space="0" w:color="FFFFFF"/>
              <w:right w:val="single" w:sz="6" w:space="0" w:color="FFFFFF"/>
            </w:tcBorders>
            <w:vAlign w:val="bottom"/>
          </w:tcPr>
          <w:p w14:paraId="6B613940" w14:textId="77777777" w:rsidR="00A25E70" w:rsidRDefault="00A25E70">
            <w:pPr>
              <w:spacing w:line="163" w:lineRule="exact"/>
              <w:rPr>
                <w:sz w:val="20"/>
                <w:szCs w:val="20"/>
              </w:rPr>
            </w:pPr>
          </w:p>
          <w:p w14:paraId="0BDE3561"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6" w:space="0" w:color="FFFFFF"/>
            </w:tcBorders>
            <w:vAlign w:val="bottom"/>
          </w:tcPr>
          <w:p w14:paraId="66B277B8" w14:textId="77777777" w:rsidR="00A25E70" w:rsidRDefault="00A25E70">
            <w:pPr>
              <w:spacing w:line="163" w:lineRule="exact"/>
              <w:rPr>
                <w:sz w:val="20"/>
                <w:szCs w:val="20"/>
              </w:rPr>
            </w:pPr>
          </w:p>
          <w:p w14:paraId="67A7B17F"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7" w:space="0" w:color="000000"/>
            </w:tcBorders>
            <w:vAlign w:val="bottom"/>
          </w:tcPr>
          <w:p w14:paraId="2751454E" w14:textId="77777777" w:rsidR="00A25E70" w:rsidRDefault="00A25E70">
            <w:pPr>
              <w:spacing w:line="163" w:lineRule="exact"/>
              <w:rPr>
                <w:sz w:val="20"/>
                <w:szCs w:val="20"/>
              </w:rPr>
            </w:pPr>
          </w:p>
          <w:p w14:paraId="73DC97F3"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A25E70" w14:paraId="6B92FE10" w14:textId="77777777">
        <w:tblPrEx>
          <w:tblCellMar>
            <w:top w:w="0" w:type="dxa"/>
            <w:bottom w:w="0" w:type="dxa"/>
          </w:tblCellMar>
        </w:tblPrEx>
        <w:tc>
          <w:tcPr>
            <w:tcW w:w="3240" w:type="dxa"/>
            <w:tcBorders>
              <w:top w:val="single" w:sz="7" w:space="0" w:color="000000"/>
              <w:left w:val="single" w:sz="7" w:space="0" w:color="000000"/>
              <w:bottom w:val="single" w:sz="6" w:space="0" w:color="FFFFFF"/>
              <w:right w:val="single" w:sz="6" w:space="0" w:color="FFFFFF"/>
            </w:tcBorders>
            <w:vAlign w:val="bottom"/>
          </w:tcPr>
          <w:p w14:paraId="4E59D2FB" w14:textId="77777777" w:rsidR="00A25E70" w:rsidRDefault="00A25E70">
            <w:pPr>
              <w:spacing w:line="163" w:lineRule="exact"/>
              <w:rPr>
                <w:sz w:val="20"/>
                <w:szCs w:val="20"/>
              </w:rPr>
            </w:pPr>
          </w:p>
          <w:p w14:paraId="66FFD2B4"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Gas Cylinder ID No.</w:t>
            </w:r>
          </w:p>
        </w:tc>
        <w:tc>
          <w:tcPr>
            <w:tcW w:w="1980" w:type="dxa"/>
            <w:tcBorders>
              <w:top w:val="single" w:sz="7" w:space="0" w:color="000000"/>
              <w:left w:val="single" w:sz="7" w:space="0" w:color="000000"/>
              <w:bottom w:val="single" w:sz="6" w:space="0" w:color="FFFFFF"/>
              <w:right w:val="single" w:sz="6" w:space="0" w:color="FFFFFF"/>
            </w:tcBorders>
            <w:vAlign w:val="bottom"/>
          </w:tcPr>
          <w:p w14:paraId="7F433654" w14:textId="77777777" w:rsidR="00A25E70" w:rsidRDefault="00A25E70">
            <w:pPr>
              <w:spacing w:line="163" w:lineRule="exact"/>
              <w:rPr>
                <w:sz w:val="20"/>
                <w:szCs w:val="20"/>
              </w:rPr>
            </w:pPr>
          </w:p>
          <w:p w14:paraId="508826C8"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6" w:space="0" w:color="FFFFFF"/>
            </w:tcBorders>
            <w:vAlign w:val="bottom"/>
          </w:tcPr>
          <w:p w14:paraId="1244A0A6" w14:textId="77777777" w:rsidR="00A25E70" w:rsidRDefault="00A25E70">
            <w:pPr>
              <w:spacing w:line="163" w:lineRule="exact"/>
              <w:rPr>
                <w:sz w:val="20"/>
                <w:szCs w:val="20"/>
              </w:rPr>
            </w:pPr>
          </w:p>
          <w:p w14:paraId="6DD3B98C"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7" w:space="0" w:color="000000"/>
            </w:tcBorders>
            <w:vAlign w:val="bottom"/>
          </w:tcPr>
          <w:p w14:paraId="6E82275E" w14:textId="77777777" w:rsidR="00A25E70" w:rsidRDefault="00A25E70">
            <w:pPr>
              <w:spacing w:line="163" w:lineRule="exact"/>
              <w:rPr>
                <w:sz w:val="20"/>
                <w:szCs w:val="20"/>
              </w:rPr>
            </w:pPr>
          </w:p>
          <w:p w14:paraId="122D3690"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A25E70" w14:paraId="71AC8FE6" w14:textId="77777777">
        <w:tblPrEx>
          <w:tblCellMar>
            <w:top w:w="0" w:type="dxa"/>
            <w:bottom w:w="0" w:type="dxa"/>
          </w:tblCellMar>
        </w:tblPrEx>
        <w:tc>
          <w:tcPr>
            <w:tcW w:w="3240" w:type="dxa"/>
            <w:tcBorders>
              <w:top w:val="single" w:sz="7" w:space="0" w:color="000000"/>
              <w:left w:val="single" w:sz="7" w:space="0" w:color="000000"/>
              <w:bottom w:val="single" w:sz="6" w:space="0" w:color="FFFFFF"/>
              <w:right w:val="single" w:sz="6" w:space="0" w:color="FFFFFF"/>
            </w:tcBorders>
            <w:shd w:val="pct20" w:color="000000" w:fill="FFFFFF"/>
            <w:vAlign w:val="bottom"/>
          </w:tcPr>
          <w:p w14:paraId="01299E28" w14:textId="77777777" w:rsidR="00A25E70" w:rsidRDefault="00A25E70">
            <w:pPr>
              <w:spacing w:line="163" w:lineRule="exact"/>
              <w:rPr>
                <w:sz w:val="20"/>
                <w:szCs w:val="20"/>
              </w:rPr>
            </w:pPr>
          </w:p>
          <w:p w14:paraId="34A51F33"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Run #</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bottom"/>
          </w:tcPr>
          <w:p w14:paraId="3DAAC9FC" w14:textId="77777777" w:rsidR="00A25E70" w:rsidRDefault="00A25E70">
            <w:pPr>
              <w:spacing w:line="163" w:lineRule="exact"/>
              <w:rPr>
                <w:b/>
                <w:bCs/>
                <w:sz w:val="20"/>
                <w:szCs w:val="20"/>
              </w:rPr>
            </w:pPr>
          </w:p>
          <w:p w14:paraId="5C13A173"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6" w:space="0" w:color="FFFFFF"/>
            </w:tcBorders>
            <w:shd w:val="pct20" w:color="000000" w:fill="FFFFFF"/>
            <w:vAlign w:val="bottom"/>
          </w:tcPr>
          <w:p w14:paraId="7825934A" w14:textId="77777777" w:rsidR="00A25E70" w:rsidRDefault="00A25E70">
            <w:pPr>
              <w:spacing w:line="163" w:lineRule="exact"/>
              <w:rPr>
                <w:sz w:val="20"/>
                <w:szCs w:val="20"/>
              </w:rPr>
            </w:pPr>
          </w:p>
          <w:p w14:paraId="549067E8"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7" w:space="0" w:color="000000"/>
            </w:tcBorders>
            <w:shd w:val="pct20" w:color="000000" w:fill="FFFFFF"/>
            <w:vAlign w:val="bottom"/>
          </w:tcPr>
          <w:p w14:paraId="42EF0A05" w14:textId="77777777" w:rsidR="00A25E70" w:rsidRDefault="00A25E70">
            <w:pPr>
              <w:spacing w:line="163" w:lineRule="exact"/>
              <w:rPr>
                <w:sz w:val="20"/>
                <w:szCs w:val="20"/>
              </w:rPr>
            </w:pPr>
          </w:p>
          <w:p w14:paraId="67603A61"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A25E70" w14:paraId="051351A4" w14:textId="77777777">
        <w:tblPrEx>
          <w:tblCellMar>
            <w:top w:w="0" w:type="dxa"/>
            <w:bottom w:w="0" w:type="dxa"/>
          </w:tblCellMar>
        </w:tblPrEx>
        <w:tc>
          <w:tcPr>
            <w:tcW w:w="3240" w:type="dxa"/>
            <w:tcBorders>
              <w:top w:val="single" w:sz="7" w:space="0" w:color="000000"/>
              <w:left w:val="single" w:sz="7" w:space="0" w:color="000000"/>
              <w:bottom w:val="single" w:sz="6" w:space="0" w:color="FFFFFF"/>
              <w:right w:val="single" w:sz="6" w:space="0" w:color="FFFFFF"/>
            </w:tcBorders>
            <w:vAlign w:val="bottom"/>
          </w:tcPr>
          <w:p w14:paraId="041963A5" w14:textId="77777777" w:rsidR="00A25E70" w:rsidRDefault="00A25E70">
            <w:pPr>
              <w:spacing w:line="163" w:lineRule="exact"/>
              <w:rPr>
                <w:sz w:val="20"/>
                <w:szCs w:val="20"/>
              </w:rPr>
            </w:pPr>
          </w:p>
          <w:p w14:paraId="5D10526F"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bottom"/>
          </w:tcPr>
          <w:p w14:paraId="56374D95" w14:textId="77777777" w:rsidR="00A25E70" w:rsidRDefault="00A25E70">
            <w:pPr>
              <w:spacing w:line="163" w:lineRule="exact"/>
              <w:rPr>
                <w:sz w:val="20"/>
                <w:szCs w:val="20"/>
              </w:rPr>
            </w:pPr>
          </w:p>
          <w:p w14:paraId="22A81E21"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6" w:space="0" w:color="FFFFFF"/>
            </w:tcBorders>
            <w:vAlign w:val="bottom"/>
          </w:tcPr>
          <w:p w14:paraId="26989907" w14:textId="77777777" w:rsidR="00A25E70" w:rsidRDefault="00A25E70">
            <w:pPr>
              <w:spacing w:line="163" w:lineRule="exact"/>
              <w:rPr>
                <w:sz w:val="20"/>
                <w:szCs w:val="20"/>
              </w:rPr>
            </w:pPr>
          </w:p>
          <w:p w14:paraId="47336E7F"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7" w:space="0" w:color="000000"/>
            </w:tcBorders>
            <w:vAlign w:val="bottom"/>
          </w:tcPr>
          <w:p w14:paraId="1B22C685" w14:textId="77777777" w:rsidR="00A25E70" w:rsidRDefault="00A25E70">
            <w:pPr>
              <w:spacing w:line="163" w:lineRule="exact"/>
              <w:rPr>
                <w:sz w:val="20"/>
                <w:szCs w:val="20"/>
              </w:rPr>
            </w:pPr>
          </w:p>
          <w:p w14:paraId="2026A1A1"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A25E70" w14:paraId="1636B590" w14:textId="77777777">
        <w:tblPrEx>
          <w:tblCellMar>
            <w:top w:w="0" w:type="dxa"/>
            <w:bottom w:w="0" w:type="dxa"/>
          </w:tblCellMar>
        </w:tblPrEx>
        <w:tc>
          <w:tcPr>
            <w:tcW w:w="3240" w:type="dxa"/>
            <w:tcBorders>
              <w:top w:val="single" w:sz="7" w:space="0" w:color="000000"/>
              <w:left w:val="single" w:sz="7" w:space="0" w:color="000000"/>
              <w:bottom w:val="single" w:sz="6" w:space="0" w:color="FFFFFF"/>
              <w:right w:val="single" w:sz="6" w:space="0" w:color="FFFFFF"/>
            </w:tcBorders>
            <w:vAlign w:val="bottom"/>
          </w:tcPr>
          <w:p w14:paraId="512FC43D" w14:textId="77777777" w:rsidR="00A25E70" w:rsidRDefault="00A25E70">
            <w:pPr>
              <w:spacing w:line="163" w:lineRule="exact"/>
              <w:rPr>
                <w:sz w:val="20"/>
                <w:szCs w:val="20"/>
              </w:rPr>
            </w:pPr>
          </w:p>
          <w:p w14:paraId="308832D3"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2</w:t>
            </w:r>
          </w:p>
        </w:tc>
        <w:tc>
          <w:tcPr>
            <w:tcW w:w="1980" w:type="dxa"/>
            <w:tcBorders>
              <w:top w:val="single" w:sz="7" w:space="0" w:color="000000"/>
              <w:left w:val="single" w:sz="7" w:space="0" w:color="000000"/>
              <w:bottom w:val="single" w:sz="6" w:space="0" w:color="FFFFFF"/>
              <w:right w:val="single" w:sz="6" w:space="0" w:color="FFFFFF"/>
            </w:tcBorders>
            <w:vAlign w:val="bottom"/>
          </w:tcPr>
          <w:p w14:paraId="74129A3F" w14:textId="77777777" w:rsidR="00A25E70" w:rsidRDefault="00A25E70">
            <w:pPr>
              <w:spacing w:line="163" w:lineRule="exact"/>
              <w:rPr>
                <w:sz w:val="20"/>
                <w:szCs w:val="20"/>
              </w:rPr>
            </w:pPr>
          </w:p>
          <w:p w14:paraId="08B45BAD"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6" w:space="0" w:color="FFFFFF"/>
            </w:tcBorders>
            <w:vAlign w:val="bottom"/>
          </w:tcPr>
          <w:p w14:paraId="0A2DA7D6" w14:textId="77777777" w:rsidR="00A25E70" w:rsidRDefault="00A25E70">
            <w:pPr>
              <w:spacing w:line="163" w:lineRule="exact"/>
              <w:rPr>
                <w:sz w:val="20"/>
                <w:szCs w:val="20"/>
              </w:rPr>
            </w:pPr>
          </w:p>
          <w:p w14:paraId="148C61C2"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7" w:space="0" w:color="000000"/>
            </w:tcBorders>
            <w:vAlign w:val="bottom"/>
          </w:tcPr>
          <w:p w14:paraId="688F1EF9" w14:textId="77777777" w:rsidR="00A25E70" w:rsidRDefault="00A25E70">
            <w:pPr>
              <w:spacing w:line="163" w:lineRule="exact"/>
              <w:rPr>
                <w:sz w:val="20"/>
                <w:szCs w:val="20"/>
              </w:rPr>
            </w:pPr>
          </w:p>
          <w:p w14:paraId="55A42BF2"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A25E70" w14:paraId="412A40A5" w14:textId="77777777">
        <w:tblPrEx>
          <w:tblCellMar>
            <w:top w:w="0" w:type="dxa"/>
            <w:bottom w:w="0" w:type="dxa"/>
          </w:tblCellMar>
        </w:tblPrEx>
        <w:tc>
          <w:tcPr>
            <w:tcW w:w="3240" w:type="dxa"/>
            <w:tcBorders>
              <w:top w:val="single" w:sz="7" w:space="0" w:color="000000"/>
              <w:left w:val="single" w:sz="7" w:space="0" w:color="000000"/>
              <w:bottom w:val="single" w:sz="6" w:space="0" w:color="FFFFFF"/>
              <w:right w:val="single" w:sz="6" w:space="0" w:color="FFFFFF"/>
            </w:tcBorders>
            <w:vAlign w:val="bottom"/>
          </w:tcPr>
          <w:p w14:paraId="4BE01633" w14:textId="77777777" w:rsidR="00A25E70" w:rsidRDefault="00A25E70">
            <w:pPr>
              <w:spacing w:line="163" w:lineRule="exact"/>
              <w:rPr>
                <w:sz w:val="20"/>
                <w:szCs w:val="20"/>
              </w:rPr>
            </w:pPr>
          </w:p>
          <w:p w14:paraId="6EC087E7"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3</w:t>
            </w:r>
          </w:p>
        </w:tc>
        <w:tc>
          <w:tcPr>
            <w:tcW w:w="1980" w:type="dxa"/>
            <w:tcBorders>
              <w:top w:val="single" w:sz="7" w:space="0" w:color="000000"/>
              <w:left w:val="single" w:sz="7" w:space="0" w:color="000000"/>
              <w:bottom w:val="single" w:sz="6" w:space="0" w:color="FFFFFF"/>
              <w:right w:val="single" w:sz="6" w:space="0" w:color="FFFFFF"/>
            </w:tcBorders>
            <w:vAlign w:val="bottom"/>
          </w:tcPr>
          <w:p w14:paraId="6B2A9FE7" w14:textId="77777777" w:rsidR="00A25E70" w:rsidRDefault="00A25E70">
            <w:pPr>
              <w:spacing w:line="163" w:lineRule="exact"/>
              <w:rPr>
                <w:sz w:val="20"/>
                <w:szCs w:val="20"/>
              </w:rPr>
            </w:pPr>
          </w:p>
          <w:p w14:paraId="5D454BD7"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6" w:space="0" w:color="FFFFFF"/>
            </w:tcBorders>
            <w:vAlign w:val="bottom"/>
          </w:tcPr>
          <w:p w14:paraId="467B58BD" w14:textId="77777777" w:rsidR="00A25E70" w:rsidRDefault="00A25E70">
            <w:pPr>
              <w:spacing w:line="163" w:lineRule="exact"/>
              <w:rPr>
                <w:sz w:val="20"/>
                <w:szCs w:val="20"/>
              </w:rPr>
            </w:pPr>
          </w:p>
          <w:p w14:paraId="05081824"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7" w:space="0" w:color="000000"/>
            </w:tcBorders>
            <w:vAlign w:val="bottom"/>
          </w:tcPr>
          <w:p w14:paraId="2292C983" w14:textId="77777777" w:rsidR="00A25E70" w:rsidRDefault="00A25E70">
            <w:pPr>
              <w:spacing w:line="163" w:lineRule="exact"/>
              <w:rPr>
                <w:sz w:val="20"/>
                <w:szCs w:val="20"/>
              </w:rPr>
            </w:pPr>
          </w:p>
          <w:p w14:paraId="74497569"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A25E70" w14:paraId="296EFFA2" w14:textId="77777777">
        <w:tblPrEx>
          <w:tblCellMar>
            <w:top w:w="0" w:type="dxa"/>
            <w:bottom w:w="0" w:type="dxa"/>
          </w:tblCellMar>
        </w:tblPrEx>
        <w:tc>
          <w:tcPr>
            <w:tcW w:w="3240" w:type="dxa"/>
            <w:tcBorders>
              <w:top w:val="single" w:sz="7" w:space="0" w:color="000000"/>
              <w:left w:val="single" w:sz="7" w:space="0" w:color="000000"/>
              <w:bottom w:val="single" w:sz="6" w:space="0" w:color="FFFFFF"/>
              <w:right w:val="single" w:sz="6" w:space="0" w:color="FFFFFF"/>
            </w:tcBorders>
            <w:vAlign w:val="bottom"/>
          </w:tcPr>
          <w:p w14:paraId="0CFECB64" w14:textId="77777777" w:rsidR="00A25E70" w:rsidRDefault="00A25E70">
            <w:pPr>
              <w:spacing w:line="163" w:lineRule="exact"/>
              <w:rPr>
                <w:sz w:val="20"/>
                <w:szCs w:val="20"/>
              </w:rPr>
            </w:pPr>
          </w:p>
          <w:p w14:paraId="25CD7FD1"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Mean Response (A)</w:t>
            </w:r>
          </w:p>
        </w:tc>
        <w:tc>
          <w:tcPr>
            <w:tcW w:w="1980" w:type="dxa"/>
            <w:tcBorders>
              <w:top w:val="single" w:sz="7" w:space="0" w:color="000000"/>
              <w:left w:val="single" w:sz="7" w:space="0" w:color="000000"/>
              <w:bottom w:val="single" w:sz="6" w:space="0" w:color="FFFFFF"/>
              <w:right w:val="single" w:sz="6" w:space="0" w:color="FFFFFF"/>
            </w:tcBorders>
            <w:vAlign w:val="bottom"/>
          </w:tcPr>
          <w:p w14:paraId="57AD2926" w14:textId="77777777" w:rsidR="00A25E70" w:rsidRDefault="00A25E70">
            <w:pPr>
              <w:spacing w:line="163" w:lineRule="exact"/>
              <w:rPr>
                <w:sz w:val="20"/>
                <w:szCs w:val="20"/>
              </w:rPr>
            </w:pPr>
          </w:p>
          <w:p w14:paraId="291087CC"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6" w:space="0" w:color="FFFFFF"/>
            </w:tcBorders>
            <w:vAlign w:val="bottom"/>
          </w:tcPr>
          <w:p w14:paraId="7A3673A6" w14:textId="77777777" w:rsidR="00A25E70" w:rsidRDefault="00A25E70">
            <w:pPr>
              <w:spacing w:line="163" w:lineRule="exact"/>
              <w:rPr>
                <w:sz w:val="20"/>
                <w:szCs w:val="20"/>
              </w:rPr>
            </w:pPr>
          </w:p>
          <w:p w14:paraId="15FF9FA4"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7" w:space="0" w:color="000000"/>
            </w:tcBorders>
            <w:vAlign w:val="bottom"/>
          </w:tcPr>
          <w:p w14:paraId="0A9C25A2" w14:textId="77777777" w:rsidR="00A25E70" w:rsidRDefault="00A25E70">
            <w:pPr>
              <w:spacing w:line="163" w:lineRule="exact"/>
              <w:rPr>
                <w:sz w:val="20"/>
                <w:szCs w:val="20"/>
              </w:rPr>
            </w:pPr>
          </w:p>
          <w:p w14:paraId="235C5D2B"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A25E70" w14:paraId="6C6915DE" w14:textId="77777777">
        <w:tblPrEx>
          <w:tblCellMar>
            <w:top w:w="0" w:type="dxa"/>
            <w:bottom w:w="0" w:type="dxa"/>
          </w:tblCellMar>
        </w:tblPrEx>
        <w:tc>
          <w:tcPr>
            <w:tcW w:w="3240" w:type="dxa"/>
            <w:tcBorders>
              <w:top w:val="single" w:sz="7" w:space="0" w:color="000000"/>
              <w:left w:val="single" w:sz="7" w:space="0" w:color="000000"/>
              <w:bottom w:val="single" w:sz="6" w:space="0" w:color="FFFFFF"/>
              <w:right w:val="single" w:sz="6" w:space="0" w:color="FFFFFF"/>
            </w:tcBorders>
            <w:vAlign w:val="bottom"/>
          </w:tcPr>
          <w:p w14:paraId="2251A87E" w14:textId="77777777" w:rsidR="00A25E70" w:rsidRDefault="00A25E70">
            <w:pPr>
              <w:spacing w:line="163" w:lineRule="exact"/>
              <w:rPr>
                <w:sz w:val="20"/>
                <w:szCs w:val="20"/>
              </w:rPr>
            </w:pPr>
          </w:p>
          <w:p w14:paraId="31B9BDEB"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R - A |</w:t>
            </w:r>
          </w:p>
        </w:tc>
        <w:tc>
          <w:tcPr>
            <w:tcW w:w="1980" w:type="dxa"/>
            <w:tcBorders>
              <w:top w:val="single" w:sz="7" w:space="0" w:color="000000"/>
              <w:left w:val="single" w:sz="7" w:space="0" w:color="000000"/>
              <w:bottom w:val="single" w:sz="6" w:space="0" w:color="FFFFFF"/>
              <w:right w:val="single" w:sz="6" w:space="0" w:color="FFFFFF"/>
            </w:tcBorders>
            <w:vAlign w:val="bottom"/>
          </w:tcPr>
          <w:p w14:paraId="3DB7B989" w14:textId="77777777" w:rsidR="00A25E70" w:rsidRDefault="00A25E70">
            <w:pPr>
              <w:spacing w:line="163" w:lineRule="exact"/>
              <w:rPr>
                <w:sz w:val="20"/>
                <w:szCs w:val="20"/>
              </w:rPr>
            </w:pPr>
          </w:p>
          <w:p w14:paraId="4C559C74"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6" w:space="0" w:color="FFFFFF"/>
            </w:tcBorders>
            <w:vAlign w:val="bottom"/>
          </w:tcPr>
          <w:p w14:paraId="0B5FE643" w14:textId="77777777" w:rsidR="00A25E70" w:rsidRDefault="00A25E70">
            <w:pPr>
              <w:spacing w:line="163" w:lineRule="exact"/>
              <w:rPr>
                <w:sz w:val="20"/>
                <w:szCs w:val="20"/>
              </w:rPr>
            </w:pPr>
          </w:p>
          <w:p w14:paraId="79113CD4"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6" w:space="0" w:color="FFFFFF"/>
              <w:right w:val="single" w:sz="7" w:space="0" w:color="000000"/>
            </w:tcBorders>
            <w:vAlign w:val="bottom"/>
          </w:tcPr>
          <w:p w14:paraId="25577C77" w14:textId="77777777" w:rsidR="00A25E70" w:rsidRDefault="00A25E70">
            <w:pPr>
              <w:spacing w:line="163" w:lineRule="exact"/>
              <w:rPr>
                <w:sz w:val="20"/>
                <w:szCs w:val="20"/>
              </w:rPr>
            </w:pPr>
          </w:p>
          <w:p w14:paraId="284EA6FE"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A25E70" w14:paraId="527E9A7F" w14:textId="77777777">
        <w:tblPrEx>
          <w:tblCellMar>
            <w:top w:w="0" w:type="dxa"/>
            <w:bottom w:w="0" w:type="dxa"/>
          </w:tblCellMar>
        </w:tblPrEx>
        <w:tc>
          <w:tcPr>
            <w:tcW w:w="3240" w:type="dxa"/>
            <w:tcBorders>
              <w:top w:val="single" w:sz="7" w:space="0" w:color="000000"/>
              <w:left w:val="single" w:sz="7" w:space="0" w:color="000000"/>
              <w:bottom w:val="single" w:sz="7" w:space="0" w:color="000000"/>
              <w:right w:val="single" w:sz="6" w:space="0" w:color="FFFFFF"/>
            </w:tcBorders>
            <w:vAlign w:val="bottom"/>
          </w:tcPr>
          <w:p w14:paraId="1678DD50" w14:textId="77777777" w:rsidR="00A25E70" w:rsidRDefault="00A25E70">
            <w:pPr>
              <w:spacing w:line="163" w:lineRule="exact"/>
              <w:rPr>
                <w:sz w:val="20"/>
                <w:szCs w:val="20"/>
              </w:rPr>
            </w:pPr>
          </w:p>
          <w:p w14:paraId="35CEFCB0"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Linearity Result (LE)</w:t>
            </w:r>
          </w:p>
        </w:tc>
        <w:tc>
          <w:tcPr>
            <w:tcW w:w="1980" w:type="dxa"/>
            <w:tcBorders>
              <w:top w:val="single" w:sz="7" w:space="0" w:color="000000"/>
              <w:left w:val="single" w:sz="7" w:space="0" w:color="000000"/>
              <w:bottom w:val="single" w:sz="7" w:space="0" w:color="000000"/>
              <w:right w:val="single" w:sz="6" w:space="0" w:color="FFFFFF"/>
            </w:tcBorders>
            <w:vAlign w:val="bottom"/>
          </w:tcPr>
          <w:p w14:paraId="60C0AF5F" w14:textId="77777777" w:rsidR="00A25E70" w:rsidRDefault="00A25E70">
            <w:pPr>
              <w:spacing w:line="163" w:lineRule="exact"/>
              <w:rPr>
                <w:sz w:val="20"/>
                <w:szCs w:val="20"/>
              </w:rPr>
            </w:pPr>
          </w:p>
          <w:p w14:paraId="5B14BBA2"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7" w:space="0" w:color="000000"/>
              <w:right w:val="single" w:sz="6" w:space="0" w:color="FFFFFF"/>
            </w:tcBorders>
            <w:vAlign w:val="bottom"/>
          </w:tcPr>
          <w:p w14:paraId="456F13D0" w14:textId="77777777" w:rsidR="00A25E70" w:rsidRDefault="00A25E70">
            <w:pPr>
              <w:spacing w:line="163" w:lineRule="exact"/>
              <w:rPr>
                <w:sz w:val="20"/>
                <w:szCs w:val="20"/>
              </w:rPr>
            </w:pPr>
          </w:p>
          <w:p w14:paraId="5157E3DC"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2070" w:type="dxa"/>
            <w:tcBorders>
              <w:top w:val="single" w:sz="7" w:space="0" w:color="000000"/>
              <w:left w:val="single" w:sz="7" w:space="0" w:color="000000"/>
              <w:bottom w:val="single" w:sz="7" w:space="0" w:color="000000"/>
              <w:right w:val="single" w:sz="7" w:space="0" w:color="000000"/>
            </w:tcBorders>
            <w:vAlign w:val="bottom"/>
          </w:tcPr>
          <w:p w14:paraId="33CD4BD6" w14:textId="77777777" w:rsidR="00A25E70" w:rsidRDefault="00A25E70">
            <w:pPr>
              <w:spacing w:line="163" w:lineRule="exact"/>
              <w:rPr>
                <w:sz w:val="20"/>
                <w:szCs w:val="20"/>
              </w:rPr>
            </w:pPr>
          </w:p>
          <w:p w14:paraId="65E30D35" w14:textId="77777777" w:rsidR="00A25E70" w:rsidRDefault="00A25E70">
            <w:pPr>
              <w:tabs>
                <w:tab w:val="right" w:pos="1626"/>
                <w:tab w:val="left" w:pos="2160"/>
                <w:tab w:val="left" w:pos="2880"/>
                <w:tab w:val="left" w:pos="3600"/>
                <w:tab w:val="left" w:pos="4320"/>
                <w:tab w:val="left" w:pos="5040"/>
                <w:tab w:val="left" w:pos="5760"/>
                <w:tab w:val="left" w:pos="6480"/>
                <w:tab w:val="left" w:pos="7200"/>
                <w:tab w:val="left" w:pos="7920"/>
                <w:tab w:val="left" w:pos="8640"/>
              </w:tabs>
            </w:pPr>
            <w:r>
              <w:tab/>
            </w:r>
          </w:p>
        </w:tc>
      </w:tr>
    </w:tbl>
    <w:p w14:paraId="5DF9D7B8" w14:textId="77777777" w:rsidR="00A25E70" w:rsidRDefault="00A25E70">
      <w:pPr>
        <w:framePr w:w="4680" w:h="733" w:hRule="exact" w:wrap="auto" w:vAnchor="text" w:hAnchor="margin" w:x="4707" w:y="127"/>
        <w:rPr>
          <w:sz w:val="20"/>
          <w:szCs w:val="20"/>
        </w:rPr>
      </w:pPr>
      <w:r>
        <w:rPr>
          <w:sz w:val="20"/>
          <w:szCs w:val="20"/>
        </w:rPr>
        <w:t>where LE = Percent Linearity Error</w:t>
      </w:r>
    </w:p>
    <w:p w14:paraId="54D5A906" w14:textId="77777777" w:rsidR="00A25E70" w:rsidRDefault="00A25E70">
      <w:pPr>
        <w:framePr w:w="4680" w:h="733" w:hRule="exact" w:wrap="auto" w:vAnchor="text" w:hAnchor="margin" w:x="4707" w:y="127"/>
        <w:rPr>
          <w:sz w:val="20"/>
          <w:szCs w:val="20"/>
        </w:rPr>
      </w:pPr>
      <w:r>
        <w:rPr>
          <w:sz w:val="20"/>
          <w:szCs w:val="20"/>
        </w:rPr>
        <w:t>R = Reference value of calibration gas</w:t>
      </w:r>
    </w:p>
    <w:p w14:paraId="23C23CB3" w14:textId="77777777" w:rsidR="00A25E70" w:rsidRDefault="00A25E70">
      <w:pPr>
        <w:framePr w:w="4680" w:h="733" w:hRule="exact" w:wrap="auto" w:vAnchor="text" w:hAnchor="margin" w:x="4707" w:y="127"/>
      </w:pPr>
      <w:r>
        <w:rPr>
          <w:sz w:val="20"/>
          <w:szCs w:val="20"/>
        </w:rPr>
        <w:t>A = Average of monitoring system response</w:t>
      </w:r>
    </w:p>
    <w:p w14:paraId="6D9F599E" w14:textId="77777777" w:rsidR="001E675B" w:rsidRDefault="001E675B" w:rsidP="001E675B">
      <w:pPr>
        <w:framePr w:w="4159" w:hSpace="120" w:vSpace="120" w:wrap="auto" w:vAnchor="text" w:hAnchor="page" w:x="1267" w:y="147"/>
        <w:pBdr>
          <w:top w:val="single" w:sz="6" w:space="0" w:color="FFFFFF"/>
          <w:left w:val="single" w:sz="6" w:space="0" w:color="FFFFFF"/>
          <w:bottom w:val="single" w:sz="6" w:space="0" w:color="FFFFFF"/>
          <w:right w:val="single" w:sz="6" w:space="0" w:color="FFFFFF"/>
        </w:pBdr>
        <w:jc w:val="center"/>
      </w:pPr>
      <w:r w:rsidRPr="00AC7990">
        <w:rPr>
          <w:position w:val="-24"/>
        </w:rPr>
        <w:object w:dxaOrig="1880" w:dyaOrig="620" w14:anchorId="45A930F2">
          <v:shape id="_x0000_i1026" type="#_x0000_t75" style="width:94.2pt;height:31.2pt" o:ole="">
            <v:imagedata r:id="rId37" o:title=""/>
          </v:shape>
          <o:OLEObject Type="Embed" ProgID="Equation.3" ShapeID="_x0000_i1026" DrawAspect="Content" ObjectID="_1745142263" r:id="rId38"/>
        </w:object>
      </w:r>
    </w:p>
    <w:p w14:paraId="153E0441" w14:textId="77777777" w:rsidR="00A25E70" w:rsidRDefault="001E675B">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right"/>
        <w:rPr>
          <w:sz w:val="16"/>
          <w:szCs w:val="16"/>
        </w:rPr>
      </w:pPr>
      <w:r>
        <w:rPr>
          <w:sz w:val="16"/>
          <w:szCs w:val="16"/>
        </w:rPr>
        <w:br w:type="page"/>
      </w:r>
    </w:p>
    <w:p w14:paraId="0735DCDA" w14:textId="77777777" w:rsidR="00CA7B69" w:rsidRDefault="00A25E70" w:rsidP="00CA7B69">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center"/>
      </w:pPr>
      <w:r>
        <w:rPr>
          <w:b/>
          <w:bCs/>
          <w:sz w:val="28"/>
          <w:szCs w:val="28"/>
        </w:rPr>
        <w:t>Gas RATA Observation</w:t>
      </w:r>
    </w:p>
    <w:p w14:paraId="38664341" w14:textId="77777777" w:rsidR="00CA7B69" w:rsidRDefault="00CA7B69" w:rsidP="00CA7B69">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center"/>
      </w:pPr>
    </w:p>
    <w:p w14:paraId="462EE6F6" w14:textId="77777777" w:rsidR="00A25E70" w:rsidRPr="00CA7B69" w:rsidRDefault="00A25E70" w:rsidP="00CA7B69">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
        <w:rPr>
          <w:b/>
          <w:bCs/>
        </w:rPr>
        <w:t>1.  Plant and RATA Information</w:t>
      </w:r>
    </w:p>
    <w:p w14:paraId="105F36C0"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b/>
          <w:bCs/>
          <w:sz w:val="16"/>
          <w:szCs w:val="16"/>
        </w:rPr>
      </w:pPr>
    </w:p>
    <w:tbl>
      <w:tblPr>
        <w:tblW w:w="9360" w:type="dxa"/>
        <w:tblInd w:w="120" w:type="dxa"/>
        <w:tblLayout w:type="fixed"/>
        <w:tblCellMar>
          <w:left w:w="120" w:type="dxa"/>
          <w:right w:w="120" w:type="dxa"/>
        </w:tblCellMar>
        <w:tblLook w:val="0000" w:firstRow="0" w:lastRow="0" w:firstColumn="0" w:lastColumn="0" w:noHBand="0" w:noVBand="0"/>
      </w:tblPr>
      <w:tblGrid>
        <w:gridCol w:w="1890"/>
        <w:gridCol w:w="2970"/>
        <w:gridCol w:w="1620"/>
        <w:gridCol w:w="2880"/>
      </w:tblGrid>
      <w:tr w:rsidR="00A25E70" w14:paraId="630C6FCC" w14:textId="77777777">
        <w:tblPrEx>
          <w:tblCellMar>
            <w:top w:w="0" w:type="dxa"/>
            <w:bottom w:w="0" w:type="dxa"/>
          </w:tblCellMar>
        </w:tblPrEx>
        <w:trPr>
          <w:trHeight w:hRule="exact" w:val="450"/>
        </w:trPr>
        <w:tc>
          <w:tcPr>
            <w:tcW w:w="1890" w:type="dxa"/>
            <w:tcBorders>
              <w:top w:val="single" w:sz="7" w:space="0" w:color="000000"/>
              <w:left w:val="single" w:sz="7" w:space="0" w:color="000000"/>
              <w:bottom w:val="single" w:sz="7" w:space="0" w:color="000000"/>
              <w:right w:val="single" w:sz="7" w:space="0" w:color="000000"/>
            </w:tcBorders>
          </w:tcPr>
          <w:p w14:paraId="2FC40CE3" w14:textId="77777777" w:rsidR="00A25E70" w:rsidRDefault="00A25E70">
            <w:pPr>
              <w:spacing w:line="120" w:lineRule="exact"/>
              <w:rPr>
                <w:b/>
                <w:bCs/>
                <w:sz w:val="16"/>
                <w:szCs w:val="16"/>
              </w:rPr>
            </w:pPr>
          </w:p>
          <w:p w14:paraId="0F2F2F98"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Plant Name:</w:t>
            </w:r>
          </w:p>
        </w:tc>
        <w:tc>
          <w:tcPr>
            <w:tcW w:w="2970" w:type="dxa"/>
            <w:tcBorders>
              <w:top w:val="single" w:sz="7" w:space="0" w:color="000000"/>
              <w:left w:val="single" w:sz="7" w:space="0" w:color="000000"/>
              <w:bottom w:val="single" w:sz="7" w:space="0" w:color="000000"/>
              <w:right w:val="single" w:sz="7" w:space="0" w:color="000000"/>
            </w:tcBorders>
          </w:tcPr>
          <w:p w14:paraId="20418681" w14:textId="77777777" w:rsidR="00A25E70" w:rsidRDefault="00A25E70">
            <w:pPr>
              <w:spacing w:line="120" w:lineRule="exact"/>
              <w:rPr>
                <w:b/>
                <w:bCs/>
                <w:sz w:val="20"/>
                <w:szCs w:val="20"/>
              </w:rPr>
            </w:pPr>
          </w:p>
          <w:p w14:paraId="0CD1C3C1"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664F8220" w14:textId="77777777" w:rsidR="00A25E70" w:rsidRDefault="00A25E70">
            <w:pPr>
              <w:spacing w:line="120" w:lineRule="exact"/>
              <w:rPr>
                <w:b/>
                <w:bCs/>
                <w:sz w:val="20"/>
                <w:szCs w:val="20"/>
              </w:rPr>
            </w:pPr>
          </w:p>
          <w:p w14:paraId="133FFC9D"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ORIS Code:</w:t>
            </w:r>
          </w:p>
        </w:tc>
        <w:tc>
          <w:tcPr>
            <w:tcW w:w="2880" w:type="dxa"/>
            <w:tcBorders>
              <w:top w:val="single" w:sz="7" w:space="0" w:color="000000"/>
              <w:left w:val="single" w:sz="7" w:space="0" w:color="000000"/>
              <w:bottom w:val="single" w:sz="7" w:space="0" w:color="000000"/>
              <w:right w:val="single" w:sz="7" w:space="0" w:color="000000"/>
            </w:tcBorders>
          </w:tcPr>
          <w:p w14:paraId="18CAD799" w14:textId="77777777" w:rsidR="00A25E70" w:rsidRDefault="00A25E70">
            <w:pPr>
              <w:spacing w:line="120" w:lineRule="exact"/>
              <w:rPr>
                <w:b/>
                <w:bCs/>
                <w:sz w:val="20"/>
                <w:szCs w:val="20"/>
              </w:rPr>
            </w:pPr>
          </w:p>
          <w:p w14:paraId="38BDC3C7"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p>
        </w:tc>
      </w:tr>
      <w:tr w:rsidR="00A25E70" w14:paraId="502FF3DE" w14:textId="77777777">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tcPr>
          <w:p w14:paraId="6F29E263" w14:textId="77777777" w:rsidR="00A25E70" w:rsidRDefault="00A25E70">
            <w:pPr>
              <w:spacing w:line="120" w:lineRule="exact"/>
              <w:rPr>
                <w:b/>
                <w:bCs/>
                <w:sz w:val="20"/>
                <w:szCs w:val="20"/>
              </w:rPr>
            </w:pPr>
          </w:p>
          <w:p w14:paraId="34DEE4C7"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State:</w:t>
            </w:r>
            <w:r>
              <w:rPr>
                <w:b/>
                <w:bCs/>
                <w:sz w:val="20"/>
                <w:szCs w:val="20"/>
              </w:rPr>
              <w:tab/>
            </w:r>
            <w:r>
              <w:rPr>
                <w:b/>
                <w:bCs/>
                <w:sz w:val="20"/>
                <w:szCs w:val="20"/>
              </w:rPr>
              <w:tab/>
            </w:r>
          </w:p>
        </w:tc>
        <w:tc>
          <w:tcPr>
            <w:tcW w:w="2970" w:type="dxa"/>
            <w:tcBorders>
              <w:top w:val="single" w:sz="7" w:space="0" w:color="000000"/>
              <w:left w:val="single" w:sz="7" w:space="0" w:color="000000"/>
              <w:bottom w:val="single" w:sz="7" w:space="0" w:color="000000"/>
              <w:right w:val="single" w:sz="7" w:space="0" w:color="000000"/>
            </w:tcBorders>
          </w:tcPr>
          <w:p w14:paraId="65FB8706" w14:textId="77777777" w:rsidR="00A25E70" w:rsidRDefault="00A25E70">
            <w:pPr>
              <w:spacing w:line="120" w:lineRule="exact"/>
              <w:rPr>
                <w:b/>
                <w:bCs/>
                <w:sz w:val="20"/>
                <w:szCs w:val="20"/>
              </w:rPr>
            </w:pPr>
          </w:p>
          <w:p w14:paraId="7D77DE1F"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7A914F82" w14:textId="77777777" w:rsidR="00A25E70" w:rsidRDefault="00A25E70">
            <w:pPr>
              <w:spacing w:line="120" w:lineRule="exact"/>
              <w:rPr>
                <w:b/>
                <w:bCs/>
                <w:sz w:val="20"/>
                <w:szCs w:val="20"/>
              </w:rPr>
            </w:pPr>
          </w:p>
          <w:p w14:paraId="33A41EFF"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State Plant ID:</w:t>
            </w:r>
          </w:p>
        </w:tc>
        <w:tc>
          <w:tcPr>
            <w:tcW w:w="2880" w:type="dxa"/>
            <w:tcBorders>
              <w:top w:val="single" w:sz="7" w:space="0" w:color="000000"/>
              <w:left w:val="single" w:sz="7" w:space="0" w:color="000000"/>
              <w:bottom w:val="single" w:sz="7" w:space="0" w:color="000000"/>
              <w:right w:val="single" w:sz="7" w:space="0" w:color="000000"/>
            </w:tcBorders>
          </w:tcPr>
          <w:p w14:paraId="3A45DE59" w14:textId="77777777" w:rsidR="00A25E70" w:rsidRDefault="00A25E70">
            <w:pPr>
              <w:spacing w:line="120" w:lineRule="exact"/>
              <w:rPr>
                <w:b/>
                <w:bCs/>
                <w:sz w:val="20"/>
                <w:szCs w:val="20"/>
              </w:rPr>
            </w:pPr>
          </w:p>
          <w:p w14:paraId="256FE1A3"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p>
        </w:tc>
      </w:tr>
      <w:tr w:rsidR="00A25E70" w14:paraId="6B9E18D2" w14:textId="77777777">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tcPr>
          <w:p w14:paraId="5AAB7AB1" w14:textId="77777777" w:rsidR="00A25E70" w:rsidRDefault="00A25E70">
            <w:pPr>
              <w:spacing w:line="120" w:lineRule="exact"/>
              <w:rPr>
                <w:b/>
                <w:bCs/>
                <w:sz w:val="20"/>
                <w:szCs w:val="20"/>
              </w:rPr>
            </w:pPr>
          </w:p>
          <w:p w14:paraId="7F8EB97B"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Plant Contact:</w:t>
            </w:r>
          </w:p>
        </w:tc>
        <w:tc>
          <w:tcPr>
            <w:tcW w:w="2970" w:type="dxa"/>
            <w:tcBorders>
              <w:top w:val="single" w:sz="7" w:space="0" w:color="000000"/>
              <w:left w:val="single" w:sz="7" w:space="0" w:color="000000"/>
              <w:bottom w:val="single" w:sz="7" w:space="0" w:color="000000"/>
              <w:right w:val="single" w:sz="7" w:space="0" w:color="000000"/>
            </w:tcBorders>
          </w:tcPr>
          <w:p w14:paraId="216E9414" w14:textId="77777777" w:rsidR="00A25E70" w:rsidRDefault="00A25E70">
            <w:pPr>
              <w:spacing w:line="120" w:lineRule="exact"/>
              <w:rPr>
                <w:b/>
                <w:bCs/>
                <w:sz w:val="20"/>
                <w:szCs w:val="20"/>
              </w:rPr>
            </w:pPr>
          </w:p>
          <w:p w14:paraId="2A33886D"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16058A2D" w14:textId="77777777" w:rsidR="00A25E70" w:rsidRDefault="00A25E70">
            <w:pPr>
              <w:spacing w:line="120" w:lineRule="exact"/>
              <w:rPr>
                <w:b/>
                <w:bCs/>
                <w:sz w:val="20"/>
                <w:szCs w:val="20"/>
              </w:rPr>
            </w:pPr>
          </w:p>
          <w:p w14:paraId="6D92AC3F"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Phone Number:</w:t>
            </w:r>
          </w:p>
        </w:tc>
        <w:tc>
          <w:tcPr>
            <w:tcW w:w="2880" w:type="dxa"/>
            <w:tcBorders>
              <w:top w:val="single" w:sz="7" w:space="0" w:color="000000"/>
              <w:left w:val="single" w:sz="7" w:space="0" w:color="000000"/>
              <w:bottom w:val="single" w:sz="7" w:space="0" w:color="000000"/>
              <w:right w:val="single" w:sz="7" w:space="0" w:color="000000"/>
            </w:tcBorders>
          </w:tcPr>
          <w:p w14:paraId="2EE6ED2A" w14:textId="77777777" w:rsidR="00A25E70" w:rsidRDefault="00A25E70">
            <w:pPr>
              <w:spacing w:line="120" w:lineRule="exact"/>
              <w:rPr>
                <w:b/>
                <w:bCs/>
                <w:sz w:val="20"/>
                <w:szCs w:val="20"/>
              </w:rPr>
            </w:pPr>
          </w:p>
          <w:p w14:paraId="6C253CE5"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p>
        </w:tc>
      </w:tr>
      <w:tr w:rsidR="00A25E70" w14:paraId="50E35589" w14:textId="77777777">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tcPr>
          <w:p w14:paraId="2B2B2567" w14:textId="77777777" w:rsidR="00A25E70" w:rsidRDefault="00A25E70">
            <w:pPr>
              <w:spacing w:line="120" w:lineRule="exact"/>
              <w:rPr>
                <w:b/>
                <w:bCs/>
                <w:sz w:val="20"/>
                <w:szCs w:val="20"/>
              </w:rPr>
            </w:pPr>
          </w:p>
          <w:p w14:paraId="3146B6A9"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Test Firm:</w:t>
            </w:r>
          </w:p>
        </w:tc>
        <w:tc>
          <w:tcPr>
            <w:tcW w:w="2970" w:type="dxa"/>
            <w:tcBorders>
              <w:top w:val="single" w:sz="7" w:space="0" w:color="000000"/>
              <w:left w:val="single" w:sz="7" w:space="0" w:color="000000"/>
              <w:bottom w:val="single" w:sz="7" w:space="0" w:color="000000"/>
              <w:right w:val="single" w:sz="7" w:space="0" w:color="000000"/>
            </w:tcBorders>
          </w:tcPr>
          <w:p w14:paraId="00DA4DDC" w14:textId="77777777" w:rsidR="00A25E70" w:rsidRDefault="00A25E70">
            <w:pPr>
              <w:spacing w:line="120" w:lineRule="exact"/>
              <w:rPr>
                <w:b/>
                <w:bCs/>
                <w:sz w:val="20"/>
                <w:szCs w:val="20"/>
              </w:rPr>
            </w:pPr>
          </w:p>
          <w:p w14:paraId="51E9A9F1"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0C296529" w14:textId="77777777" w:rsidR="00A25E70" w:rsidRDefault="00A25E70">
            <w:pPr>
              <w:spacing w:line="120" w:lineRule="exact"/>
              <w:rPr>
                <w:b/>
                <w:bCs/>
                <w:sz w:val="20"/>
                <w:szCs w:val="20"/>
              </w:rPr>
            </w:pPr>
          </w:p>
          <w:p w14:paraId="2B1A9656"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Crew Chief:</w:t>
            </w:r>
          </w:p>
        </w:tc>
        <w:tc>
          <w:tcPr>
            <w:tcW w:w="2880" w:type="dxa"/>
            <w:tcBorders>
              <w:top w:val="single" w:sz="7" w:space="0" w:color="000000"/>
              <w:left w:val="single" w:sz="7" w:space="0" w:color="000000"/>
              <w:bottom w:val="single" w:sz="7" w:space="0" w:color="000000"/>
              <w:right w:val="single" w:sz="7" w:space="0" w:color="000000"/>
            </w:tcBorders>
          </w:tcPr>
          <w:p w14:paraId="36061CD0" w14:textId="77777777" w:rsidR="00A25E70" w:rsidRDefault="00A25E70">
            <w:pPr>
              <w:spacing w:line="120" w:lineRule="exact"/>
              <w:rPr>
                <w:b/>
                <w:bCs/>
                <w:sz w:val="20"/>
                <w:szCs w:val="20"/>
              </w:rPr>
            </w:pPr>
          </w:p>
          <w:p w14:paraId="238C1A8D"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p>
        </w:tc>
      </w:tr>
      <w:tr w:rsidR="00A25E70" w14:paraId="46034836" w14:textId="77777777">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tcPr>
          <w:p w14:paraId="3C553918" w14:textId="77777777" w:rsidR="00A25E70" w:rsidRDefault="00A25E70">
            <w:pPr>
              <w:spacing w:line="120" w:lineRule="exact"/>
              <w:rPr>
                <w:b/>
                <w:bCs/>
                <w:sz w:val="20"/>
                <w:szCs w:val="20"/>
              </w:rPr>
            </w:pPr>
          </w:p>
          <w:p w14:paraId="2C7C1CC5"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Inspector Name:</w:t>
            </w:r>
          </w:p>
        </w:tc>
        <w:tc>
          <w:tcPr>
            <w:tcW w:w="2970" w:type="dxa"/>
            <w:tcBorders>
              <w:top w:val="single" w:sz="7" w:space="0" w:color="000000"/>
              <w:left w:val="single" w:sz="7" w:space="0" w:color="000000"/>
              <w:bottom w:val="single" w:sz="7" w:space="0" w:color="000000"/>
              <w:right w:val="single" w:sz="7" w:space="0" w:color="000000"/>
            </w:tcBorders>
          </w:tcPr>
          <w:p w14:paraId="30687D3F" w14:textId="77777777" w:rsidR="00A25E70" w:rsidRDefault="00A25E70">
            <w:pPr>
              <w:spacing w:line="120" w:lineRule="exact"/>
              <w:rPr>
                <w:b/>
                <w:bCs/>
                <w:sz w:val="20"/>
                <w:szCs w:val="20"/>
              </w:rPr>
            </w:pPr>
          </w:p>
          <w:p w14:paraId="33999EE6"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27719C32" w14:textId="77777777" w:rsidR="00A25E70" w:rsidRDefault="00A25E70">
            <w:pPr>
              <w:spacing w:line="120" w:lineRule="exact"/>
              <w:rPr>
                <w:b/>
                <w:bCs/>
                <w:sz w:val="20"/>
                <w:szCs w:val="20"/>
              </w:rPr>
            </w:pPr>
          </w:p>
          <w:p w14:paraId="4C81FE4F"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sz w:val="20"/>
                <w:szCs w:val="20"/>
              </w:rPr>
            </w:pPr>
            <w:r>
              <w:rPr>
                <w:sz w:val="20"/>
                <w:szCs w:val="20"/>
              </w:rPr>
              <w:t>RATA Date:</w:t>
            </w:r>
          </w:p>
        </w:tc>
        <w:tc>
          <w:tcPr>
            <w:tcW w:w="2880" w:type="dxa"/>
            <w:tcBorders>
              <w:top w:val="single" w:sz="7" w:space="0" w:color="000000"/>
              <w:left w:val="single" w:sz="7" w:space="0" w:color="000000"/>
              <w:bottom w:val="single" w:sz="7" w:space="0" w:color="000000"/>
              <w:right w:val="single" w:sz="7" w:space="0" w:color="000000"/>
            </w:tcBorders>
          </w:tcPr>
          <w:p w14:paraId="3205F5DD" w14:textId="77777777" w:rsidR="00A25E70" w:rsidRDefault="00A25E70">
            <w:pPr>
              <w:spacing w:line="120" w:lineRule="exact"/>
              <w:rPr>
                <w:b/>
                <w:bCs/>
                <w:sz w:val="20"/>
                <w:szCs w:val="20"/>
              </w:rPr>
            </w:pPr>
          </w:p>
          <w:p w14:paraId="29B5FEF8"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bCs/>
              </w:rPr>
            </w:pPr>
          </w:p>
        </w:tc>
      </w:tr>
    </w:tbl>
    <w:p w14:paraId="06F60A79"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b/>
          <w:bCs/>
        </w:rPr>
      </w:pPr>
    </w:p>
    <w:p w14:paraId="27FC890B"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b/>
          <w:bCs/>
          <w:sz w:val="16"/>
          <w:szCs w:val="16"/>
        </w:rPr>
      </w:pPr>
      <w:r>
        <w:rPr>
          <w:b/>
          <w:bCs/>
        </w:rPr>
        <w:t>2.  Unit/System Information</w:t>
      </w:r>
    </w:p>
    <w:p w14:paraId="1E22309B"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b/>
          <w:bCs/>
          <w:sz w:val="16"/>
          <w:szCs w:val="16"/>
        </w:rPr>
      </w:pPr>
    </w:p>
    <w:tbl>
      <w:tblPr>
        <w:tblW w:w="9360" w:type="dxa"/>
        <w:tblInd w:w="120" w:type="dxa"/>
        <w:tblLayout w:type="fixed"/>
        <w:tblCellMar>
          <w:left w:w="120" w:type="dxa"/>
          <w:right w:w="120" w:type="dxa"/>
        </w:tblCellMar>
        <w:tblLook w:val="0000" w:firstRow="0" w:lastRow="0" w:firstColumn="0" w:lastColumn="0" w:noHBand="0" w:noVBand="0"/>
      </w:tblPr>
      <w:tblGrid>
        <w:gridCol w:w="3643"/>
        <w:gridCol w:w="5717"/>
      </w:tblGrid>
      <w:tr w:rsidR="00A25E70" w14:paraId="313C4675" w14:textId="77777777">
        <w:tblPrEx>
          <w:tblCellMar>
            <w:top w:w="0" w:type="dxa"/>
            <w:bottom w:w="0" w:type="dxa"/>
          </w:tblCellMar>
        </w:tblPrEx>
        <w:tc>
          <w:tcPr>
            <w:tcW w:w="3643" w:type="dxa"/>
            <w:tcBorders>
              <w:top w:val="single" w:sz="7" w:space="0" w:color="000000"/>
              <w:left w:val="single" w:sz="7" w:space="0" w:color="000000"/>
              <w:bottom w:val="single" w:sz="7" w:space="0" w:color="000000"/>
              <w:right w:val="single" w:sz="7" w:space="0" w:color="000000"/>
            </w:tcBorders>
          </w:tcPr>
          <w:p w14:paraId="20AF7A56" w14:textId="77777777" w:rsidR="00A25E70" w:rsidRDefault="00A25E70">
            <w:pPr>
              <w:spacing w:line="120" w:lineRule="exact"/>
              <w:rPr>
                <w:b/>
                <w:bCs/>
                <w:sz w:val="16"/>
                <w:szCs w:val="16"/>
              </w:rPr>
            </w:pPr>
          </w:p>
          <w:p w14:paraId="06F4E86C"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Pr>
                <w:sz w:val="20"/>
                <w:szCs w:val="20"/>
              </w:rPr>
              <w:t>Stack/Unit ID:</w:t>
            </w:r>
          </w:p>
        </w:tc>
        <w:tc>
          <w:tcPr>
            <w:tcW w:w="5717" w:type="dxa"/>
            <w:tcBorders>
              <w:top w:val="single" w:sz="7" w:space="0" w:color="000000"/>
              <w:left w:val="single" w:sz="7" w:space="0" w:color="000000"/>
              <w:bottom w:val="single" w:sz="7" w:space="0" w:color="000000"/>
              <w:right w:val="single" w:sz="7" w:space="0" w:color="000000"/>
            </w:tcBorders>
          </w:tcPr>
          <w:p w14:paraId="7C852D08" w14:textId="77777777" w:rsidR="00A25E70" w:rsidRDefault="00A25E70">
            <w:pPr>
              <w:spacing w:line="120" w:lineRule="exact"/>
              <w:rPr>
                <w:sz w:val="20"/>
                <w:szCs w:val="20"/>
              </w:rPr>
            </w:pPr>
          </w:p>
          <w:p w14:paraId="1C1D75C8"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
        </w:tc>
      </w:tr>
      <w:tr w:rsidR="00A25E70" w14:paraId="779D75E5" w14:textId="77777777">
        <w:tblPrEx>
          <w:tblCellMar>
            <w:top w:w="0" w:type="dxa"/>
            <w:bottom w:w="0" w:type="dxa"/>
          </w:tblCellMar>
        </w:tblPrEx>
        <w:tc>
          <w:tcPr>
            <w:tcW w:w="3643" w:type="dxa"/>
            <w:tcBorders>
              <w:top w:val="single" w:sz="7" w:space="0" w:color="000000"/>
              <w:left w:val="single" w:sz="7" w:space="0" w:color="000000"/>
              <w:bottom w:val="single" w:sz="7" w:space="0" w:color="000000"/>
              <w:right w:val="single" w:sz="7" w:space="0" w:color="000000"/>
            </w:tcBorders>
          </w:tcPr>
          <w:p w14:paraId="7067D74F" w14:textId="77777777" w:rsidR="00A25E70" w:rsidRDefault="00A25E70">
            <w:pPr>
              <w:spacing w:line="120" w:lineRule="exact"/>
            </w:pPr>
          </w:p>
          <w:p w14:paraId="5ABBE59D"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Pr>
                <w:sz w:val="20"/>
                <w:szCs w:val="20"/>
              </w:rPr>
              <w:t>Parameter Monitored:</w:t>
            </w:r>
          </w:p>
        </w:tc>
        <w:tc>
          <w:tcPr>
            <w:tcW w:w="5717" w:type="dxa"/>
            <w:tcBorders>
              <w:top w:val="single" w:sz="7" w:space="0" w:color="000000"/>
              <w:left w:val="single" w:sz="7" w:space="0" w:color="000000"/>
              <w:bottom w:val="single" w:sz="7" w:space="0" w:color="000000"/>
              <w:right w:val="single" w:sz="7" w:space="0" w:color="000000"/>
            </w:tcBorders>
          </w:tcPr>
          <w:p w14:paraId="756491DF" w14:textId="77777777" w:rsidR="00A25E70" w:rsidRDefault="00A25E70">
            <w:pPr>
              <w:spacing w:line="120" w:lineRule="exact"/>
              <w:rPr>
                <w:sz w:val="20"/>
                <w:szCs w:val="20"/>
              </w:rPr>
            </w:pPr>
          </w:p>
          <w:p w14:paraId="2E3D100C"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A25E70" w14:paraId="59E2B4D6" w14:textId="77777777">
        <w:tblPrEx>
          <w:tblCellMar>
            <w:top w:w="0" w:type="dxa"/>
            <w:bottom w:w="0" w:type="dxa"/>
          </w:tblCellMar>
        </w:tblPrEx>
        <w:tc>
          <w:tcPr>
            <w:tcW w:w="3643" w:type="dxa"/>
            <w:tcBorders>
              <w:top w:val="single" w:sz="7" w:space="0" w:color="000000"/>
              <w:left w:val="single" w:sz="7" w:space="0" w:color="000000"/>
              <w:bottom w:val="single" w:sz="7" w:space="0" w:color="000000"/>
              <w:right w:val="single" w:sz="7" w:space="0" w:color="000000"/>
            </w:tcBorders>
          </w:tcPr>
          <w:p w14:paraId="6EC0D4B7" w14:textId="77777777" w:rsidR="00A25E70" w:rsidRDefault="00A25E70">
            <w:pPr>
              <w:spacing w:line="120" w:lineRule="exact"/>
              <w:rPr>
                <w:sz w:val="20"/>
                <w:szCs w:val="20"/>
              </w:rPr>
            </w:pPr>
          </w:p>
          <w:p w14:paraId="76AD5A80"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Pr>
                <w:sz w:val="20"/>
                <w:szCs w:val="20"/>
              </w:rPr>
              <w:t>System/Component ID:</w:t>
            </w:r>
          </w:p>
        </w:tc>
        <w:tc>
          <w:tcPr>
            <w:tcW w:w="5717" w:type="dxa"/>
            <w:tcBorders>
              <w:top w:val="single" w:sz="7" w:space="0" w:color="000000"/>
              <w:left w:val="single" w:sz="7" w:space="0" w:color="000000"/>
              <w:bottom w:val="single" w:sz="7" w:space="0" w:color="000000"/>
              <w:right w:val="single" w:sz="7" w:space="0" w:color="000000"/>
            </w:tcBorders>
          </w:tcPr>
          <w:p w14:paraId="7375E199" w14:textId="77777777" w:rsidR="00A25E70" w:rsidRDefault="00A25E70">
            <w:pPr>
              <w:spacing w:line="120" w:lineRule="exact"/>
              <w:rPr>
                <w:sz w:val="20"/>
                <w:szCs w:val="20"/>
              </w:rPr>
            </w:pPr>
          </w:p>
          <w:p w14:paraId="0C5CA997"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A25E70" w14:paraId="292A4650" w14:textId="77777777">
        <w:tblPrEx>
          <w:tblCellMar>
            <w:top w:w="0" w:type="dxa"/>
            <w:bottom w:w="0" w:type="dxa"/>
          </w:tblCellMar>
        </w:tblPrEx>
        <w:tc>
          <w:tcPr>
            <w:tcW w:w="3643" w:type="dxa"/>
            <w:tcBorders>
              <w:top w:val="single" w:sz="7" w:space="0" w:color="000000"/>
              <w:left w:val="single" w:sz="7" w:space="0" w:color="000000"/>
              <w:bottom w:val="single" w:sz="7" w:space="0" w:color="000000"/>
              <w:right w:val="single" w:sz="7" w:space="0" w:color="000000"/>
            </w:tcBorders>
          </w:tcPr>
          <w:p w14:paraId="69404B4F" w14:textId="77777777" w:rsidR="00A25E70" w:rsidRDefault="00A25E70">
            <w:pPr>
              <w:spacing w:line="120" w:lineRule="exact"/>
              <w:rPr>
                <w:sz w:val="20"/>
                <w:szCs w:val="20"/>
              </w:rPr>
            </w:pPr>
          </w:p>
          <w:p w14:paraId="6296002C"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Pr>
                <w:sz w:val="20"/>
                <w:szCs w:val="20"/>
              </w:rPr>
              <w:t>Span Value:</w:t>
            </w:r>
          </w:p>
        </w:tc>
        <w:tc>
          <w:tcPr>
            <w:tcW w:w="5717" w:type="dxa"/>
            <w:tcBorders>
              <w:top w:val="single" w:sz="7" w:space="0" w:color="000000"/>
              <w:left w:val="single" w:sz="7" w:space="0" w:color="000000"/>
              <w:bottom w:val="single" w:sz="7" w:space="0" w:color="000000"/>
              <w:right w:val="single" w:sz="7" w:space="0" w:color="000000"/>
            </w:tcBorders>
          </w:tcPr>
          <w:p w14:paraId="2F917618" w14:textId="77777777" w:rsidR="00A25E70" w:rsidRDefault="00A25E70">
            <w:pPr>
              <w:spacing w:line="120" w:lineRule="exact"/>
              <w:rPr>
                <w:sz w:val="20"/>
                <w:szCs w:val="20"/>
              </w:rPr>
            </w:pPr>
          </w:p>
          <w:p w14:paraId="7A6C55F3"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
        </w:tc>
      </w:tr>
    </w:tbl>
    <w:p w14:paraId="55D8286E"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p>
    <w:p w14:paraId="6093D4BB"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sz w:val="16"/>
          <w:szCs w:val="16"/>
        </w:rPr>
      </w:pPr>
      <w:r>
        <w:rPr>
          <w:b/>
          <w:bCs/>
        </w:rPr>
        <w:t>3.  RATA Observations</w:t>
      </w:r>
    </w:p>
    <w:p w14:paraId="225502CC"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72" w:firstLine="720"/>
        <w:rPr>
          <w:sz w:val="16"/>
          <w:szCs w:val="16"/>
        </w:rPr>
      </w:pPr>
    </w:p>
    <w:tbl>
      <w:tblPr>
        <w:tblW w:w="9360" w:type="dxa"/>
        <w:tblInd w:w="120" w:type="dxa"/>
        <w:tblLayout w:type="fixed"/>
        <w:tblCellMar>
          <w:left w:w="120" w:type="dxa"/>
          <w:right w:w="120" w:type="dxa"/>
        </w:tblCellMar>
        <w:tblLook w:val="0000" w:firstRow="0" w:lastRow="0" w:firstColumn="0" w:lastColumn="0" w:noHBand="0" w:noVBand="0"/>
      </w:tblPr>
      <w:tblGrid>
        <w:gridCol w:w="4365"/>
        <w:gridCol w:w="1395"/>
        <w:gridCol w:w="3600"/>
      </w:tblGrid>
      <w:tr w:rsidR="00A25E70" w14:paraId="292C6E94" w14:textId="77777777">
        <w:tblPrEx>
          <w:tblCellMar>
            <w:top w:w="0" w:type="dxa"/>
            <w:bottom w:w="0" w:type="dxa"/>
          </w:tblCellMar>
        </w:tblPrEx>
        <w:tc>
          <w:tcPr>
            <w:tcW w:w="5760" w:type="dxa"/>
            <w:gridSpan w:val="2"/>
            <w:tcBorders>
              <w:top w:val="single" w:sz="7" w:space="0" w:color="000000"/>
              <w:left w:val="single" w:sz="7" w:space="0" w:color="000000"/>
              <w:bottom w:val="single" w:sz="7" w:space="0" w:color="000000"/>
              <w:right w:val="single" w:sz="7" w:space="0" w:color="000000"/>
            </w:tcBorders>
            <w:shd w:val="pct20" w:color="000000" w:fill="FFFFFF"/>
            <w:vAlign w:val="bottom"/>
          </w:tcPr>
          <w:p w14:paraId="3258FF10" w14:textId="77777777" w:rsidR="00A25E70" w:rsidRDefault="00A25E70">
            <w:pPr>
              <w:spacing w:line="120" w:lineRule="exact"/>
              <w:rPr>
                <w:sz w:val="16"/>
                <w:szCs w:val="16"/>
              </w:rPr>
            </w:pPr>
          </w:p>
          <w:p w14:paraId="1B3DD012"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0"/>
                <w:szCs w:val="20"/>
              </w:rPr>
            </w:pPr>
            <w:r>
              <w:rPr>
                <w:b/>
                <w:bCs/>
                <w:sz w:val="20"/>
                <w:szCs w:val="20"/>
              </w:rPr>
              <w:t>RATA Checks</w:t>
            </w:r>
          </w:p>
        </w:tc>
        <w:tc>
          <w:tcPr>
            <w:tcW w:w="360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2D64126A" w14:textId="77777777" w:rsidR="00A25E70" w:rsidRDefault="00A25E70">
            <w:pPr>
              <w:spacing w:line="120" w:lineRule="exact"/>
              <w:rPr>
                <w:sz w:val="20"/>
                <w:szCs w:val="20"/>
              </w:rPr>
            </w:pPr>
          </w:p>
          <w:p w14:paraId="7323381C" w14:textId="77777777" w:rsidR="00A25E70"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0"/>
                <w:szCs w:val="20"/>
              </w:rPr>
            </w:pPr>
            <w:r>
              <w:rPr>
                <w:b/>
                <w:bCs/>
                <w:sz w:val="20"/>
                <w:szCs w:val="20"/>
              </w:rPr>
              <w:t>Observations</w:t>
            </w:r>
          </w:p>
        </w:tc>
      </w:tr>
      <w:tr w:rsidR="00A25E70" w14:paraId="00D72EF0" w14:textId="77777777">
        <w:tblPrEx>
          <w:tblCellMar>
            <w:top w:w="0" w:type="dxa"/>
            <w:bottom w:w="0" w:type="dxa"/>
          </w:tblCellMar>
        </w:tblPrEx>
        <w:trPr>
          <w:trHeight w:hRule="exact" w:val="674"/>
        </w:trPr>
        <w:tc>
          <w:tcPr>
            <w:tcW w:w="5760" w:type="dxa"/>
            <w:gridSpan w:val="2"/>
            <w:vMerge w:val="restart"/>
            <w:tcBorders>
              <w:top w:val="single" w:sz="7" w:space="0" w:color="000000"/>
              <w:left w:val="single" w:sz="7" w:space="0" w:color="000000"/>
              <w:bottom w:val="nil"/>
              <w:right w:val="single" w:sz="7" w:space="0" w:color="000000"/>
            </w:tcBorders>
          </w:tcPr>
          <w:p w14:paraId="289AE687" w14:textId="77777777" w:rsidR="00A25E70" w:rsidRPr="00CA7B69" w:rsidRDefault="00A25E70">
            <w:pPr>
              <w:spacing w:line="120" w:lineRule="exact"/>
              <w:rPr>
                <w:sz w:val="20"/>
                <w:szCs w:val="20"/>
              </w:rPr>
            </w:pPr>
          </w:p>
          <w:p w14:paraId="598A9CD0"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b/>
                <w:bCs/>
                <w:sz w:val="20"/>
                <w:szCs w:val="20"/>
              </w:rPr>
              <w:t>Unit Operation Conditions:</w:t>
            </w:r>
          </w:p>
          <w:p w14:paraId="35AEB440"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sz w:val="20"/>
                <w:szCs w:val="20"/>
              </w:rPr>
              <w:t>Check and record unit fuel and operating load.  Is the load level stable throughout the RATA test?</w:t>
            </w:r>
          </w:p>
          <w:p w14:paraId="0A45C92E"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2439997"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sz w:val="20"/>
                <w:szCs w:val="20"/>
              </w:rPr>
              <w:t xml:space="preserve">The fuel should be a normal fuel listed in the monitoring plan (App. A, </w:t>
            </w:r>
            <w:r w:rsidRPr="00CA7B69">
              <w:rPr>
                <w:sz w:val="20"/>
                <w:szCs w:val="20"/>
              </w:rPr>
              <w:sym w:font="WP TypographicSymbols" w:char="0027"/>
            </w:r>
            <w:r w:rsidRPr="00CA7B69">
              <w:rPr>
                <w:sz w:val="20"/>
                <w:szCs w:val="20"/>
              </w:rPr>
              <w:t> 6.5(a))</w:t>
            </w:r>
          </w:p>
          <w:p w14:paraId="66681251"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1938CCF"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sidRPr="00CA7B69">
              <w:rPr>
                <w:sz w:val="20"/>
                <w:szCs w:val="20"/>
              </w:rPr>
              <w:t>RATA should be performed at normal load.  Check the load against the monitoring plan normal load.</w:t>
            </w:r>
          </w:p>
        </w:tc>
        <w:tc>
          <w:tcPr>
            <w:tcW w:w="3600" w:type="dxa"/>
            <w:tcBorders>
              <w:top w:val="single" w:sz="7" w:space="0" w:color="000000"/>
              <w:left w:val="single" w:sz="7" w:space="0" w:color="000000"/>
              <w:bottom w:val="single" w:sz="7" w:space="0" w:color="000000"/>
              <w:right w:val="single" w:sz="7" w:space="0" w:color="000000"/>
            </w:tcBorders>
          </w:tcPr>
          <w:p w14:paraId="548DC3CE" w14:textId="77777777" w:rsidR="00A25E70" w:rsidRPr="00CA7B69" w:rsidRDefault="00A25E70">
            <w:pPr>
              <w:spacing w:line="120" w:lineRule="exact"/>
              <w:rPr>
                <w:sz w:val="20"/>
                <w:szCs w:val="20"/>
              </w:rPr>
            </w:pPr>
          </w:p>
          <w:p w14:paraId="5D9D912C"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sidRPr="00CA7B69">
              <w:rPr>
                <w:b/>
                <w:bCs/>
                <w:sz w:val="20"/>
                <w:szCs w:val="20"/>
              </w:rPr>
              <w:t>Fuel Burned:</w:t>
            </w:r>
          </w:p>
        </w:tc>
      </w:tr>
      <w:tr w:rsidR="00A25E70" w14:paraId="5B87EC93" w14:textId="77777777">
        <w:tblPrEx>
          <w:tblCellMar>
            <w:top w:w="0" w:type="dxa"/>
            <w:bottom w:w="0" w:type="dxa"/>
          </w:tblCellMar>
        </w:tblPrEx>
        <w:trPr>
          <w:trHeight w:hRule="exact" w:val="1170"/>
        </w:trPr>
        <w:tc>
          <w:tcPr>
            <w:tcW w:w="5760" w:type="dxa"/>
            <w:gridSpan w:val="2"/>
            <w:vMerge/>
            <w:tcBorders>
              <w:top w:val="nil"/>
              <w:left w:val="single" w:sz="7" w:space="0" w:color="000000"/>
              <w:bottom w:val="nil"/>
              <w:right w:val="single" w:sz="7" w:space="0" w:color="000000"/>
            </w:tcBorders>
          </w:tcPr>
          <w:p w14:paraId="5A305A85"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c>
          <w:tcPr>
            <w:tcW w:w="3600" w:type="dxa"/>
            <w:vMerge w:val="restart"/>
            <w:tcBorders>
              <w:top w:val="single" w:sz="7" w:space="0" w:color="000000"/>
              <w:left w:val="single" w:sz="7" w:space="0" w:color="000000"/>
              <w:bottom w:val="nil"/>
              <w:right w:val="single" w:sz="7" w:space="0" w:color="000000"/>
            </w:tcBorders>
          </w:tcPr>
          <w:p w14:paraId="0C0D760A" w14:textId="77777777" w:rsidR="00A25E70" w:rsidRPr="00CA7B69" w:rsidRDefault="00A25E70">
            <w:pPr>
              <w:spacing w:line="120" w:lineRule="exact"/>
              <w:rPr>
                <w:sz w:val="20"/>
                <w:szCs w:val="20"/>
              </w:rPr>
            </w:pPr>
          </w:p>
          <w:p w14:paraId="7B7614C7"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b/>
                <w:bCs/>
                <w:sz w:val="20"/>
                <w:szCs w:val="20"/>
              </w:rPr>
              <w:t>Load During Test (Run/Load):</w:t>
            </w:r>
            <w:r w:rsidRPr="00CA7B69">
              <w:rPr>
                <w:sz w:val="20"/>
                <w:szCs w:val="20"/>
              </w:rPr>
              <w:t xml:space="preserve"> </w:t>
            </w:r>
          </w:p>
          <w:p w14:paraId="7C080A81"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A25E70" w14:paraId="6867E46F" w14:textId="77777777">
        <w:tblPrEx>
          <w:tblCellMar>
            <w:top w:w="0" w:type="dxa"/>
            <w:bottom w:w="0" w:type="dxa"/>
          </w:tblCellMar>
        </w:tblPrEx>
        <w:trPr>
          <w:trHeight w:val="288"/>
        </w:trPr>
        <w:tc>
          <w:tcPr>
            <w:tcW w:w="5760" w:type="dxa"/>
            <w:gridSpan w:val="2"/>
            <w:vMerge/>
            <w:tcBorders>
              <w:top w:val="nil"/>
              <w:left w:val="single" w:sz="7" w:space="0" w:color="000000"/>
              <w:bottom w:val="single" w:sz="7" w:space="0" w:color="000000"/>
              <w:right w:val="single" w:sz="7" w:space="0" w:color="000000"/>
            </w:tcBorders>
          </w:tcPr>
          <w:p w14:paraId="088BAB08"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c>
          <w:tcPr>
            <w:tcW w:w="3600" w:type="dxa"/>
            <w:vMerge/>
            <w:tcBorders>
              <w:top w:val="nil"/>
              <w:left w:val="single" w:sz="7" w:space="0" w:color="000000"/>
              <w:bottom w:val="single" w:sz="7" w:space="0" w:color="000000"/>
              <w:right w:val="single" w:sz="7" w:space="0" w:color="000000"/>
            </w:tcBorders>
          </w:tcPr>
          <w:p w14:paraId="712D0D66"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A25E70" w14:paraId="123E6620" w14:textId="77777777">
        <w:tblPrEx>
          <w:tblCellMar>
            <w:top w:w="0" w:type="dxa"/>
            <w:bottom w:w="0" w:type="dxa"/>
          </w:tblCellMar>
        </w:tblPrEx>
        <w:tc>
          <w:tcPr>
            <w:tcW w:w="5760" w:type="dxa"/>
            <w:gridSpan w:val="2"/>
            <w:tcBorders>
              <w:top w:val="single" w:sz="7" w:space="0" w:color="000000"/>
              <w:left w:val="single" w:sz="7" w:space="0" w:color="000000"/>
              <w:bottom w:val="single" w:sz="7" w:space="0" w:color="000000"/>
              <w:right w:val="single" w:sz="7" w:space="0" w:color="000000"/>
            </w:tcBorders>
          </w:tcPr>
          <w:p w14:paraId="74B36331" w14:textId="77777777" w:rsidR="00A25E70" w:rsidRPr="00CA7B69" w:rsidRDefault="00A25E70">
            <w:pPr>
              <w:spacing w:line="120" w:lineRule="exact"/>
              <w:rPr>
                <w:sz w:val="20"/>
                <w:szCs w:val="20"/>
              </w:rPr>
            </w:pPr>
          </w:p>
          <w:p w14:paraId="20F14C15" w14:textId="77777777" w:rsidR="00A25E70" w:rsidRPr="00CA7B69" w:rsidRDefault="00A25E70">
            <w:pPr>
              <w:tabs>
                <w:tab w:val="left" w:pos="-720"/>
                <w:tab w:val="left" w:pos="0"/>
                <w:tab w:val="left" w:pos="403"/>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sidRPr="00CA7B69">
              <w:rPr>
                <w:b/>
                <w:bCs/>
                <w:sz w:val="20"/>
                <w:szCs w:val="20"/>
              </w:rPr>
              <w:t>CEMS Calibration Error Test</w:t>
            </w:r>
            <w:r w:rsidRPr="00CA7B69">
              <w:rPr>
                <w:sz w:val="20"/>
                <w:szCs w:val="20"/>
              </w:rPr>
              <w:t xml:space="preserve"> (Prior to the RATA)</w:t>
            </w:r>
          </w:p>
        </w:tc>
        <w:tc>
          <w:tcPr>
            <w:tcW w:w="3600" w:type="dxa"/>
            <w:tcBorders>
              <w:top w:val="single" w:sz="7" w:space="0" w:color="000000"/>
              <w:left w:val="single" w:sz="7" w:space="0" w:color="000000"/>
              <w:bottom w:val="single" w:sz="7" w:space="0" w:color="000000"/>
              <w:right w:val="single" w:sz="7" w:space="0" w:color="000000"/>
            </w:tcBorders>
          </w:tcPr>
          <w:p w14:paraId="64009014" w14:textId="77777777" w:rsidR="00A25E70" w:rsidRPr="00CA7B69" w:rsidRDefault="00A25E70">
            <w:pPr>
              <w:spacing w:line="120" w:lineRule="exact"/>
              <w:rPr>
                <w:sz w:val="20"/>
                <w:szCs w:val="20"/>
              </w:rPr>
            </w:pPr>
          </w:p>
          <w:p w14:paraId="04A42FED"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b/>
                <w:bCs/>
                <w:sz w:val="20"/>
                <w:szCs w:val="20"/>
              </w:rPr>
              <w:t>Zero Result</w:t>
            </w:r>
            <w:r w:rsidRPr="00CA7B69">
              <w:rPr>
                <w:sz w:val="20"/>
                <w:szCs w:val="20"/>
              </w:rPr>
              <w:t>:</w:t>
            </w:r>
            <w:r w:rsidRPr="00CA7B69">
              <w:rPr>
                <w:sz w:val="20"/>
                <w:szCs w:val="20"/>
              </w:rPr>
              <w:tab/>
            </w:r>
            <w:r w:rsidRPr="00CA7B69">
              <w:rPr>
                <w:sz w:val="20"/>
                <w:szCs w:val="20"/>
              </w:rPr>
              <w:tab/>
            </w:r>
          </w:p>
          <w:p w14:paraId="29CF56B7"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sidRPr="00CA7B69">
              <w:rPr>
                <w:b/>
                <w:bCs/>
                <w:sz w:val="20"/>
                <w:szCs w:val="20"/>
              </w:rPr>
              <w:t>Upscale Result</w:t>
            </w:r>
            <w:r w:rsidRPr="00CA7B69">
              <w:rPr>
                <w:sz w:val="20"/>
                <w:szCs w:val="20"/>
              </w:rPr>
              <w:t>:</w:t>
            </w:r>
          </w:p>
        </w:tc>
      </w:tr>
      <w:tr w:rsidR="00A25E70" w14:paraId="0B086A3E" w14:textId="77777777">
        <w:tblPrEx>
          <w:tblCellMar>
            <w:top w:w="0" w:type="dxa"/>
            <w:bottom w:w="0" w:type="dxa"/>
          </w:tblCellMar>
        </w:tblPrEx>
        <w:tc>
          <w:tcPr>
            <w:tcW w:w="5760" w:type="dxa"/>
            <w:gridSpan w:val="2"/>
            <w:tcBorders>
              <w:top w:val="single" w:sz="7" w:space="0" w:color="000000"/>
              <w:left w:val="single" w:sz="7" w:space="0" w:color="000000"/>
              <w:bottom w:val="single" w:sz="7" w:space="0" w:color="000000"/>
              <w:right w:val="single" w:sz="7" w:space="0" w:color="000000"/>
            </w:tcBorders>
          </w:tcPr>
          <w:p w14:paraId="7EE0A393" w14:textId="77777777" w:rsidR="00A25E70" w:rsidRPr="00CA7B69" w:rsidRDefault="00A25E70">
            <w:pPr>
              <w:spacing w:line="120" w:lineRule="exact"/>
              <w:rPr>
                <w:sz w:val="20"/>
                <w:szCs w:val="20"/>
              </w:rPr>
            </w:pPr>
          </w:p>
          <w:p w14:paraId="0AF04953"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sz w:val="20"/>
                <w:szCs w:val="20"/>
              </w:rPr>
              <w:t xml:space="preserve">Were any </w:t>
            </w:r>
            <w:r w:rsidRPr="00CA7B69">
              <w:rPr>
                <w:b/>
                <w:bCs/>
                <w:sz w:val="20"/>
                <w:szCs w:val="20"/>
              </w:rPr>
              <w:t>pre-RATA adjustments</w:t>
            </w:r>
            <w:r w:rsidRPr="00CA7B69">
              <w:rPr>
                <w:sz w:val="20"/>
                <w:szCs w:val="20"/>
              </w:rPr>
              <w:t xml:space="preserve"> made to the CEMS?</w:t>
            </w:r>
          </w:p>
          <w:p w14:paraId="3F399FA3"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0AE09AE"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sidRPr="00CA7B69">
              <w:rPr>
                <w:sz w:val="20"/>
                <w:szCs w:val="20"/>
              </w:rPr>
              <w:t xml:space="preserve">Pre-RATA non-routine adjustments are allowed by Part 75.  Adjustments may not be made between runs at a load level or between load levels except for routine adjustments as a result of the calibration error test (App. B </w:t>
            </w:r>
            <w:r w:rsidRPr="00CA7B69">
              <w:rPr>
                <w:sz w:val="20"/>
                <w:szCs w:val="20"/>
              </w:rPr>
              <w:sym w:font="WP TypographicSymbols" w:char="0027"/>
            </w:r>
            <w:r w:rsidRPr="00CA7B69">
              <w:rPr>
                <w:sz w:val="20"/>
                <w:szCs w:val="20"/>
              </w:rPr>
              <w:t xml:space="preserve"> 2.1.3).</w:t>
            </w:r>
          </w:p>
        </w:tc>
        <w:tc>
          <w:tcPr>
            <w:tcW w:w="3600" w:type="dxa"/>
            <w:tcBorders>
              <w:top w:val="single" w:sz="7" w:space="0" w:color="000000"/>
              <w:left w:val="single" w:sz="7" w:space="0" w:color="000000"/>
              <w:bottom w:val="single" w:sz="7" w:space="0" w:color="000000"/>
              <w:right w:val="single" w:sz="7" w:space="0" w:color="000000"/>
            </w:tcBorders>
          </w:tcPr>
          <w:p w14:paraId="4FB62D67" w14:textId="77777777" w:rsidR="00A25E70" w:rsidRPr="00CA7B69" w:rsidRDefault="00A25E70">
            <w:pPr>
              <w:spacing w:line="120" w:lineRule="exact"/>
              <w:rPr>
                <w:sz w:val="20"/>
                <w:szCs w:val="20"/>
              </w:rPr>
            </w:pPr>
          </w:p>
          <w:p w14:paraId="1AF8B66A"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27ACCDC"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C11F148"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7623D6E"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EDBA2D7"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B02F1F1"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CA7B69" w14:paraId="04289ACB" w14:textId="77777777">
        <w:tblPrEx>
          <w:tblCellMar>
            <w:top w:w="0" w:type="dxa"/>
            <w:bottom w:w="0" w:type="dxa"/>
          </w:tblCellMar>
        </w:tblPrEx>
        <w:trPr>
          <w:trHeight w:hRule="exact" w:val="450"/>
        </w:trPr>
        <w:tc>
          <w:tcPr>
            <w:tcW w:w="4365" w:type="dxa"/>
            <w:tcBorders>
              <w:top w:val="single" w:sz="7" w:space="0" w:color="000000"/>
              <w:left w:val="nil"/>
              <w:bottom w:val="nil"/>
              <w:right w:val="nil"/>
            </w:tcBorders>
          </w:tcPr>
          <w:p w14:paraId="5CE08F22" w14:textId="77777777" w:rsidR="00CA7B69" w:rsidRDefault="00CA7B69">
            <w:pPr>
              <w:spacing w:line="120" w:lineRule="exact"/>
              <w:rPr>
                <w:sz w:val="20"/>
                <w:szCs w:val="20"/>
              </w:rPr>
            </w:pPr>
          </w:p>
        </w:tc>
        <w:tc>
          <w:tcPr>
            <w:tcW w:w="4995" w:type="dxa"/>
            <w:gridSpan w:val="2"/>
            <w:tcBorders>
              <w:top w:val="single" w:sz="7" w:space="0" w:color="000000"/>
              <w:left w:val="nil"/>
              <w:bottom w:val="nil"/>
              <w:right w:val="nil"/>
            </w:tcBorders>
          </w:tcPr>
          <w:p w14:paraId="2DDFF78D" w14:textId="77777777" w:rsidR="00CA7B69" w:rsidRDefault="00CA7B69" w:rsidP="00CA7B69">
            <w:pPr>
              <w:tabs>
                <w:tab w:val="right" w:pos="5970"/>
                <w:tab w:val="left" w:pos="6480"/>
                <w:tab w:val="left" w:pos="7200"/>
                <w:tab w:val="left" w:pos="7920"/>
                <w:tab w:val="left" w:pos="8640"/>
              </w:tabs>
              <w:spacing w:after="58"/>
              <w:jc w:val="right"/>
              <w:rPr>
                <w:sz w:val="20"/>
                <w:szCs w:val="20"/>
              </w:rPr>
            </w:pPr>
            <w:r>
              <w:rPr>
                <w:sz w:val="20"/>
                <w:szCs w:val="20"/>
              </w:rPr>
              <w:t>(cont.)</w:t>
            </w:r>
          </w:p>
        </w:tc>
      </w:tr>
    </w:tbl>
    <w:p w14:paraId="24C70490" w14:textId="77777777" w:rsidR="00025009" w:rsidRDefault="00025009">
      <w:pPr>
        <w:sectPr w:rsidR="00025009" w:rsidSect="00025009">
          <w:headerReference w:type="even" r:id="rId39"/>
          <w:type w:val="continuous"/>
          <w:pgSz w:w="12240" w:h="15840"/>
          <w:pgMar w:top="360" w:right="1368" w:bottom="360" w:left="1728" w:header="576" w:footer="432" w:gutter="0"/>
          <w:cols w:space="720"/>
          <w:noEndnote/>
        </w:sectPr>
      </w:pPr>
    </w:p>
    <w:p w14:paraId="0206BF3D" w14:textId="77777777" w:rsidR="00CA7B69" w:rsidRDefault="00CA7B69">
      <w:r>
        <w:br w:type="page"/>
      </w:r>
    </w:p>
    <w:tbl>
      <w:tblPr>
        <w:tblW w:w="9360" w:type="dxa"/>
        <w:tblInd w:w="120" w:type="dxa"/>
        <w:tblLayout w:type="fixed"/>
        <w:tblCellMar>
          <w:left w:w="120" w:type="dxa"/>
          <w:right w:w="120" w:type="dxa"/>
        </w:tblCellMar>
        <w:tblLook w:val="0000" w:firstRow="0" w:lastRow="0" w:firstColumn="0" w:lastColumn="0" w:noHBand="0" w:noVBand="0"/>
      </w:tblPr>
      <w:tblGrid>
        <w:gridCol w:w="5760"/>
        <w:gridCol w:w="3600"/>
      </w:tblGrid>
      <w:tr w:rsidR="00AC7990" w14:paraId="7FFB0FE1" w14:textId="77777777">
        <w:tblPrEx>
          <w:tblCellMar>
            <w:top w:w="0" w:type="dxa"/>
            <w:bottom w:w="0" w:type="dxa"/>
          </w:tblCellMar>
        </w:tblPrEx>
        <w:trPr>
          <w:cantSplit/>
          <w:trHeight w:hRule="exact" w:val="556"/>
          <w:tblHeader/>
        </w:trPr>
        <w:tc>
          <w:tcPr>
            <w:tcW w:w="9360" w:type="dxa"/>
            <w:gridSpan w:val="2"/>
            <w:tcBorders>
              <w:top w:val="nil"/>
              <w:left w:val="nil"/>
              <w:bottom w:val="single" w:sz="7" w:space="0" w:color="000000"/>
              <w:right w:val="nil"/>
            </w:tcBorders>
            <w:vAlign w:val="bottom"/>
          </w:tcPr>
          <w:p w14:paraId="57E3401B" w14:textId="77777777" w:rsidR="00A25E70" w:rsidRDefault="00A25E70">
            <w:pPr>
              <w:spacing w:line="120" w:lineRule="exact"/>
              <w:rPr>
                <w:sz w:val="20"/>
                <w:szCs w:val="20"/>
              </w:rPr>
            </w:pPr>
          </w:p>
          <w:p w14:paraId="441F2773"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b/>
                <w:bCs/>
              </w:rPr>
              <w:t>3.  RATA Observations (cont.)</w:t>
            </w:r>
          </w:p>
          <w:p w14:paraId="7A3936DF"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A25E70" w14:paraId="1CC9338B" w14:textId="77777777">
        <w:tblPrEx>
          <w:tblCellMar>
            <w:top w:w="0" w:type="dxa"/>
            <w:bottom w:w="0" w:type="dxa"/>
          </w:tblCellMar>
        </w:tblPrEx>
        <w:trPr>
          <w:cantSplit/>
          <w:tblHeader/>
        </w:trPr>
        <w:tc>
          <w:tcPr>
            <w:tcW w:w="576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5D9D2924" w14:textId="77777777" w:rsidR="00A25E70" w:rsidRDefault="00A25E70">
            <w:pPr>
              <w:spacing w:line="120" w:lineRule="exact"/>
              <w:rPr>
                <w:sz w:val="20"/>
                <w:szCs w:val="20"/>
              </w:rPr>
            </w:pPr>
          </w:p>
          <w:p w14:paraId="71403466"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0"/>
                <w:szCs w:val="20"/>
              </w:rPr>
            </w:pPr>
            <w:r>
              <w:rPr>
                <w:b/>
                <w:bCs/>
                <w:sz w:val="20"/>
                <w:szCs w:val="20"/>
              </w:rPr>
              <w:t>RATA Checks</w:t>
            </w:r>
          </w:p>
        </w:tc>
        <w:tc>
          <w:tcPr>
            <w:tcW w:w="360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47272397" w14:textId="77777777" w:rsidR="00A25E70" w:rsidRDefault="00A25E70">
            <w:pPr>
              <w:spacing w:line="120" w:lineRule="exact"/>
              <w:rPr>
                <w:sz w:val="20"/>
                <w:szCs w:val="20"/>
              </w:rPr>
            </w:pPr>
          </w:p>
          <w:p w14:paraId="438D3F7B"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0"/>
                <w:szCs w:val="20"/>
              </w:rPr>
            </w:pPr>
            <w:r>
              <w:rPr>
                <w:b/>
                <w:bCs/>
                <w:sz w:val="20"/>
                <w:szCs w:val="20"/>
              </w:rPr>
              <w:t>Observations</w:t>
            </w:r>
          </w:p>
        </w:tc>
      </w:tr>
      <w:tr w:rsidR="00A25E70" w14:paraId="38CD9E82"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6DCB1783" w14:textId="77777777" w:rsidR="00A25E70" w:rsidRPr="00CA7B69" w:rsidRDefault="00A25E70">
            <w:pPr>
              <w:spacing w:line="120" w:lineRule="exact"/>
              <w:rPr>
                <w:sz w:val="20"/>
                <w:szCs w:val="20"/>
              </w:rPr>
            </w:pPr>
          </w:p>
          <w:p w14:paraId="2351E963"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sz w:val="20"/>
                <w:szCs w:val="20"/>
              </w:rPr>
              <w:t xml:space="preserve">Does the </w:t>
            </w:r>
            <w:r w:rsidRPr="00CA7B69">
              <w:rPr>
                <w:b/>
                <w:bCs/>
                <w:sz w:val="20"/>
                <w:szCs w:val="20"/>
              </w:rPr>
              <w:t>stack test equipment setup</w:t>
            </w:r>
            <w:r w:rsidRPr="00CA7B69">
              <w:rPr>
                <w:sz w:val="20"/>
                <w:szCs w:val="20"/>
              </w:rPr>
              <w:t xml:space="preserve"> match that required by the reference method?</w:t>
            </w:r>
          </w:p>
          <w:p w14:paraId="18734AEB"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A0DC595"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sz w:val="20"/>
                <w:szCs w:val="20"/>
              </w:rPr>
              <w:t>O</w:t>
            </w:r>
            <w:r w:rsidRPr="00CA7B69">
              <w:rPr>
                <w:sz w:val="20"/>
                <w:szCs w:val="20"/>
                <w:vertAlign w:val="subscript"/>
              </w:rPr>
              <w:t>2</w:t>
            </w:r>
            <w:r w:rsidRPr="00CA7B69">
              <w:rPr>
                <w:sz w:val="20"/>
                <w:szCs w:val="20"/>
              </w:rPr>
              <w:t>/CO</w:t>
            </w:r>
            <w:r w:rsidRPr="00CA7B69">
              <w:rPr>
                <w:sz w:val="20"/>
                <w:szCs w:val="20"/>
                <w:vertAlign w:val="subscript"/>
              </w:rPr>
              <w:t>2</w:t>
            </w:r>
            <w:r w:rsidRPr="00CA7B69">
              <w:rPr>
                <w:sz w:val="20"/>
                <w:szCs w:val="20"/>
              </w:rPr>
              <w:t>/MW- RM3 or RM3a</w:t>
            </w:r>
          </w:p>
          <w:p w14:paraId="1D619F0D"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sz w:val="20"/>
                <w:szCs w:val="20"/>
              </w:rPr>
              <w:t>H</w:t>
            </w:r>
            <w:r w:rsidRPr="00CA7B69">
              <w:rPr>
                <w:sz w:val="20"/>
                <w:szCs w:val="20"/>
                <w:vertAlign w:val="subscript"/>
              </w:rPr>
              <w:t>2</w:t>
            </w:r>
            <w:r w:rsidRPr="00CA7B69">
              <w:rPr>
                <w:sz w:val="20"/>
                <w:szCs w:val="20"/>
              </w:rPr>
              <w:t>O - RM4 (wet bulb-dry bulb technique may not be used to correct dry basis measurements in determining emission rate)</w:t>
            </w:r>
          </w:p>
          <w:p w14:paraId="451F78DC"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sz w:val="20"/>
                <w:szCs w:val="20"/>
              </w:rPr>
              <w:t>SO</w:t>
            </w:r>
            <w:r w:rsidRPr="00CA7B69">
              <w:rPr>
                <w:sz w:val="20"/>
                <w:szCs w:val="20"/>
                <w:vertAlign w:val="subscript"/>
              </w:rPr>
              <w:t>2</w:t>
            </w:r>
            <w:r w:rsidRPr="00CA7B69">
              <w:rPr>
                <w:sz w:val="20"/>
                <w:szCs w:val="20"/>
              </w:rPr>
              <w:t xml:space="preserve"> - RM6 or RM6c</w:t>
            </w:r>
          </w:p>
          <w:p w14:paraId="636C602B"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sidRPr="00CA7B69">
              <w:rPr>
                <w:sz w:val="20"/>
                <w:szCs w:val="20"/>
              </w:rPr>
              <w:t>NO</w:t>
            </w:r>
            <w:r w:rsidRPr="00CA7B69">
              <w:rPr>
                <w:sz w:val="20"/>
                <w:szCs w:val="20"/>
                <w:vertAlign w:val="subscript"/>
              </w:rPr>
              <w:t>x</w:t>
            </w:r>
            <w:r w:rsidRPr="00CA7B69">
              <w:rPr>
                <w:sz w:val="20"/>
                <w:szCs w:val="20"/>
              </w:rPr>
              <w:t xml:space="preserve"> - RM7, RM7E, or RM20</w:t>
            </w:r>
          </w:p>
        </w:tc>
        <w:tc>
          <w:tcPr>
            <w:tcW w:w="3600" w:type="dxa"/>
            <w:tcBorders>
              <w:top w:val="single" w:sz="7" w:space="0" w:color="000000"/>
              <w:left w:val="single" w:sz="7" w:space="0" w:color="000000"/>
              <w:bottom w:val="single" w:sz="7" w:space="0" w:color="000000"/>
              <w:right w:val="single" w:sz="7" w:space="0" w:color="000000"/>
            </w:tcBorders>
          </w:tcPr>
          <w:p w14:paraId="4FB24011" w14:textId="77777777" w:rsidR="00A25E70" w:rsidRPr="00CA7B69" w:rsidRDefault="00A25E70">
            <w:pPr>
              <w:spacing w:line="120" w:lineRule="exact"/>
              <w:rPr>
                <w:sz w:val="20"/>
                <w:szCs w:val="20"/>
              </w:rPr>
            </w:pPr>
          </w:p>
          <w:p w14:paraId="04509BFA"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37C8A75"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BD86CAA"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A25E70" w14:paraId="30DBF2C5"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4346B8AB" w14:textId="77777777" w:rsidR="00A25E70" w:rsidRPr="00CA7B69" w:rsidRDefault="00A25E70">
            <w:pPr>
              <w:spacing w:line="120" w:lineRule="exact"/>
              <w:rPr>
                <w:sz w:val="20"/>
                <w:szCs w:val="20"/>
              </w:rPr>
            </w:pPr>
          </w:p>
          <w:p w14:paraId="0B2750FD"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sidRPr="00CA7B69">
              <w:rPr>
                <w:sz w:val="20"/>
                <w:szCs w:val="20"/>
              </w:rPr>
              <w:t xml:space="preserve">Check the </w:t>
            </w:r>
            <w:r w:rsidRPr="00CA7B69">
              <w:rPr>
                <w:b/>
                <w:bCs/>
                <w:sz w:val="20"/>
                <w:szCs w:val="20"/>
              </w:rPr>
              <w:t>traverse point locations</w:t>
            </w:r>
            <w:r w:rsidRPr="00CA7B69">
              <w:rPr>
                <w:sz w:val="20"/>
                <w:szCs w:val="20"/>
              </w:rPr>
              <w:t xml:space="preserve"> for the reference method tests, and the sampling location dimensions.  The stack dimensions should be based on measurements not drawings.   </w:t>
            </w:r>
            <w:r w:rsidRPr="00CA7B69">
              <w:rPr>
                <w:b/>
                <w:bCs/>
                <w:sz w:val="20"/>
                <w:szCs w:val="20"/>
              </w:rPr>
              <w:t xml:space="preserve">Gas tests </w:t>
            </w:r>
            <w:r w:rsidRPr="00CA7B69">
              <w:rPr>
                <w:sz w:val="20"/>
                <w:szCs w:val="20"/>
              </w:rPr>
              <w:t xml:space="preserve">should use at least 3 traverse points.  Check PS2 in Part 60, App. B.  Units with wet scrubbers may use a shorter measurement line than required by PS2 if minimal stratification is demonstrated, and moisture and gas systems may use a single point if the stratification test is passed (App. A, </w:t>
            </w:r>
            <w:r w:rsidRPr="00CA7B69">
              <w:rPr>
                <w:sz w:val="20"/>
                <w:szCs w:val="20"/>
              </w:rPr>
              <w:sym w:font="WP TypographicSymbols" w:char="0027"/>
            </w:r>
            <w:r w:rsidRPr="00CA7B69">
              <w:rPr>
                <w:sz w:val="20"/>
                <w:szCs w:val="20"/>
              </w:rPr>
              <w:t> 6.5.6).</w:t>
            </w:r>
          </w:p>
        </w:tc>
        <w:tc>
          <w:tcPr>
            <w:tcW w:w="3600" w:type="dxa"/>
            <w:tcBorders>
              <w:top w:val="single" w:sz="7" w:space="0" w:color="000000"/>
              <w:left w:val="single" w:sz="7" w:space="0" w:color="000000"/>
              <w:bottom w:val="single" w:sz="7" w:space="0" w:color="000000"/>
              <w:right w:val="single" w:sz="7" w:space="0" w:color="000000"/>
            </w:tcBorders>
          </w:tcPr>
          <w:p w14:paraId="7E5ABDB7" w14:textId="77777777" w:rsidR="00A25E70" w:rsidRPr="00CA7B69" w:rsidRDefault="00A25E70">
            <w:pPr>
              <w:spacing w:line="120" w:lineRule="exact"/>
              <w:rPr>
                <w:sz w:val="20"/>
                <w:szCs w:val="20"/>
              </w:rPr>
            </w:pPr>
          </w:p>
          <w:p w14:paraId="7A2D2471"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A25E70" w14:paraId="5282D73C"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00FD42D1" w14:textId="77777777" w:rsidR="00A25E70" w:rsidRPr="00CA7B69" w:rsidRDefault="00A25E70">
            <w:pPr>
              <w:spacing w:line="120" w:lineRule="exact"/>
              <w:rPr>
                <w:sz w:val="20"/>
                <w:szCs w:val="20"/>
              </w:rPr>
            </w:pPr>
          </w:p>
          <w:p w14:paraId="0EF8F7D6"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sz w:val="20"/>
                <w:szCs w:val="20"/>
              </w:rPr>
              <w:t xml:space="preserve">Has a </w:t>
            </w:r>
            <w:r w:rsidRPr="00CA7B69">
              <w:rPr>
                <w:b/>
                <w:bCs/>
                <w:sz w:val="20"/>
                <w:szCs w:val="20"/>
              </w:rPr>
              <w:t>stratification test</w:t>
            </w:r>
            <w:r w:rsidRPr="00CA7B69">
              <w:rPr>
                <w:sz w:val="20"/>
                <w:szCs w:val="20"/>
              </w:rPr>
              <w:t xml:space="preserve"> been performed and passed?</w:t>
            </w:r>
          </w:p>
          <w:p w14:paraId="00489128"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sidRPr="00CA7B69">
              <w:rPr>
                <w:sz w:val="20"/>
                <w:szCs w:val="20"/>
              </w:rPr>
              <w:t xml:space="preserve">Stratification testing is required for units wishing to use fewer traverse points under the alternatives allowed by App. A, </w:t>
            </w:r>
            <w:r w:rsidRPr="00CA7B69">
              <w:rPr>
                <w:sz w:val="20"/>
                <w:szCs w:val="20"/>
              </w:rPr>
              <w:sym w:font="WP TypographicSymbols" w:char="0027"/>
            </w:r>
            <w:r w:rsidRPr="00CA7B69">
              <w:rPr>
                <w:sz w:val="20"/>
                <w:szCs w:val="20"/>
              </w:rPr>
              <w:t xml:space="preserve"> 6.5.6(a) and (b).  Stratification testing is described in App. A, </w:t>
            </w:r>
            <w:r w:rsidRPr="00CA7B69">
              <w:rPr>
                <w:sz w:val="20"/>
                <w:szCs w:val="20"/>
              </w:rPr>
              <w:sym w:font="WP TypographicSymbols" w:char="0027"/>
            </w:r>
            <w:r w:rsidRPr="00CA7B69">
              <w:rPr>
                <w:sz w:val="20"/>
                <w:szCs w:val="20"/>
              </w:rPr>
              <w:t>6.5.6.1 - 6.5.6.3.</w:t>
            </w:r>
          </w:p>
        </w:tc>
        <w:tc>
          <w:tcPr>
            <w:tcW w:w="3600" w:type="dxa"/>
            <w:tcBorders>
              <w:top w:val="single" w:sz="7" w:space="0" w:color="000000"/>
              <w:left w:val="single" w:sz="7" w:space="0" w:color="000000"/>
              <w:bottom w:val="single" w:sz="7" w:space="0" w:color="000000"/>
              <w:right w:val="single" w:sz="7" w:space="0" w:color="000000"/>
            </w:tcBorders>
          </w:tcPr>
          <w:p w14:paraId="7AF56449" w14:textId="77777777" w:rsidR="00A25E70" w:rsidRPr="00CA7B69" w:rsidRDefault="00A25E70">
            <w:pPr>
              <w:spacing w:line="120" w:lineRule="exact"/>
              <w:rPr>
                <w:sz w:val="20"/>
                <w:szCs w:val="20"/>
              </w:rPr>
            </w:pPr>
          </w:p>
          <w:p w14:paraId="33154849"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A25E70" w14:paraId="2239F422"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0087F3EA" w14:textId="77777777" w:rsidR="00A25E70" w:rsidRPr="00CA7B69" w:rsidRDefault="00A25E70">
            <w:pPr>
              <w:spacing w:line="120" w:lineRule="exact"/>
              <w:rPr>
                <w:sz w:val="20"/>
                <w:szCs w:val="20"/>
              </w:rPr>
            </w:pPr>
          </w:p>
          <w:p w14:paraId="7AA506AF"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r w:rsidRPr="00CA7B69">
              <w:rPr>
                <w:sz w:val="20"/>
                <w:szCs w:val="20"/>
              </w:rPr>
              <w:t>For a NO</w:t>
            </w:r>
            <w:r w:rsidRPr="00CA7B69">
              <w:rPr>
                <w:sz w:val="20"/>
                <w:szCs w:val="20"/>
                <w:vertAlign w:val="subscript"/>
              </w:rPr>
              <w:t>x</w:t>
            </w:r>
            <w:r w:rsidRPr="00CA7B69">
              <w:rPr>
                <w:sz w:val="20"/>
                <w:szCs w:val="20"/>
              </w:rPr>
              <w:t xml:space="preserve"> RATA using the instrumental RM 7E, is the </w:t>
            </w:r>
            <w:r w:rsidRPr="00CA7B69">
              <w:rPr>
                <w:b/>
                <w:bCs/>
                <w:sz w:val="20"/>
                <w:szCs w:val="20"/>
              </w:rPr>
              <w:t>NO</w:t>
            </w:r>
            <w:r w:rsidRPr="00CA7B69">
              <w:rPr>
                <w:b/>
                <w:bCs/>
                <w:sz w:val="20"/>
                <w:szCs w:val="20"/>
                <w:vertAlign w:val="subscript"/>
              </w:rPr>
              <w:t>x</w:t>
            </w:r>
            <w:r w:rsidRPr="00CA7B69">
              <w:rPr>
                <w:b/>
                <w:bCs/>
                <w:sz w:val="20"/>
                <w:szCs w:val="20"/>
              </w:rPr>
              <w:t xml:space="preserve"> converter efficiency</w:t>
            </w:r>
            <w:r w:rsidRPr="00CA7B69">
              <w:rPr>
                <w:sz w:val="20"/>
                <w:szCs w:val="20"/>
              </w:rPr>
              <w:t xml:space="preserve"> documented through a performance test?  A NO</w:t>
            </w:r>
            <w:r w:rsidRPr="00CA7B69">
              <w:rPr>
                <w:sz w:val="20"/>
                <w:szCs w:val="20"/>
                <w:vertAlign w:val="subscript"/>
              </w:rPr>
              <w:t>x</w:t>
            </w:r>
            <w:r w:rsidRPr="00CA7B69">
              <w:rPr>
                <w:sz w:val="20"/>
                <w:szCs w:val="20"/>
              </w:rPr>
              <w:t xml:space="preserve"> converter efficiency test is required if the NO</w:t>
            </w:r>
            <w:r w:rsidRPr="00CA7B69">
              <w:rPr>
                <w:sz w:val="20"/>
                <w:szCs w:val="20"/>
                <w:vertAlign w:val="subscript"/>
              </w:rPr>
              <w:t>2</w:t>
            </w:r>
            <w:r w:rsidRPr="00CA7B69">
              <w:rPr>
                <w:sz w:val="20"/>
                <w:szCs w:val="20"/>
              </w:rPr>
              <w:t xml:space="preserve"> concentration is greater than 5 ppm.  The efficiency test is described in RM 20.</w:t>
            </w:r>
          </w:p>
        </w:tc>
        <w:tc>
          <w:tcPr>
            <w:tcW w:w="3600" w:type="dxa"/>
            <w:tcBorders>
              <w:top w:val="single" w:sz="7" w:space="0" w:color="000000"/>
              <w:left w:val="single" w:sz="7" w:space="0" w:color="000000"/>
              <w:bottom w:val="single" w:sz="7" w:space="0" w:color="000000"/>
              <w:right w:val="single" w:sz="7" w:space="0" w:color="000000"/>
            </w:tcBorders>
          </w:tcPr>
          <w:p w14:paraId="27FE6E00" w14:textId="77777777" w:rsidR="00A25E70" w:rsidRPr="00CA7B69" w:rsidRDefault="00A25E70">
            <w:pPr>
              <w:spacing w:line="120" w:lineRule="exact"/>
              <w:rPr>
                <w:sz w:val="20"/>
                <w:szCs w:val="20"/>
              </w:rPr>
            </w:pPr>
          </w:p>
          <w:p w14:paraId="66CEAFC5"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0"/>
                <w:szCs w:val="20"/>
              </w:rPr>
            </w:pPr>
          </w:p>
        </w:tc>
      </w:tr>
      <w:tr w:rsidR="00A25E70" w14:paraId="2123D887"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24576E7B" w14:textId="77777777" w:rsidR="00A25E70" w:rsidRPr="00CA7B69" w:rsidRDefault="00A25E70">
            <w:pPr>
              <w:spacing w:line="120" w:lineRule="exact"/>
              <w:rPr>
                <w:sz w:val="20"/>
                <w:szCs w:val="20"/>
              </w:rPr>
            </w:pPr>
          </w:p>
          <w:p w14:paraId="49362C04" w14:textId="77777777" w:rsidR="00A25E70" w:rsidRPr="00CA7B69"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CA7B69">
              <w:rPr>
                <w:sz w:val="20"/>
                <w:szCs w:val="20"/>
              </w:rPr>
              <w:t xml:space="preserve">Check the reference method </w:t>
            </w:r>
            <w:r w:rsidRPr="00CA7B69">
              <w:rPr>
                <w:b/>
                <w:bCs/>
                <w:sz w:val="20"/>
                <w:szCs w:val="20"/>
              </w:rPr>
              <w:t>calibration gases</w:t>
            </w:r>
            <w:r w:rsidRPr="00CA7B69">
              <w:rPr>
                <w:sz w:val="20"/>
                <w:szCs w:val="20"/>
              </w:rPr>
              <w:t xml:space="preserve"> used for instrumental methods.  The calibration gas certificate should show:</w:t>
            </w:r>
          </w:p>
          <w:p w14:paraId="3E436C4C" w14:textId="77777777" w:rsidR="00A25E70" w:rsidRPr="00CA7B69" w:rsidRDefault="00A25E70">
            <w:pPr>
              <w:tabs>
                <w:tab w:val="left" w:pos="0"/>
                <w:tab w:val="left" w:pos="510"/>
                <w:tab w:val="left" w:pos="1440"/>
              </w:tabs>
              <w:ind w:left="510" w:right="-72" w:hanging="510"/>
              <w:rPr>
                <w:sz w:val="20"/>
                <w:szCs w:val="20"/>
              </w:rPr>
            </w:pPr>
            <w:r w:rsidRPr="00CA7B69">
              <w:rPr>
                <w:sz w:val="20"/>
                <w:szCs w:val="20"/>
              </w:rPr>
              <w:t xml:space="preserve">  </w:t>
            </w:r>
            <w:r w:rsidRPr="00CA7B69">
              <w:rPr>
                <w:sz w:val="20"/>
                <w:szCs w:val="20"/>
              </w:rPr>
              <w:sym w:font="WP TypographicSymbols" w:char="0021"/>
            </w:r>
            <w:r w:rsidRPr="00CA7B69">
              <w:rPr>
                <w:sz w:val="20"/>
                <w:szCs w:val="20"/>
              </w:rPr>
              <w:tab/>
              <w:t>EPA Protocol gases or other Part 75 certified gases.</w:t>
            </w:r>
          </w:p>
          <w:p w14:paraId="3B9E6717" w14:textId="77777777" w:rsidR="00A25E70" w:rsidRPr="00CA7B69" w:rsidRDefault="00A25E70">
            <w:pPr>
              <w:tabs>
                <w:tab w:val="left" w:pos="0"/>
                <w:tab w:val="left" w:pos="510"/>
                <w:tab w:val="left" w:pos="1440"/>
              </w:tabs>
              <w:ind w:left="510" w:right="-72" w:hanging="510"/>
              <w:rPr>
                <w:sz w:val="20"/>
                <w:szCs w:val="20"/>
              </w:rPr>
            </w:pPr>
            <w:r w:rsidRPr="00CA7B69">
              <w:rPr>
                <w:sz w:val="20"/>
                <w:szCs w:val="20"/>
              </w:rPr>
              <w:t xml:space="preserve">  </w:t>
            </w:r>
            <w:r w:rsidRPr="00CA7B69">
              <w:rPr>
                <w:sz w:val="20"/>
                <w:szCs w:val="20"/>
              </w:rPr>
              <w:sym w:font="WP TypographicSymbols" w:char="0021"/>
            </w:r>
            <w:r w:rsidRPr="00CA7B69">
              <w:rPr>
                <w:sz w:val="20"/>
                <w:szCs w:val="20"/>
              </w:rPr>
              <w:tab/>
              <w:t>Concentrations which match that used in the bias/drift check calculations.</w:t>
            </w:r>
          </w:p>
          <w:p w14:paraId="46E5C222" w14:textId="77777777" w:rsidR="00A25E70" w:rsidRPr="00CA7B69" w:rsidRDefault="00A25E70">
            <w:pPr>
              <w:tabs>
                <w:tab w:val="left" w:pos="0"/>
                <w:tab w:val="left" w:pos="510"/>
                <w:tab w:val="left" w:pos="1440"/>
              </w:tabs>
              <w:ind w:left="510" w:right="-72" w:hanging="510"/>
              <w:rPr>
                <w:sz w:val="20"/>
                <w:szCs w:val="20"/>
              </w:rPr>
            </w:pPr>
            <w:r w:rsidRPr="00CA7B69">
              <w:rPr>
                <w:sz w:val="20"/>
                <w:szCs w:val="20"/>
              </w:rPr>
              <w:t xml:space="preserve">  </w:t>
            </w:r>
            <w:r w:rsidRPr="00CA7B69">
              <w:rPr>
                <w:sz w:val="20"/>
                <w:szCs w:val="20"/>
              </w:rPr>
              <w:sym w:font="WP TypographicSymbols" w:char="0021"/>
            </w:r>
            <w:r w:rsidRPr="00CA7B69">
              <w:rPr>
                <w:sz w:val="20"/>
                <w:szCs w:val="20"/>
              </w:rPr>
              <w:tab/>
              <w:t>Expiration date after the RATA</w:t>
            </w:r>
          </w:p>
          <w:p w14:paraId="775577F4" w14:textId="77777777" w:rsidR="00A25E70" w:rsidRPr="00CA7B69" w:rsidRDefault="00A25E70">
            <w:pPr>
              <w:tabs>
                <w:tab w:val="left" w:pos="0"/>
              </w:tabs>
              <w:rPr>
                <w:sz w:val="20"/>
                <w:szCs w:val="20"/>
              </w:rPr>
            </w:pPr>
          </w:p>
          <w:p w14:paraId="24E7B12C" w14:textId="77777777" w:rsidR="00A25E70" w:rsidRPr="00CA7B69" w:rsidRDefault="00A25E70">
            <w:pPr>
              <w:tabs>
                <w:tab w:val="left" w:pos="0"/>
              </w:tabs>
              <w:spacing w:after="58"/>
              <w:rPr>
                <w:sz w:val="20"/>
                <w:szCs w:val="20"/>
              </w:rPr>
            </w:pPr>
            <w:r w:rsidRPr="00CA7B69">
              <w:rPr>
                <w:sz w:val="20"/>
                <w:szCs w:val="20"/>
              </w:rPr>
              <w:t>The regulator gauge should show a cylinder pressure &gt;150 psi.</w:t>
            </w:r>
          </w:p>
        </w:tc>
        <w:tc>
          <w:tcPr>
            <w:tcW w:w="3600" w:type="dxa"/>
            <w:tcBorders>
              <w:top w:val="single" w:sz="7" w:space="0" w:color="000000"/>
              <w:left w:val="single" w:sz="7" w:space="0" w:color="000000"/>
              <w:bottom w:val="single" w:sz="7" w:space="0" w:color="000000"/>
              <w:right w:val="single" w:sz="7" w:space="0" w:color="000000"/>
            </w:tcBorders>
          </w:tcPr>
          <w:p w14:paraId="67849D41" w14:textId="77777777" w:rsidR="00A25E70" w:rsidRPr="00CA7B69" w:rsidRDefault="00A25E70">
            <w:pPr>
              <w:spacing w:line="120" w:lineRule="exact"/>
              <w:rPr>
                <w:sz w:val="20"/>
                <w:szCs w:val="20"/>
              </w:rPr>
            </w:pPr>
          </w:p>
          <w:p w14:paraId="6591B043" w14:textId="77777777" w:rsidR="00A25E70" w:rsidRPr="00CA7B69" w:rsidRDefault="00A25E70">
            <w:pPr>
              <w:tabs>
                <w:tab w:val="left" w:pos="0"/>
              </w:tabs>
              <w:spacing w:after="58"/>
              <w:rPr>
                <w:sz w:val="20"/>
                <w:szCs w:val="20"/>
              </w:rPr>
            </w:pPr>
          </w:p>
        </w:tc>
      </w:tr>
      <w:tr w:rsidR="00A25E70" w14:paraId="20D51C4B"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773672E1" w14:textId="77777777" w:rsidR="00A25E70" w:rsidRPr="00CA7B69" w:rsidRDefault="00A25E70">
            <w:pPr>
              <w:spacing w:line="120" w:lineRule="exact"/>
              <w:rPr>
                <w:sz w:val="20"/>
                <w:szCs w:val="20"/>
              </w:rPr>
            </w:pPr>
          </w:p>
          <w:p w14:paraId="7EE218A5" w14:textId="77777777" w:rsidR="00A25E70" w:rsidRPr="00CA7B69" w:rsidRDefault="00A25E70">
            <w:pPr>
              <w:tabs>
                <w:tab w:val="left" w:pos="0"/>
              </w:tabs>
              <w:spacing w:after="58"/>
              <w:rPr>
                <w:sz w:val="20"/>
                <w:szCs w:val="20"/>
              </w:rPr>
            </w:pPr>
            <w:r w:rsidRPr="00CA7B69">
              <w:rPr>
                <w:sz w:val="20"/>
                <w:szCs w:val="20"/>
              </w:rPr>
              <w:t xml:space="preserve">Check the results of the </w:t>
            </w:r>
            <w:r w:rsidRPr="00CA7B69">
              <w:rPr>
                <w:b/>
                <w:bCs/>
                <w:sz w:val="20"/>
                <w:szCs w:val="20"/>
              </w:rPr>
              <w:t>pretest linearity check</w:t>
            </w:r>
            <w:r w:rsidRPr="00CA7B69">
              <w:rPr>
                <w:sz w:val="20"/>
                <w:szCs w:val="20"/>
              </w:rPr>
              <w:t xml:space="preserve"> of the reference method analyzer.  Were the calibration gases injected at the same pressure and temperature as the stack gases?  Difference between the calibration gas value and response should be within 2% of the span for the linearity test.  Otherwise the test is repeated until passed.  No adjustments can be made to the analyzer after the linearity check.</w:t>
            </w:r>
          </w:p>
        </w:tc>
        <w:tc>
          <w:tcPr>
            <w:tcW w:w="3600" w:type="dxa"/>
            <w:tcBorders>
              <w:top w:val="single" w:sz="7" w:space="0" w:color="000000"/>
              <w:left w:val="single" w:sz="7" w:space="0" w:color="000000"/>
              <w:bottom w:val="single" w:sz="7" w:space="0" w:color="000000"/>
              <w:right w:val="single" w:sz="7" w:space="0" w:color="000000"/>
            </w:tcBorders>
          </w:tcPr>
          <w:p w14:paraId="42D87C56" w14:textId="77777777" w:rsidR="00A25E70" w:rsidRPr="00CA7B69" w:rsidRDefault="00A25E70">
            <w:pPr>
              <w:spacing w:line="120" w:lineRule="exact"/>
              <w:rPr>
                <w:sz w:val="20"/>
                <w:szCs w:val="20"/>
              </w:rPr>
            </w:pPr>
          </w:p>
          <w:p w14:paraId="0626B59B" w14:textId="77777777" w:rsidR="00A25E70" w:rsidRPr="00CA7B69" w:rsidRDefault="00A25E70">
            <w:pPr>
              <w:tabs>
                <w:tab w:val="left" w:pos="0"/>
              </w:tabs>
              <w:rPr>
                <w:sz w:val="20"/>
                <w:szCs w:val="20"/>
              </w:rPr>
            </w:pPr>
          </w:p>
          <w:p w14:paraId="16119DEE" w14:textId="77777777" w:rsidR="00A25E70" w:rsidRPr="00CA7B69" w:rsidRDefault="00A25E70">
            <w:pPr>
              <w:tabs>
                <w:tab w:val="left" w:pos="0"/>
              </w:tabs>
              <w:rPr>
                <w:sz w:val="20"/>
                <w:szCs w:val="20"/>
              </w:rPr>
            </w:pPr>
          </w:p>
          <w:p w14:paraId="3CE463CA" w14:textId="77777777" w:rsidR="00A25E70" w:rsidRPr="00CA7B69" w:rsidRDefault="00A25E70">
            <w:pPr>
              <w:tabs>
                <w:tab w:val="left" w:pos="0"/>
              </w:tabs>
              <w:spacing w:after="58"/>
              <w:rPr>
                <w:sz w:val="20"/>
                <w:szCs w:val="20"/>
              </w:rPr>
            </w:pPr>
          </w:p>
        </w:tc>
      </w:tr>
      <w:tr w:rsidR="00A25E70" w14:paraId="3B0C8F32"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2AAB2FE8" w14:textId="77777777" w:rsidR="00A25E70" w:rsidRPr="00CA7B69" w:rsidRDefault="00A25E70">
            <w:pPr>
              <w:spacing w:line="120" w:lineRule="exact"/>
              <w:rPr>
                <w:sz w:val="20"/>
                <w:szCs w:val="20"/>
              </w:rPr>
            </w:pPr>
          </w:p>
          <w:p w14:paraId="045995C7" w14:textId="77777777" w:rsidR="00A25E70" w:rsidRPr="00CA7B69" w:rsidRDefault="00A25E70">
            <w:pPr>
              <w:tabs>
                <w:tab w:val="left" w:pos="0"/>
              </w:tabs>
              <w:spacing w:after="58"/>
              <w:rPr>
                <w:sz w:val="20"/>
                <w:szCs w:val="20"/>
              </w:rPr>
            </w:pPr>
            <w:r w:rsidRPr="00CA7B69">
              <w:rPr>
                <w:sz w:val="20"/>
                <w:szCs w:val="20"/>
              </w:rPr>
              <w:t xml:space="preserve">Record and check the </w:t>
            </w:r>
            <w:r w:rsidRPr="00CA7B69">
              <w:rPr>
                <w:b/>
                <w:bCs/>
                <w:sz w:val="20"/>
                <w:szCs w:val="20"/>
              </w:rPr>
              <w:t>span</w:t>
            </w:r>
            <w:r w:rsidRPr="00CA7B69">
              <w:rPr>
                <w:sz w:val="20"/>
                <w:szCs w:val="20"/>
              </w:rPr>
              <w:t xml:space="preserve"> of the reference method analyzers.  A test run is invalid if a measured concentration exceeds the span. (Method 6C, Sec. 2.1) </w:t>
            </w:r>
          </w:p>
        </w:tc>
        <w:tc>
          <w:tcPr>
            <w:tcW w:w="3600" w:type="dxa"/>
            <w:tcBorders>
              <w:top w:val="single" w:sz="7" w:space="0" w:color="000000"/>
              <w:left w:val="single" w:sz="7" w:space="0" w:color="000000"/>
              <w:bottom w:val="single" w:sz="7" w:space="0" w:color="000000"/>
              <w:right w:val="single" w:sz="7" w:space="0" w:color="000000"/>
            </w:tcBorders>
          </w:tcPr>
          <w:p w14:paraId="7BD39322" w14:textId="77777777" w:rsidR="00A25E70" w:rsidRPr="00CA7B69" w:rsidRDefault="00A25E70">
            <w:pPr>
              <w:spacing w:line="120" w:lineRule="exact"/>
              <w:rPr>
                <w:sz w:val="20"/>
                <w:szCs w:val="20"/>
              </w:rPr>
            </w:pPr>
          </w:p>
          <w:p w14:paraId="7EC0871E" w14:textId="77777777" w:rsidR="00A25E70" w:rsidRPr="00CA7B69" w:rsidRDefault="00A25E70">
            <w:pPr>
              <w:tabs>
                <w:tab w:val="left" w:pos="0"/>
              </w:tabs>
              <w:spacing w:after="58"/>
              <w:rPr>
                <w:sz w:val="20"/>
                <w:szCs w:val="20"/>
              </w:rPr>
            </w:pPr>
          </w:p>
        </w:tc>
      </w:tr>
      <w:tr w:rsidR="000B5B7F" w14:paraId="1845929A" w14:textId="77777777">
        <w:tblPrEx>
          <w:tblCellMar>
            <w:top w:w="0" w:type="dxa"/>
            <w:bottom w:w="0" w:type="dxa"/>
          </w:tblCellMar>
        </w:tblPrEx>
        <w:trPr>
          <w:cantSplit/>
        </w:trPr>
        <w:tc>
          <w:tcPr>
            <w:tcW w:w="5760" w:type="dxa"/>
            <w:tcBorders>
              <w:top w:val="single" w:sz="7" w:space="0" w:color="000000"/>
              <w:left w:val="nil"/>
              <w:bottom w:val="nil"/>
              <w:right w:val="nil"/>
            </w:tcBorders>
          </w:tcPr>
          <w:p w14:paraId="6BDE5065" w14:textId="77777777" w:rsidR="000B5B7F" w:rsidRDefault="000B5B7F" w:rsidP="000B5B7F">
            <w:pPr>
              <w:spacing w:line="120" w:lineRule="exact"/>
              <w:rPr>
                <w:sz w:val="20"/>
                <w:szCs w:val="20"/>
              </w:rPr>
            </w:pPr>
          </w:p>
          <w:p w14:paraId="4ABF2DB9" w14:textId="77777777" w:rsidR="000B5B7F" w:rsidRDefault="000B5B7F" w:rsidP="000B5B7F">
            <w:pPr>
              <w:tabs>
                <w:tab w:val="left" w:pos="0"/>
              </w:tabs>
              <w:spacing w:after="58"/>
              <w:ind w:right="-72" w:firstLine="1440"/>
              <w:rPr>
                <w:sz w:val="20"/>
                <w:szCs w:val="20"/>
              </w:rPr>
            </w:pPr>
          </w:p>
        </w:tc>
        <w:tc>
          <w:tcPr>
            <w:tcW w:w="3600" w:type="dxa"/>
            <w:tcBorders>
              <w:top w:val="single" w:sz="7" w:space="0" w:color="000000"/>
              <w:left w:val="nil"/>
              <w:bottom w:val="nil"/>
              <w:right w:val="nil"/>
            </w:tcBorders>
          </w:tcPr>
          <w:p w14:paraId="2349F5F0" w14:textId="77777777" w:rsidR="000B5B7F" w:rsidRDefault="000B5B7F" w:rsidP="000B5B7F">
            <w:pPr>
              <w:spacing w:line="120" w:lineRule="exact"/>
              <w:rPr>
                <w:sz w:val="20"/>
                <w:szCs w:val="20"/>
              </w:rPr>
            </w:pPr>
          </w:p>
          <w:p w14:paraId="676CC8F5" w14:textId="77777777" w:rsidR="000B5B7F" w:rsidRDefault="000B5B7F" w:rsidP="000B5B7F">
            <w:pPr>
              <w:tabs>
                <w:tab w:val="left" w:pos="0"/>
              </w:tabs>
              <w:jc w:val="right"/>
              <w:rPr>
                <w:sz w:val="20"/>
                <w:szCs w:val="20"/>
              </w:rPr>
            </w:pPr>
            <w:r>
              <w:rPr>
                <w:sz w:val="20"/>
                <w:szCs w:val="20"/>
              </w:rPr>
              <w:t>(cont.)</w:t>
            </w:r>
          </w:p>
          <w:p w14:paraId="536657DD" w14:textId="77777777" w:rsidR="000B5B7F" w:rsidRDefault="000B5B7F" w:rsidP="000B5B7F">
            <w:pPr>
              <w:tabs>
                <w:tab w:val="left" w:pos="0"/>
              </w:tabs>
              <w:spacing w:after="58"/>
              <w:rPr>
                <w:sz w:val="20"/>
                <w:szCs w:val="20"/>
              </w:rPr>
            </w:pPr>
          </w:p>
        </w:tc>
      </w:tr>
      <w:tr w:rsidR="00A25E70" w14:paraId="12C4D54A" w14:textId="77777777">
        <w:tblPrEx>
          <w:tblCellMar>
            <w:top w:w="0" w:type="dxa"/>
            <w:bottom w:w="0" w:type="dxa"/>
          </w:tblCellMar>
        </w:tblPrEx>
        <w:trPr>
          <w:cantSplit/>
        </w:trPr>
        <w:tc>
          <w:tcPr>
            <w:tcW w:w="5760" w:type="dxa"/>
            <w:tcBorders>
              <w:top w:val="nil"/>
              <w:left w:val="single" w:sz="7" w:space="0" w:color="000000"/>
              <w:bottom w:val="single" w:sz="7" w:space="0" w:color="000000"/>
              <w:right w:val="single" w:sz="7" w:space="0" w:color="000000"/>
            </w:tcBorders>
          </w:tcPr>
          <w:p w14:paraId="4015E534" w14:textId="77777777" w:rsidR="00A25E70" w:rsidRDefault="00A25E70">
            <w:pPr>
              <w:spacing w:line="120" w:lineRule="exact"/>
              <w:rPr>
                <w:sz w:val="20"/>
                <w:szCs w:val="20"/>
              </w:rPr>
            </w:pPr>
          </w:p>
          <w:p w14:paraId="2306CBC4" w14:textId="77777777" w:rsidR="00A25E70" w:rsidRDefault="00A25E70">
            <w:pPr>
              <w:tabs>
                <w:tab w:val="left" w:pos="0"/>
              </w:tabs>
              <w:spacing w:after="58"/>
              <w:rPr>
                <w:sz w:val="20"/>
                <w:szCs w:val="20"/>
              </w:rPr>
            </w:pPr>
            <w:r>
              <w:rPr>
                <w:sz w:val="20"/>
                <w:szCs w:val="20"/>
              </w:rPr>
              <w:t xml:space="preserve">Record and independently calculate the </w:t>
            </w:r>
            <w:r>
              <w:rPr>
                <w:b/>
                <w:bCs/>
                <w:sz w:val="20"/>
                <w:szCs w:val="20"/>
              </w:rPr>
              <w:t>bias/drift checks</w:t>
            </w:r>
            <w:r>
              <w:rPr>
                <w:sz w:val="20"/>
                <w:szCs w:val="20"/>
              </w:rPr>
              <w:t xml:space="preserve"> performed on the reference method sampling system before and after each run that you observe (Use Table in 4).  The response should be stable before it is recorded.  For bias/drift checks the sampling system bias must be within 5% of the span, and the calibration drift must be within 3% of span.</w:t>
            </w:r>
          </w:p>
        </w:tc>
        <w:tc>
          <w:tcPr>
            <w:tcW w:w="3600" w:type="dxa"/>
            <w:tcBorders>
              <w:top w:val="nil"/>
              <w:left w:val="single" w:sz="7" w:space="0" w:color="000000"/>
              <w:bottom w:val="single" w:sz="7" w:space="0" w:color="000000"/>
              <w:right w:val="single" w:sz="7" w:space="0" w:color="000000"/>
            </w:tcBorders>
          </w:tcPr>
          <w:p w14:paraId="56C3E9CE" w14:textId="77777777" w:rsidR="00A25E70" w:rsidRDefault="00A25E70">
            <w:pPr>
              <w:spacing w:line="120" w:lineRule="exact"/>
              <w:rPr>
                <w:sz w:val="20"/>
                <w:szCs w:val="20"/>
              </w:rPr>
            </w:pPr>
          </w:p>
          <w:p w14:paraId="34ED683E" w14:textId="77777777" w:rsidR="00A25E70" w:rsidRDefault="00A25E70">
            <w:pPr>
              <w:tabs>
                <w:tab w:val="left" w:pos="0"/>
              </w:tabs>
              <w:spacing w:after="58"/>
              <w:rPr>
                <w:sz w:val="20"/>
                <w:szCs w:val="20"/>
              </w:rPr>
            </w:pPr>
          </w:p>
        </w:tc>
      </w:tr>
      <w:tr w:rsidR="00A25E70" w14:paraId="046C93EC"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2437254B" w14:textId="77777777" w:rsidR="00A25E70" w:rsidRDefault="00A25E70">
            <w:pPr>
              <w:spacing w:line="120" w:lineRule="exact"/>
              <w:rPr>
                <w:sz w:val="20"/>
                <w:szCs w:val="20"/>
              </w:rPr>
            </w:pPr>
          </w:p>
          <w:p w14:paraId="729E6491" w14:textId="77777777" w:rsidR="00A25E70" w:rsidRDefault="00A25E70">
            <w:pPr>
              <w:tabs>
                <w:tab w:val="left" w:pos="0"/>
              </w:tabs>
              <w:spacing w:after="58"/>
              <w:rPr>
                <w:sz w:val="20"/>
                <w:szCs w:val="20"/>
              </w:rPr>
            </w:pPr>
            <w:r>
              <w:rPr>
                <w:sz w:val="20"/>
                <w:szCs w:val="20"/>
              </w:rPr>
              <w:t xml:space="preserve">Check that the CEMS data periods and reference method data </w:t>
            </w:r>
            <w:r>
              <w:rPr>
                <w:b/>
                <w:bCs/>
                <w:sz w:val="20"/>
                <w:szCs w:val="20"/>
              </w:rPr>
              <w:t>run times match</w:t>
            </w:r>
            <w:r>
              <w:rPr>
                <w:sz w:val="20"/>
                <w:szCs w:val="20"/>
              </w:rPr>
              <w:t xml:space="preserve">.   Also check that </w:t>
            </w:r>
            <w:r>
              <w:rPr>
                <w:b/>
                <w:bCs/>
                <w:sz w:val="20"/>
                <w:szCs w:val="20"/>
              </w:rPr>
              <w:t xml:space="preserve">run times </w:t>
            </w:r>
            <w:r>
              <w:rPr>
                <w:sz w:val="20"/>
                <w:szCs w:val="20"/>
              </w:rPr>
              <w:t>meet the required minimum 21 minutes.</w:t>
            </w:r>
          </w:p>
        </w:tc>
        <w:tc>
          <w:tcPr>
            <w:tcW w:w="3600" w:type="dxa"/>
            <w:tcBorders>
              <w:top w:val="single" w:sz="7" w:space="0" w:color="000000"/>
              <w:left w:val="single" w:sz="7" w:space="0" w:color="000000"/>
              <w:bottom w:val="single" w:sz="7" w:space="0" w:color="000000"/>
              <w:right w:val="single" w:sz="7" w:space="0" w:color="000000"/>
            </w:tcBorders>
          </w:tcPr>
          <w:p w14:paraId="418502F7" w14:textId="77777777" w:rsidR="00A25E70" w:rsidRDefault="00A25E70">
            <w:pPr>
              <w:spacing w:line="120" w:lineRule="exact"/>
              <w:rPr>
                <w:sz w:val="20"/>
                <w:szCs w:val="20"/>
              </w:rPr>
            </w:pPr>
          </w:p>
          <w:p w14:paraId="26CF93FA" w14:textId="77777777" w:rsidR="00A25E70" w:rsidRDefault="00A25E70">
            <w:pPr>
              <w:tabs>
                <w:tab w:val="left" w:pos="0"/>
              </w:tabs>
              <w:spacing w:after="58"/>
              <w:rPr>
                <w:sz w:val="20"/>
                <w:szCs w:val="20"/>
              </w:rPr>
            </w:pPr>
          </w:p>
        </w:tc>
      </w:tr>
      <w:tr w:rsidR="00A25E70" w14:paraId="24384DF7"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54737DC1" w14:textId="77777777" w:rsidR="00A25E70" w:rsidRDefault="00A25E70">
            <w:pPr>
              <w:spacing w:line="120" w:lineRule="exact"/>
              <w:rPr>
                <w:sz w:val="20"/>
                <w:szCs w:val="20"/>
              </w:rPr>
            </w:pPr>
          </w:p>
          <w:p w14:paraId="6DAC37B7" w14:textId="77777777" w:rsidR="00A25E70" w:rsidRDefault="00A25E70">
            <w:pPr>
              <w:tabs>
                <w:tab w:val="left" w:pos="0"/>
              </w:tabs>
              <w:spacing w:after="58"/>
              <w:rPr>
                <w:sz w:val="20"/>
                <w:szCs w:val="20"/>
              </w:rPr>
            </w:pPr>
            <w:r>
              <w:rPr>
                <w:sz w:val="20"/>
                <w:szCs w:val="20"/>
              </w:rPr>
              <w:t xml:space="preserve">Observe </w:t>
            </w:r>
            <w:r>
              <w:rPr>
                <w:b/>
                <w:bCs/>
                <w:sz w:val="20"/>
                <w:szCs w:val="20"/>
              </w:rPr>
              <w:t>post-test leak check</w:t>
            </w:r>
            <w:r>
              <w:rPr>
                <w:sz w:val="20"/>
                <w:szCs w:val="20"/>
              </w:rPr>
              <w:t xml:space="preserve">.  Wet chemistry reference methods require a post-test leak check -- if failed the run is not valid. </w:t>
            </w:r>
          </w:p>
        </w:tc>
        <w:tc>
          <w:tcPr>
            <w:tcW w:w="3600" w:type="dxa"/>
            <w:tcBorders>
              <w:top w:val="single" w:sz="7" w:space="0" w:color="000000"/>
              <w:left w:val="single" w:sz="7" w:space="0" w:color="000000"/>
              <w:bottom w:val="single" w:sz="7" w:space="0" w:color="000000"/>
              <w:right w:val="single" w:sz="7" w:space="0" w:color="000000"/>
            </w:tcBorders>
          </w:tcPr>
          <w:p w14:paraId="02E2692F" w14:textId="77777777" w:rsidR="00A25E70" w:rsidRDefault="00A25E70">
            <w:pPr>
              <w:spacing w:line="120" w:lineRule="exact"/>
              <w:rPr>
                <w:sz w:val="20"/>
                <w:szCs w:val="20"/>
              </w:rPr>
            </w:pPr>
          </w:p>
          <w:p w14:paraId="42E9F3BC" w14:textId="77777777" w:rsidR="00A25E70" w:rsidRDefault="00A25E70">
            <w:pPr>
              <w:tabs>
                <w:tab w:val="left" w:pos="0"/>
              </w:tabs>
              <w:spacing w:after="58"/>
              <w:rPr>
                <w:sz w:val="20"/>
                <w:szCs w:val="20"/>
              </w:rPr>
            </w:pPr>
          </w:p>
        </w:tc>
      </w:tr>
      <w:tr w:rsidR="00A25E70" w14:paraId="07B47EA5" w14:textId="77777777">
        <w:tblPrEx>
          <w:tblCellMar>
            <w:top w:w="0" w:type="dxa"/>
            <w:bottom w:w="0" w:type="dxa"/>
          </w:tblCellMar>
        </w:tblPrEx>
        <w:trPr>
          <w:cantSplit/>
        </w:trPr>
        <w:tc>
          <w:tcPr>
            <w:tcW w:w="5760" w:type="dxa"/>
            <w:tcBorders>
              <w:top w:val="single" w:sz="7" w:space="0" w:color="000000"/>
              <w:left w:val="single" w:sz="7" w:space="0" w:color="000000"/>
              <w:bottom w:val="single" w:sz="7" w:space="0" w:color="000000"/>
              <w:right w:val="single" w:sz="7" w:space="0" w:color="000000"/>
            </w:tcBorders>
          </w:tcPr>
          <w:p w14:paraId="1F13BEF8" w14:textId="77777777" w:rsidR="00A25E70" w:rsidRDefault="00A25E70">
            <w:pPr>
              <w:spacing w:line="120" w:lineRule="exact"/>
              <w:rPr>
                <w:sz w:val="20"/>
                <w:szCs w:val="20"/>
              </w:rPr>
            </w:pPr>
          </w:p>
          <w:p w14:paraId="5391F973" w14:textId="77777777" w:rsidR="00A25E70" w:rsidRDefault="00A25E70">
            <w:pPr>
              <w:tabs>
                <w:tab w:val="left" w:pos="0"/>
              </w:tabs>
              <w:spacing w:after="58"/>
              <w:rPr>
                <w:sz w:val="20"/>
                <w:szCs w:val="20"/>
              </w:rPr>
            </w:pPr>
            <w:r>
              <w:rPr>
                <w:sz w:val="20"/>
                <w:szCs w:val="20"/>
              </w:rPr>
              <w:t xml:space="preserve">Record or </w:t>
            </w:r>
            <w:r>
              <w:rPr>
                <w:b/>
                <w:bCs/>
                <w:sz w:val="20"/>
                <w:szCs w:val="20"/>
              </w:rPr>
              <w:t>obtain a copy of the results</w:t>
            </w:r>
            <w:r>
              <w:rPr>
                <w:sz w:val="20"/>
                <w:szCs w:val="20"/>
              </w:rPr>
              <w:t xml:space="preserve"> if test calculations are performed on site.  You should also perform your own calculations on site directly from the test data to compare to the tester</w:t>
            </w:r>
            <w:r>
              <w:rPr>
                <w:sz w:val="20"/>
                <w:szCs w:val="20"/>
              </w:rPr>
              <w:sym w:font="WP TypographicSymbols" w:char="003D"/>
            </w:r>
            <w:r>
              <w:rPr>
                <w:sz w:val="20"/>
                <w:szCs w:val="20"/>
              </w:rPr>
              <w:t xml:space="preserve">s results. (See Tables 5 and 6). </w:t>
            </w:r>
          </w:p>
        </w:tc>
        <w:tc>
          <w:tcPr>
            <w:tcW w:w="3600" w:type="dxa"/>
            <w:tcBorders>
              <w:top w:val="single" w:sz="7" w:space="0" w:color="000000"/>
              <w:left w:val="single" w:sz="7" w:space="0" w:color="000000"/>
              <w:bottom w:val="single" w:sz="7" w:space="0" w:color="000000"/>
              <w:right w:val="single" w:sz="7" w:space="0" w:color="000000"/>
            </w:tcBorders>
          </w:tcPr>
          <w:p w14:paraId="221B83F3" w14:textId="77777777" w:rsidR="00A25E70" w:rsidRDefault="00A25E70">
            <w:pPr>
              <w:spacing w:line="120" w:lineRule="exact"/>
              <w:rPr>
                <w:sz w:val="20"/>
                <w:szCs w:val="20"/>
              </w:rPr>
            </w:pPr>
          </w:p>
          <w:p w14:paraId="14A1CC95" w14:textId="77777777" w:rsidR="00A25E70" w:rsidRDefault="00A25E70">
            <w:pPr>
              <w:tabs>
                <w:tab w:val="left" w:pos="0"/>
              </w:tabs>
              <w:rPr>
                <w:sz w:val="20"/>
                <w:szCs w:val="20"/>
              </w:rPr>
            </w:pPr>
          </w:p>
          <w:p w14:paraId="1E3238A9" w14:textId="77777777" w:rsidR="00A25E70" w:rsidRDefault="00A25E70">
            <w:pPr>
              <w:tabs>
                <w:tab w:val="left" w:pos="0"/>
              </w:tabs>
              <w:spacing w:after="58"/>
              <w:rPr>
                <w:sz w:val="20"/>
                <w:szCs w:val="20"/>
              </w:rPr>
            </w:pPr>
          </w:p>
        </w:tc>
      </w:tr>
    </w:tbl>
    <w:p w14:paraId="326B2BDA" w14:textId="77777777" w:rsidR="00A25E70" w:rsidRDefault="00A25E70">
      <w:pPr>
        <w:tabs>
          <w:tab w:val="left" w:pos="0"/>
        </w:tabs>
        <w:ind w:right="-72"/>
        <w:rPr>
          <w:b/>
          <w:bCs/>
          <w:sz w:val="16"/>
          <w:szCs w:val="16"/>
        </w:rPr>
      </w:pPr>
    </w:p>
    <w:p w14:paraId="547E0E9B" w14:textId="77777777" w:rsidR="00A25E70" w:rsidRDefault="00A25E70">
      <w:pPr>
        <w:tabs>
          <w:tab w:val="left" w:pos="0"/>
        </w:tabs>
        <w:ind w:right="-72"/>
        <w:rPr>
          <w:b/>
          <w:bCs/>
        </w:rPr>
      </w:pPr>
    </w:p>
    <w:p w14:paraId="030323EF" w14:textId="77777777" w:rsidR="00A25E70" w:rsidRDefault="00A25E70">
      <w:pPr>
        <w:tabs>
          <w:tab w:val="left" w:pos="0"/>
        </w:tabs>
        <w:ind w:right="-72"/>
        <w:rPr>
          <w:b/>
          <w:bCs/>
        </w:rPr>
        <w:sectPr w:rsidR="00A25E70" w:rsidSect="00025009">
          <w:headerReference w:type="even" r:id="rId40"/>
          <w:headerReference w:type="default" r:id="rId41"/>
          <w:type w:val="continuous"/>
          <w:pgSz w:w="12240" w:h="15840"/>
          <w:pgMar w:top="360" w:right="1368" w:bottom="360" w:left="1728" w:header="576" w:footer="432" w:gutter="0"/>
          <w:cols w:space="720"/>
          <w:noEndnote/>
        </w:sectPr>
      </w:pPr>
    </w:p>
    <w:p w14:paraId="2A863036" w14:textId="77777777" w:rsidR="00A25E70" w:rsidRDefault="00A25E70">
      <w:pPr>
        <w:tabs>
          <w:tab w:val="left" w:pos="0"/>
        </w:tabs>
        <w:rPr>
          <w:b/>
          <w:bCs/>
          <w:sz w:val="16"/>
          <w:szCs w:val="16"/>
        </w:rPr>
      </w:pPr>
      <w:r>
        <w:rPr>
          <w:b/>
          <w:bCs/>
        </w:rPr>
        <w:t>4.  Reference Method System Calibration Bias and Drift Checks</w:t>
      </w:r>
    </w:p>
    <w:p w14:paraId="78F45DC9" w14:textId="77777777" w:rsidR="00A25E70" w:rsidRDefault="00A25E70">
      <w:pPr>
        <w:tabs>
          <w:tab w:val="left" w:pos="0"/>
        </w:tabs>
        <w:rPr>
          <w:b/>
          <w:bCs/>
          <w:sz w:val="16"/>
          <w:szCs w:val="16"/>
        </w:rPr>
      </w:pPr>
    </w:p>
    <w:tbl>
      <w:tblPr>
        <w:tblW w:w="9360" w:type="dxa"/>
        <w:tblInd w:w="127" w:type="dxa"/>
        <w:tblLayout w:type="fixed"/>
        <w:tblCellMar>
          <w:left w:w="127" w:type="dxa"/>
          <w:right w:w="127" w:type="dxa"/>
        </w:tblCellMar>
        <w:tblLook w:val="0000" w:firstRow="0" w:lastRow="0" w:firstColumn="0" w:lastColumn="0" w:noHBand="0" w:noVBand="0"/>
      </w:tblPr>
      <w:tblGrid>
        <w:gridCol w:w="990"/>
        <w:gridCol w:w="990"/>
        <w:gridCol w:w="1080"/>
        <w:gridCol w:w="1260"/>
        <w:gridCol w:w="1350"/>
        <w:gridCol w:w="1080"/>
        <w:gridCol w:w="1350"/>
        <w:gridCol w:w="1260"/>
      </w:tblGrid>
      <w:tr w:rsidR="00AC7990" w:rsidRPr="00CA7B69" w14:paraId="71C854A7" w14:textId="77777777">
        <w:tblPrEx>
          <w:tblCellMar>
            <w:top w:w="0" w:type="dxa"/>
            <w:bottom w:w="0" w:type="dxa"/>
          </w:tblCellMar>
        </w:tblPrEx>
        <w:tc>
          <w:tcPr>
            <w:tcW w:w="990" w:type="dxa"/>
            <w:tcBorders>
              <w:top w:val="single" w:sz="7" w:space="0" w:color="000000"/>
              <w:left w:val="single" w:sz="7" w:space="0" w:color="000000"/>
              <w:bottom w:val="single" w:sz="6" w:space="0" w:color="FFFFFF"/>
              <w:right w:val="single" w:sz="7" w:space="0" w:color="000000"/>
            </w:tcBorders>
          </w:tcPr>
          <w:p w14:paraId="51BED484" w14:textId="77777777" w:rsidR="00A25E70" w:rsidRPr="00CA7B69" w:rsidRDefault="00A25E70">
            <w:pPr>
              <w:spacing w:line="163" w:lineRule="exact"/>
              <w:rPr>
                <w:b/>
                <w:bCs/>
                <w:sz w:val="16"/>
                <w:szCs w:val="16"/>
              </w:rPr>
            </w:pPr>
          </w:p>
          <w:p w14:paraId="20EBA665" w14:textId="77777777" w:rsidR="00A25E70" w:rsidRPr="00CA7B69" w:rsidRDefault="00A25E70">
            <w:pPr>
              <w:tabs>
                <w:tab w:val="left" w:pos="0"/>
              </w:tabs>
              <w:rPr>
                <w:sz w:val="16"/>
                <w:szCs w:val="16"/>
              </w:rPr>
            </w:pPr>
            <w:r w:rsidRPr="00CA7B69">
              <w:rPr>
                <w:sz w:val="16"/>
                <w:szCs w:val="16"/>
              </w:rPr>
              <w:t>Gas:</w:t>
            </w:r>
          </w:p>
        </w:tc>
        <w:tc>
          <w:tcPr>
            <w:tcW w:w="990" w:type="dxa"/>
            <w:tcBorders>
              <w:top w:val="single" w:sz="7" w:space="0" w:color="000000"/>
              <w:left w:val="single" w:sz="6" w:space="0" w:color="FFFFFF"/>
              <w:bottom w:val="single" w:sz="6" w:space="0" w:color="FFFFFF"/>
              <w:right w:val="single" w:sz="6" w:space="0" w:color="FFFFFF"/>
            </w:tcBorders>
          </w:tcPr>
          <w:p w14:paraId="0B5B2D63" w14:textId="77777777" w:rsidR="00A25E70" w:rsidRPr="00CA7B69" w:rsidRDefault="00A25E70">
            <w:pPr>
              <w:spacing w:line="163" w:lineRule="exact"/>
              <w:rPr>
                <w:sz w:val="16"/>
                <w:szCs w:val="16"/>
              </w:rPr>
            </w:pPr>
          </w:p>
          <w:p w14:paraId="43E8E763" w14:textId="77777777" w:rsidR="00A25E70" w:rsidRPr="00CA7B69" w:rsidRDefault="00A25E70">
            <w:pPr>
              <w:tabs>
                <w:tab w:val="left" w:pos="0"/>
              </w:tabs>
              <w:rPr>
                <w:sz w:val="16"/>
                <w:szCs w:val="16"/>
              </w:rPr>
            </w:pPr>
            <w:r w:rsidRPr="00CA7B69">
              <w:rPr>
                <w:sz w:val="16"/>
                <w:szCs w:val="16"/>
              </w:rPr>
              <w:t>Run:</w:t>
            </w:r>
          </w:p>
        </w:tc>
        <w:tc>
          <w:tcPr>
            <w:tcW w:w="1080" w:type="dxa"/>
            <w:vMerge w:val="restart"/>
            <w:tcBorders>
              <w:top w:val="single" w:sz="7" w:space="0" w:color="000000"/>
              <w:left w:val="single" w:sz="7" w:space="0" w:color="000000"/>
              <w:bottom w:val="nil"/>
              <w:right w:val="single" w:sz="6" w:space="0" w:color="FFFFFF"/>
            </w:tcBorders>
          </w:tcPr>
          <w:p w14:paraId="59019230" w14:textId="77777777" w:rsidR="00A25E70" w:rsidRPr="00CA7B69" w:rsidRDefault="00A25E70">
            <w:pPr>
              <w:spacing w:line="163" w:lineRule="exact"/>
              <w:rPr>
                <w:sz w:val="16"/>
                <w:szCs w:val="16"/>
              </w:rPr>
            </w:pPr>
          </w:p>
          <w:p w14:paraId="2C521162" w14:textId="77777777" w:rsidR="00A25E70" w:rsidRPr="00CA7B69" w:rsidRDefault="00A25E70">
            <w:pPr>
              <w:tabs>
                <w:tab w:val="left" w:pos="0"/>
              </w:tabs>
              <w:jc w:val="center"/>
              <w:rPr>
                <w:sz w:val="16"/>
                <w:szCs w:val="16"/>
              </w:rPr>
            </w:pPr>
          </w:p>
          <w:p w14:paraId="63719D30" w14:textId="77777777" w:rsidR="00A25E70" w:rsidRPr="00CA7B69" w:rsidRDefault="00A25E70">
            <w:pPr>
              <w:tabs>
                <w:tab w:val="left" w:pos="0"/>
              </w:tabs>
              <w:jc w:val="center"/>
              <w:rPr>
                <w:sz w:val="16"/>
                <w:szCs w:val="16"/>
              </w:rPr>
            </w:pPr>
            <w:r w:rsidRPr="00CA7B69">
              <w:rPr>
                <w:sz w:val="16"/>
                <w:szCs w:val="16"/>
              </w:rPr>
              <w:t>Analyzer Calibration Response</w:t>
            </w:r>
          </w:p>
        </w:tc>
        <w:tc>
          <w:tcPr>
            <w:tcW w:w="2610" w:type="dxa"/>
            <w:gridSpan w:val="2"/>
            <w:tcBorders>
              <w:top w:val="single" w:sz="7" w:space="0" w:color="000000"/>
              <w:left w:val="single" w:sz="7" w:space="0" w:color="000000"/>
              <w:bottom w:val="single" w:sz="6" w:space="0" w:color="FFFFFF"/>
              <w:right w:val="single" w:sz="6" w:space="0" w:color="FFFFFF"/>
            </w:tcBorders>
          </w:tcPr>
          <w:p w14:paraId="18A82A4F" w14:textId="77777777" w:rsidR="00A25E70" w:rsidRPr="00CA7B69" w:rsidRDefault="00A25E70">
            <w:pPr>
              <w:spacing w:line="163" w:lineRule="exact"/>
              <w:rPr>
                <w:sz w:val="16"/>
                <w:szCs w:val="16"/>
              </w:rPr>
            </w:pPr>
          </w:p>
          <w:p w14:paraId="066BD372" w14:textId="77777777" w:rsidR="00A25E70" w:rsidRPr="00CA7B69" w:rsidRDefault="00A25E70">
            <w:pPr>
              <w:tabs>
                <w:tab w:val="left" w:pos="0"/>
              </w:tabs>
              <w:jc w:val="center"/>
              <w:rPr>
                <w:sz w:val="16"/>
                <w:szCs w:val="16"/>
              </w:rPr>
            </w:pPr>
            <w:r w:rsidRPr="00CA7B69">
              <w:rPr>
                <w:sz w:val="16"/>
                <w:szCs w:val="16"/>
              </w:rPr>
              <w:t>Initial Values</w:t>
            </w:r>
          </w:p>
        </w:tc>
        <w:tc>
          <w:tcPr>
            <w:tcW w:w="2430" w:type="dxa"/>
            <w:gridSpan w:val="2"/>
            <w:tcBorders>
              <w:top w:val="single" w:sz="7" w:space="0" w:color="000000"/>
              <w:left w:val="single" w:sz="7" w:space="0" w:color="000000"/>
              <w:bottom w:val="single" w:sz="6" w:space="0" w:color="FFFFFF"/>
              <w:right w:val="single" w:sz="6" w:space="0" w:color="FFFFFF"/>
            </w:tcBorders>
          </w:tcPr>
          <w:p w14:paraId="719B7F79" w14:textId="77777777" w:rsidR="00A25E70" w:rsidRPr="00CA7B69" w:rsidRDefault="00A25E70">
            <w:pPr>
              <w:spacing w:line="163" w:lineRule="exact"/>
              <w:rPr>
                <w:sz w:val="16"/>
                <w:szCs w:val="16"/>
              </w:rPr>
            </w:pPr>
          </w:p>
          <w:p w14:paraId="75763499" w14:textId="77777777" w:rsidR="00A25E70" w:rsidRPr="00CA7B69" w:rsidRDefault="00A25E70">
            <w:pPr>
              <w:tabs>
                <w:tab w:val="left" w:pos="0"/>
              </w:tabs>
              <w:jc w:val="center"/>
              <w:rPr>
                <w:sz w:val="16"/>
                <w:szCs w:val="16"/>
              </w:rPr>
            </w:pPr>
            <w:r w:rsidRPr="00CA7B69">
              <w:rPr>
                <w:sz w:val="16"/>
                <w:szCs w:val="16"/>
              </w:rPr>
              <w:t>Final Values</w:t>
            </w:r>
          </w:p>
        </w:tc>
        <w:tc>
          <w:tcPr>
            <w:tcW w:w="1260" w:type="dxa"/>
            <w:vMerge w:val="restart"/>
            <w:tcBorders>
              <w:top w:val="single" w:sz="7" w:space="0" w:color="000000"/>
              <w:left w:val="single" w:sz="7" w:space="0" w:color="000000"/>
              <w:bottom w:val="nil"/>
              <w:right w:val="single" w:sz="7" w:space="0" w:color="000000"/>
            </w:tcBorders>
          </w:tcPr>
          <w:p w14:paraId="52CCC44C" w14:textId="77777777" w:rsidR="00A25E70" w:rsidRPr="00CA7B69" w:rsidRDefault="00A25E70">
            <w:pPr>
              <w:spacing w:line="163" w:lineRule="exact"/>
              <w:rPr>
                <w:sz w:val="16"/>
                <w:szCs w:val="16"/>
              </w:rPr>
            </w:pPr>
          </w:p>
          <w:p w14:paraId="1493750C" w14:textId="77777777" w:rsidR="00A25E70" w:rsidRPr="00CA7B69" w:rsidRDefault="00A25E70">
            <w:pPr>
              <w:tabs>
                <w:tab w:val="left" w:pos="0"/>
              </w:tabs>
              <w:jc w:val="center"/>
              <w:rPr>
                <w:sz w:val="16"/>
                <w:szCs w:val="16"/>
              </w:rPr>
            </w:pPr>
          </w:p>
          <w:p w14:paraId="77FE143D" w14:textId="77777777" w:rsidR="00A25E70" w:rsidRPr="00CA7B69" w:rsidRDefault="00A25E70">
            <w:pPr>
              <w:tabs>
                <w:tab w:val="left" w:pos="0"/>
              </w:tabs>
              <w:jc w:val="center"/>
              <w:rPr>
                <w:sz w:val="16"/>
                <w:szCs w:val="16"/>
              </w:rPr>
            </w:pPr>
            <w:r w:rsidRPr="00CA7B69">
              <w:rPr>
                <w:sz w:val="16"/>
                <w:szCs w:val="16"/>
              </w:rPr>
              <w:t xml:space="preserve">Drift </w:t>
            </w:r>
          </w:p>
          <w:p w14:paraId="695B61EB" w14:textId="77777777" w:rsidR="00A25E70" w:rsidRPr="00CA7B69" w:rsidRDefault="00A25E70">
            <w:pPr>
              <w:tabs>
                <w:tab w:val="left" w:pos="0"/>
              </w:tabs>
              <w:jc w:val="center"/>
              <w:rPr>
                <w:sz w:val="16"/>
                <w:szCs w:val="16"/>
              </w:rPr>
            </w:pPr>
            <w:r w:rsidRPr="00CA7B69">
              <w:rPr>
                <w:sz w:val="16"/>
                <w:szCs w:val="16"/>
              </w:rPr>
              <w:t>(percent of span)</w:t>
            </w:r>
          </w:p>
        </w:tc>
      </w:tr>
      <w:tr w:rsidR="00AC7990" w:rsidRPr="00CA7B69" w14:paraId="60BABD09" w14:textId="77777777">
        <w:tblPrEx>
          <w:tblCellMar>
            <w:top w:w="0" w:type="dxa"/>
            <w:bottom w:w="0" w:type="dxa"/>
          </w:tblCellMar>
        </w:tblPrEx>
        <w:tc>
          <w:tcPr>
            <w:tcW w:w="1980" w:type="dxa"/>
            <w:gridSpan w:val="2"/>
            <w:tcBorders>
              <w:top w:val="single" w:sz="7" w:space="0" w:color="000000"/>
              <w:left w:val="single" w:sz="7" w:space="0" w:color="000000"/>
              <w:bottom w:val="single" w:sz="6" w:space="0" w:color="FFFFFF"/>
              <w:right w:val="single" w:sz="6" w:space="0" w:color="FFFFFF"/>
            </w:tcBorders>
          </w:tcPr>
          <w:p w14:paraId="2D64742B" w14:textId="77777777" w:rsidR="00A25E70" w:rsidRPr="00CA7B69" w:rsidRDefault="00A25E70">
            <w:pPr>
              <w:spacing w:line="163" w:lineRule="exact"/>
              <w:rPr>
                <w:sz w:val="16"/>
                <w:szCs w:val="16"/>
              </w:rPr>
            </w:pPr>
          </w:p>
          <w:p w14:paraId="01C965E0" w14:textId="77777777" w:rsidR="00A25E70" w:rsidRPr="00CA7B69" w:rsidRDefault="00A25E70">
            <w:pPr>
              <w:tabs>
                <w:tab w:val="left" w:pos="0"/>
              </w:tabs>
              <w:rPr>
                <w:sz w:val="16"/>
                <w:szCs w:val="16"/>
              </w:rPr>
            </w:pPr>
            <w:r w:rsidRPr="00CA7B69">
              <w:rPr>
                <w:sz w:val="16"/>
                <w:szCs w:val="16"/>
              </w:rPr>
              <w:t>Instrument Span:</w:t>
            </w:r>
          </w:p>
        </w:tc>
        <w:tc>
          <w:tcPr>
            <w:tcW w:w="1080" w:type="dxa"/>
            <w:vMerge/>
            <w:tcBorders>
              <w:top w:val="nil"/>
              <w:left w:val="single" w:sz="7" w:space="0" w:color="000000"/>
              <w:bottom w:val="single" w:sz="6" w:space="0" w:color="FFFFFF"/>
              <w:right w:val="single" w:sz="6" w:space="0" w:color="FFFFFF"/>
            </w:tcBorders>
          </w:tcPr>
          <w:p w14:paraId="2655E418" w14:textId="77777777" w:rsidR="00A25E70" w:rsidRPr="00CA7B69" w:rsidRDefault="00A25E70">
            <w:pPr>
              <w:tabs>
                <w:tab w:val="left" w:pos="0"/>
              </w:tabs>
              <w:jc w:val="center"/>
              <w:rPr>
                <w:sz w:val="16"/>
                <w:szCs w:val="16"/>
              </w:rPr>
            </w:pPr>
          </w:p>
        </w:tc>
        <w:tc>
          <w:tcPr>
            <w:tcW w:w="1260" w:type="dxa"/>
            <w:tcBorders>
              <w:top w:val="single" w:sz="7" w:space="0" w:color="000000"/>
              <w:left w:val="single" w:sz="7" w:space="0" w:color="000000"/>
              <w:bottom w:val="single" w:sz="6" w:space="0" w:color="FFFFFF"/>
              <w:right w:val="single" w:sz="6" w:space="0" w:color="FFFFFF"/>
            </w:tcBorders>
          </w:tcPr>
          <w:p w14:paraId="481C3C85" w14:textId="77777777" w:rsidR="00A25E70" w:rsidRPr="00CA7B69" w:rsidRDefault="00A25E70">
            <w:pPr>
              <w:spacing w:line="163" w:lineRule="exact"/>
              <w:rPr>
                <w:sz w:val="16"/>
                <w:szCs w:val="16"/>
              </w:rPr>
            </w:pPr>
          </w:p>
          <w:p w14:paraId="7E4A95F3" w14:textId="77777777" w:rsidR="00A25E70" w:rsidRPr="00CA7B69" w:rsidRDefault="00A25E70">
            <w:pPr>
              <w:tabs>
                <w:tab w:val="left" w:pos="0"/>
              </w:tabs>
              <w:jc w:val="center"/>
              <w:rPr>
                <w:sz w:val="16"/>
                <w:szCs w:val="16"/>
              </w:rPr>
            </w:pPr>
            <w:r w:rsidRPr="00CA7B69">
              <w:rPr>
                <w:sz w:val="16"/>
                <w:szCs w:val="16"/>
              </w:rPr>
              <w:t>System Calibration Response</w:t>
            </w:r>
          </w:p>
        </w:tc>
        <w:tc>
          <w:tcPr>
            <w:tcW w:w="1350" w:type="dxa"/>
            <w:tcBorders>
              <w:top w:val="single" w:sz="7" w:space="0" w:color="000000"/>
              <w:left w:val="single" w:sz="7" w:space="0" w:color="000000"/>
              <w:bottom w:val="single" w:sz="6" w:space="0" w:color="FFFFFF"/>
              <w:right w:val="single" w:sz="6" w:space="0" w:color="FFFFFF"/>
            </w:tcBorders>
          </w:tcPr>
          <w:p w14:paraId="0E67911A" w14:textId="77777777" w:rsidR="00A25E70" w:rsidRPr="00CA7B69" w:rsidRDefault="00A25E70">
            <w:pPr>
              <w:spacing w:line="163" w:lineRule="exact"/>
              <w:rPr>
                <w:sz w:val="16"/>
                <w:szCs w:val="16"/>
              </w:rPr>
            </w:pPr>
          </w:p>
          <w:p w14:paraId="363655CF" w14:textId="77777777" w:rsidR="00A25E70" w:rsidRPr="00CA7B69" w:rsidRDefault="00A25E70">
            <w:pPr>
              <w:tabs>
                <w:tab w:val="left" w:pos="0"/>
              </w:tabs>
              <w:jc w:val="center"/>
              <w:rPr>
                <w:sz w:val="16"/>
                <w:szCs w:val="16"/>
              </w:rPr>
            </w:pPr>
            <w:r w:rsidRPr="00CA7B69">
              <w:rPr>
                <w:sz w:val="16"/>
                <w:szCs w:val="16"/>
              </w:rPr>
              <w:t>System Cal. Bias (percent of span)</w:t>
            </w:r>
          </w:p>
        </w:tc>
        <w:tc>
          <w:tcPr>
            <w:tcW w:w="1080" w:type="dxa"/>
            <w:tcBorders>
              <w:top w:val="single" w:sz="7" w:space="0" w:color="000000"/>
              <w:left w:val="single" w:sz="7" w:space="0" w:color="000000"/>
              <w:bottom w:val="single" w:sz="6" w:space="0" w:color="FFFFFF"/>
              <w:right w:val="single" w:sz="6" w:space="0" w:color="FFFFFF"/>
            </w:tcBorders>
          </w:tcPr>
          <w:p w14:paraId="5D86A4FD" w14:textId="77777777" w:rsidR="00A25E70" w:rsidRPr="00CA7B69" w:rsidRDefault="00A25E70">
            <w:pPr>
              <w:spacing w:line="163" w:lineRule="exact"/>
              <w:rPr>
                <w:sz w:val="16"/>
                <w:szCs w:val="16"/>
              </w:rPr>
            </w:pPr>
          </w:p>
          <w:p w14:paraId="11745FFF" w14:textId="77777777" w:rsidR="00A25E70" w:rsidRPr="00CA7B69" w:rsidRDefault="00A25E70">
            <w:pPr>
              <w:tabs>
                <w:tab w:val="left" w:pos="0"/>
              </w:tabs>
              <w:jc w:val="center"/>
              <w:rPr>
                <w:sz w:val="16"/>
                <w:szCs w:val="16"/>
              </w:rPr>
            </w:pPr>
            <w:r w:rsidRPr="00CA7B69">
              <w:rPr>
                <w:sz w:val="16"/>
                <w:szCs w:val="16"/>
              </w:rPr>
              <w:t>System Calibration Response</w:t>
            </w:r>
          </w:p>
        </w:tc>
        <w:tc>
          <w:tcPr>
            <w:tcW w:w="1350" w:type="dxa"/>
            <w:tcBorders>
              <w:top w:val="single" w:sz="7" w:space="0" w:color="000000"/>
              <w:left w:val="single" w:sz="7" w:space="0" w:color="000000"/>
              <w:bottom w:val="single" w:sz="6" w:space="0" w:color="FFFFFF"/>
              <w:right w:val="single" w:sz="6" w:space="0" w:color="FFFFFF"/>
            </w:tcBorders>
          </w:tcPr>
          <w:p w14:paraId="38936432" w14:textId="77777777" w:rsidR="00A25E70" w:rsidRPr="00CA7B69" w:rsidRDefault="00A25E70">
            <w:pPr>
              <w:spacing w:line="163" w:lineRule="exact"/>
              <w:rPr>
                <w:sz w:val="16"/>
                <w:szCs w:val="16"/>
              </w:rPr>
            </w:pPr>
          </w:p>
          <w:p w14:paraId="0977B29A" w14:textId="77777777" w:rsidR="00A25E70" w:rsidRPr="00CA7B69" w:rsidRDefault="00A25E70">
            <w:pPr>
              <w:tabs>
                <w:tab w:val="left" w:pos="0"/>
              </w:tabs>
              <w:jc w:val="center"/>
              <w:rPr>
                <w:sz w:val="16"/>
                <w:szCs w:val="16"/>
              </w:rPr>
            </w:pPr>
            <w:r w:rsidRPr="00CA7B69">
              <w:rPr>
                <w:sz w:val="16"/>
                <w:szCs w:val="16"/>
              </w:rPr>
              <w:t>System Cal. Bias (percent of span)</w:t>
            </w:r>
          </w:p>
        </w:tc>
        <w:tc>
          <w:tcPr>
            <w:tcW w:w="1260" w:type="dxa"/>
            <w:vMerge/>
            <w:tcBorders>
              <w:top w:val="nil"/>
              <w:left w:val="single" w:sz="7" w:space="0" w:color="000000"/>
              <w:bottom w:val="single" w:sz="6" w:space="0" w:color="FFFFFF"/>
              <w:right w:val="single" w:sz="7" w:space="0" w:color="000000"/>
            </w:tcBorders>
          </w:tcPr>
          <w:p w14:paraId="500B68A7" w14:textId="77777777" w:rsidR="00A25E70" w:rsidRPr="00CA7B69" w:rsidRDefault="00A25E70">
            <w:pPr>
              <w:tabs>
                <w:tab w:val="left" w:pos="0"/>
              </w:tabs>
              <w:jc w:val="center"/>
              <w:rPr>
                <w:sz w:val="16"/>
                <w:szCs w:val="16"/>
              </w:rPr>
            </w:pPr>
          </w:p>
        </w:tc>
      </w:tr>
      <w:tr w:rsidR="00AC7990" w:rsidRPr="00CA7B69" w14:paraId="2B5423D8" w14:textId="77777777">
        <w:tblPrEx>
          <w:tblCellMar>
            <w:top w:w="0" w:type="dxa"/>
            <w:bottom w:w="0" w:type="dxa"/>
          </w:tblCellMar>
        </w:tblPrEx>
        <w:tc>
          <w:tcPr>
            <w:tcW w:w="1980" w:type="dxa"/>
            <w:gridSpan w:val="2"/>
            <w:tcBorders>
              <w:top w:val="single" w:sz="7" w:space="0" w:color="000000"/>
              <w:left w:val="single" w:sz="7" w:space="0" w:color="000000"/>
              <w:bottom w:val="single" w:sz="6" w:space="0" w:color="FFFFFF"/>
              <w:right w:val="single" w:sz="6" w:space="0" w:color="FFFFFF"/>
            </w:tcBorders>
          </w:tcPr>
          <w:p w14:paraId="76F2F176" w14:textId="77777777" w:rsidR="00A25E70" w:rsidRPr="00CA7B69" w:rsidRDefault="00A25E70">
            <w:pPr>
              <w:spacing w:line="163" w:lineRule="exact"/>
              <w:rPr>
                <w:sz w:val="16"/>
                <w:szCs w:val="16"/>
              </w:rPr>
            </w:pPr>
          </w:p>
          <w:p w14:paraId="61262AFC" w14:textId="77777777" w:rsidR="00A25E70" w:rsidRPr="00CA7B69" w:rsidRDefault="00A25E70">
            <w:pPr>
              <w:tabs>
                <w:tab w:val="left" w:pos="0"/>
              </w:tabs>
              <w:rPr>
                <w:sz w:val="16"/>
                <w:szCs w:val="16"/>
              </w:rPr>
            </w:pPr>
            <w:r w:rsidRPr="00CA7B69">
              <w:rPr>
                <w:sz w:val="16"/>
                <w:szCs w:val="16"/>
              </w:rPr>
              <w:t>Zero Gas:</w:t>
            </w:r>
          </w:p>
        </w:tc>
        <w:tc>
          <w:tcPr>
            <w:tcW w:w="1080" w:type="dxa"/>
            <w:tcBorders>
              <w:top w:val="single" w:sz="7" w:space="0" w:color="000000"/>
              <w:left w:val="single" w:sz="7" w:space="0" w:color="000000"/>
              <w:bottom w:val="single" w:sz="6" w:space="0" w:color="FFFFFF"/>
              <w:right w:val="single" w:sz="6" w:space="0" w:color="FFFFFF"/>
            </w:tcBorders>
          </w:tcPr>
          <w:p w14:paraId="104BEDC6" w14:textId="77777777" w:rsidR="00A25E70" w:rsidRPr="00CA7B69" w:rsidRDefault="00A25E70">
            <w:pPr>
              <w:spacing w:line="163" w:lineRule="exact"/>
              <w:rPr>
                <w:sz w:val="16"/>
                <w:szCs w:val="16"/>
              </w:rPr>
            </w:pPr>
          </w:p>
          <w:p w14:paraId="4BED91CE" w14:textId="77777777" w:rsidR="00A25E70" w:rsidRPr="00CA7B69" w:rsidRDefault="00A25E70">
            <w:pPr>
              <w:tabs>
                <w:tab w:val="left" w:pos="0"/>
              </w:tabs>
              <w:rPr>
                <w:sz w:val="16"/>
                <w:szCs w:val="16"/>
              </w:rPr>
            </w:pPr>
          </w:p>
        </w:tc>
        <w:tc>
          <w:tcPr>
            <w:tcW w:w="1260" w:type="dxa"/>
            <w:tcBorders>
              <w:top w:val="single" w:sz="7" w:space="0" w:color="000000"/>
              <w:left w:val="single" w:sz="7" w:space="0" w:color="000000"/>
              <w:bottom w:val="single" w:sz="6" w:space="0" w:color="FFFFFF"/>
              <w:right w:val="single" w:sz="6" w:space="0" w:color="FFFFFF"/>
            </w:tcBorders>
          </w:tcPr>
          <w:p w14:paraId="73FF739C" w14:textId="77777777" w:rsidR="00A25E70" w:rsidRPr="00CA7B69" w:rsidRDefault="00A25E70">
            <w:pPr>
              <w:spacing w:line="163" w:lineRule="exact"/>
              <w:rPr>
                <w:sz w:val="16"/>
                <w:szCs w:val="16"/>
              </w:rPr>
            </w:pPr>
          </w:p>
          <w:p w14:paraId="2A031777" w14:textId="77777777" w:rsidR="00A25E70" w:rsidRPr="00CA7B69" w:rsidRDefault="00A25E70">
            <w:pPr>
              <w:tabs>
                <w:tab w:val="left" w:pos="0"/>
              </w:tabs>
              <w:rPr>
                <w:sz w:val="16"/>
                <w:szCs w:val="16"/>
              </w:rPr>
            </w:pPr>
          </w:p>
        </w:tc>
        <w:tc>
          <w:tcPr>
            <w:tcW w:w="1350" w:type="dxa"/>
            <w:tcBorders>
              <w:top w:val="single" w:sz="7" w:space="0" w:color="000000"/>
              <w:left w:val="single" w:sz="7" w:space="0" w:color="000000"/>
              <w:bottom w:val="single" w:sz="6" w:space="0" w:color="FFFFFF"/>
              <w:right w:val="single" w:sz="6" w:space="0" w:color="FFFFFF"/>
            </w:tcBorders>
          </w:tcPr>
          <w:p w14:paraId="53A80A5E" w14:textId="77777777" w:rsidR="00A25E70" w:rsidRPr="00CA7B69" w:rsidRDefault="00A25E70">
            <w:pPr>
              <w:spacing w:line="163" w:lineRule="exact"/>
              <w:rPr>
                <w:sz w:val="16"/>
                <w:szCs w:val="16"/>
              </w:rPr>
            </w:pPr>
          </w:p>
          <w:p w14:paraId="70A2A5B1" w14:textId="77777777" w:rsidR="00A25E70" w:rsidRPr="00CA7B69" w:rsidRDefault="00A25E70">
            <w:pPr>
              <w:tabs>
                <w:tab w:val="left" w:pos="0"/>
              </w:tabs>
              <w:rPr>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2ABB6692" w14:textId="77777777" w:rsidR="00A25E70" w:rsidRPr="00CA7B69" w:rsidRDefault="00A25E70">
            <w:pPr>
              <w:spacing w:line="163" w:lineRule="exact"/>
              <w:rPr>
                <w:sz w:val="16"/>
                <w:szCs w:val="16"/>
              </w:rPr>
            </w:pPr>
          </w:p>
          <w:p w14:paraId="725ABED6" w14:textId="77777777" w:rsidR="00A25E70" w:rsidRPr="00CA7B69" w:rsidRDefault="00A25E70">
            <w:pPr>
              <w:tabs>
                <w:tab w:val="left" w:pos="0"/>
              </w:tabs>
              <w:rPr>
                <w:sz w:val="16"/>
                <w:szCs w:val="16"/>
              </w:rPr>
            </w:pPr>
          </w:p>
        </w:tc>
        <w:tc>
          <w:tcPr>
            <w:tcW w:w="1350" w:type="dxa"/>
            <w:tcBorders>
              <w:top w:val="single" w:sz="7" w:space="0" w:color="000000"/>
              <w:left w:val="single" w:sz="7" w:space="0" w:color="000000"/>
              <w:bottom w:val="single" w:sz="6" w:space="0" w:color="FFFFFF"/>
              <w:right w:val="single" w:sz="6" w:space="0" w:color="FFFFFF"/>
            </w:tcBorders>
          </w:tcPr>
          <w:p w14:paraId="1E5802BE" w14:textId="77777777" w:rsidR="00A25E70" w:rsidRPr="00CA7B69" w:rsidRDefault="00A25E70">
            <w:pPr>
              <w:spacing w:line="163" w:lineRule="exact"/>
              <w:rPr>
                <w:sz w:val="16"/>
                <w:szCs w:val="16"/>
              </w:rPr>
            </w:pPr>
          </w:p>
          <w:p w14:paraId="316DF530" w14:textId="77777777" w:rsidR="00A25E70" w:rsidRPr="00CA7B69" w:rsidRDefault="00A25E70">
            <w:pPr>
              <w:tabs>
                <w:tab w:val="left" w:pos="0"/>
              </w:tabs>
              <w:rPr>
                <w:sz w:val="16"/>
                <w:szCs w:val="16"/>
              </w:rPr>
            </w:pPr>
          </w:p>
        </w:tc>
        <w:tc>
          <w:tcPr>
            <w:tcW w:w="1260" w:type="dxa"/>
            <w:tcBorders>
              <w:top w:val="single" w:sz="7" w:space="0" w:color="000000"/>
              <w:left w:val="single" w:sz="7" w:space="0" w:color="000000"/>
              <w:bottom w:val="single" w:sz="6" w:space="0" w:color="FFFFFF"/>
              <w:right w:val="single" w:sz="7" w:space="0" w:color="000000"/>
            </w:tcBorders>
          </w:tcPr>
          <w:p w14:paraId="6263F4D2" w14:textId="77777777" w:rsidR="00A25E70" w:rsidRPr="00CA7B69" w:rsidRDefault="00A25E70">
            <w:pPr>
              <w:spacing w:line="163" w:lineRule="exact"/>
              <w:rPr>
                <w:sz w:val="16"/>
                <w:szCs w:val="16"/>
              </w:rPr>
            </w:pPr>
          </w:p>
          <w:p w14:paraId="2FB419F2" w14:textId="77777777" w:rsidR="00A25E70" w:rsidRPr="00CA7B69" w:rsidRDefault="00A25E70">
            <w:pPr>
              <w:tabs>
                <w:tab w:val="left" w:pos="0"/>
              </w:tabs>
              <w:rPr>
                <w:sz w:val="16"/>
                <w:szCs w:val="16"/>
              </w:rPr>
            </w:pPr>
          </w:p>
        </w:tc>
      </w:tr>
      <w:tr w:rsidR="00AC7990" w:rsidRPr="00CA7B69" w14:paraId="1AD1EF16" w14:textId="77777777">
        <w:tblPrEx>
          <w:tblCellMar>
            <w:top w:w="0" w:type="dxa"/>
            <w:bottom w:w="0" w:type="dxa"/>
          </w:tblCellMar>
        </w:tblPrEx>
        <w:tc>
          <w:tcPr>
            <w:tcW w:w="1980" w:type="dxa"/>
            <w:gridSpan w:val="2"/>
            <w:tcBorders>
              <w:top w:val="single" w:sz="7" w:space="0" w:color="000000"/>
              <w:left w:val="single" w:sz="7" w:space="0" w:color="000000"/>
              <w:bottom w:val="single" w:sz="7" w:space="0" w:color="000000"/>
              <w:right w:val="single" w:sz="6" w:space="0" w:color="FFFFFF"/>
            </w:tcBorders>
          </w:tcPr>
          <w:p w14:paraId="55EFE185" w14:textId="77777777" w:rsidR="00A25E70" w:rsidRPr="00CA7B69" w:rsidRDefault="00A25E70">
            <w:pPr>
              <w:spacing w:line="163" w:lineRule="exact"/>
              <w:rPr>
                <w:sz w:val="16"/>
                <w:szCs w:val="16"/>
              </w:rPr>
            </w:pPr>
          </w:p>
          <w:p w14:paraId="6EAB932A" w14:textId="77777777" w:rsidR="00A25E70" w:rsidRPr="00CA7B69" w:rsidRDefault="00A25E70">
            <w:pPr>
              <w:tabs>
                <w:tab w:val="left" w:pos="0"/>
              </w:tabs>
              <w:spacing w:after="58"/>
              <w:rPr>
                <w:sz w:val="16"/>
                <w:szCs w:val="16"/>
              </w:rPr>
            </w:pPr>
            <w:r w:rsidRPr="00CA7B69">
              <w:rPr>
                <w:sz w:val="16"/>
                <w:szCs w:val="16"/>
              </w:rPr>
              <w:t>Upscale Gas:</w:t>
            </w:r>
          </w:p>
        </w:tc>
        <w:tc>
          <w:tcPr>
            <w:tcW w:w="1080" w:type="dxa"/>
            <w:tcBorders>
              <w:top w:val="single" w:sz="7" w:space="0" w:color="000000"/>
              <w:left w:val="single" w:sz="7" w:space="0" w:color="000000"/>
              <w:bottom w:val="single" w:sz="7" w:space="0" w:color="000000"/>
              <w:right w:val="single" w:sz="6" w:space="0" w:color="FFFFFF"/>
            </w:tcBorders>
          </w:tcPr>
          <w:p w14:paraId="4739A905" w14:textId="77777777" w:rsidR="00A25E70" w:rsidRPr="00CA7B69" w:rsidRDefault="00A25E70">
            <w:pPr>
              <w:spacing w:line="163" w:lineRule="exact"/>
              <w:rPr>
                <w:sz w:val="16"/>
                <w:szCs w:val="16"/>
              </w:rPr>
            </w:pPr>
          </w:p>
          <w:p w14:paraId="0A15FAEA" w14:textId="77777777" w:rsidR="00A25E70" w:rsidRPr="00CA7B69" w:rsidRDefault="00A25E70">
            <w:pPr>
              <w:tabs>
                <w:tab w:val="left" w:pos="0"/>
              </w:tabs>
              <w:spacing w:after="58"/>
              <w:rPr>
                <w:sz w:val="16"/>
                <w:szCs w:val="16"/>
              </w:rPr>
            </w:pPr>
          </w:p>
        </w:tc>
        <w:tc>
          <w:tcPr>
            <w:tcW w:w="1260" w:type="dxa"/>
            <w:tcBorders>
              <w:top w:val="single" w:sz="7" w:space="0" w:color="000000"/>
              <w:left w:val="single" w:sz="7" w:space="0" w:color="000000"/>
              <w:bottom w:val="single" w:sz="7" w:space="0" w:color="000000"/>
              <w:right w:val="single" w:sz="6" w:space="0" w:color="FFFFFF"/>
            </w:tcBorders>
          </w:tcPr>
          <w:p w14:paraId="08478B2C" w14:textId="77777777" w:rsidR="00A25E70" w:rsidRPr="00CA7B69" w:rsidRDefault="00A25E70">
            <w:pPr>
              <w:spacing w:line="163" w:lineRule="exact"/>
              <w:rPr>
                <w:sz w:val="16"/>
                <w:szCs w:val="16"/>
              </w:rPr>
            </w:pPr>
          </w:p>
          <w:p w14:paraId="3BB2D83F" w14:textId="77777777" w:rsidR="00A25E70" w:rsidRPr="00CA7B69" w:rsidRDefault="00A25E70">
            <w:pPr>
              <w:tabs>
                <w:tab w:val="left" w:pos="0"/>
              </w:tabs>
              <w:spacing w:after="58"/>
              <w:rPr>
                <w:sz w:val="16"/>
                <w:szCs w:val="16"/>
              </w:rPr>
            </w:pPr>
          </w:p>
        </w:tc>
        <w:tc>
          <w:tcPr>
            <w:tcW w:w="1350" w:type="dxa"/>
            <w:tcBorders>
              <w:top w:val="single" w:sz="7" w:space="0" w:color="000000"/>
              <w:left w:val="single" w:sz="7" w:space="0" w:color="000000"/>
              <w:bottom w:val="single" w:sz="7" w:space="0" w:color="000000"/>
              <w:right w:val="single" w:sz="6" w:space="0" w:color="FFFFFF"/>
            </w:tcBorders>
          </w:tcPr>
          <w:p w14:paraId="571ECABE" w14:textId="77777777" w:rsidR="00A25E70" w:rsidRPr="00CA7B69" w:rsidRDefault="00A25E70">
            <w:pPr>
              <w:spacing w:line="163" w:lineRule="exact"/>
              <w:rPr>
                <w:sz w:val="16"/>
                <w:szCs w:val="16"/>
              </w:rPr>
            </w:pPr>
          </w:p>
          <w:p w14:paraId="5354BD67" w14:textId="77777777" w:rsidR="00A25E70" w:rsidRPr="00CA7B69" w:rsidRDefault="00A25E70">
            <w:pPr>
              <w:tabs>
                <w:tab w:val="left" w:pos="0"/>
              </w:tabs>
              <w:spacing w:after="58"/>
              <w:rPr>
                <w:sz w:val="16"/>
                <w:szCs w:val="16"/>
              </w:rPr>
            </w:pPr>
          </w:p>
        </w:tc>
        <w:tc>
          <w:tcPr>
            <w:tcW w:w="1080" w:type="dxa"/>
            <w:tcBorders>
              <w:top w:val="single" w:sz="7" w:space="0" w:color="000000"/>
              <w:left w:val="single" w:sz="7" w:space="0" w:color="000000"/>
              <w:bottom w:val="single" w:sz="7" w:space="0" w:color="000000"/>
              <w:right w:val="single" w:sz="6" w:space="0" w:color="FFFFFF"/>
            </w:tcBorders>
          </w:tcPr>
          <w:p w14:paraId="74F30536" w14:textId="77777777" w:rsidR="00A25E70" w:rsidRPr="00CA7B69" w:rsidRDefault="00A25E70">
            <w:pPr>
              <w:spacing w:line="163" w:lineRule="exact"/>
              <w:rPr>
                <w:sz w:val="16"/>
                <w:szCs w:val="16"/>
              </w:rPr>
            </w:pPr>
          </w:p>
          <w:p w14:paraId="2A1BDEEE" w14:textId="77777777" w:rsidR="00A25E70" w:rsidRPr="00CA7B69" w:rsidRDefault="00A25E70">
            <w:pPr>
              <w:tabs>
                <w:tab w:val="left" w:pos="0"/>
              </w:tabs>
              <w:spacing w:after="58"/>
              <w:rPr>
                <w:sz w:val="16"/>
                <w:szCs w:val="16"/>
              </w:rPr>
            </w:pPr>
          </w:p>
        </w:tc>
        <w:tc>
          <w:tcPr>
            <w:tcW w:w="1350" w:type="dxa"/>
            <w:tcBorders>
              <w:top w:val="single" w:sz="7" w:space="0" w:color="000000"/>
              <w:left w:val="single" w:sz="7" w:space="0" w:color="000000"/>
              <w:bottom w:val="single" w:sz="7" w:space="0" w:color="000000"/>
              <w:right w:val="single" w:sz="6" w:space="0" w:color="FFFFFF"/>
            </w:tcBorders>
          </w:tcPr>
          <w:p w14:paraId="0A44231C" w14:textId="77777777" w:rsidR="00A25E70" w:rsidRPr="00CA7B69" w:rsidRDefault="00A25E70">
            <w:pPr>
              <w:spacing w:line="163" w:lineRule="exact"/>
              <w:rPr>
                <w:sz w:val="16"/>
                <w:szCs w:val="16"/>
              </w:rPr>
            </w:pPr>
          </w:p>
          <w:p w14:paraId="7303AA0F" w14:textId="77777777" w:rsidR="00A25E70" w:rsidRPr="00CA7B69" w:rsidRDefault="00A25E70">
            <w:pPr>
              <w:tabs>
                <w:tab w:val="left" w:pos="0"/>
              </w:tabs>
              <w:spacing w:after="58"/>
              <w:rPr>
                <w:sz w:val="16"/>
                <w:szCs w:val="16"/>
              </w:rPr>
            </w:pPr>
          </w:p>
        </w:tc>
        <w:tc>
          <w:tcPr>
            <w:tcW w:w="1260" w:type="dxa"/>
            <w:tcBorders>
              <w:top w:val="single" w:sz="7" w:space="0" w:color="000000"/>
              <w:left w:val="single" w:sz="7" w:space="0" w:color="000000"/>
              <w:bottom w:val="single" w:sz="7" w:space="0" w:color="000000"/>
              <w:right w:val="single" w:sz="7" w:space="0" w:color="000000"/>
            </w:tcBorders>
          </w:tcPr>
          <w:p w14:paraId="6E9FE6D3" w14:textId="77777777" w:rsidR="00A25E70" w:rsidRPr="00CA7B69" w:rsidRDefault="00A25E70">
            <w:pPr>
              <w:spacing w:line="163" w:lineRule="exact"/>
              <w:rPr>
                <w:sz w:val="16"/>
                <w:szCs w:val="16"/>
              </w:rPr>
            </w:pPr>
          </w:p>
          <w:p w14:paraId="076723B8" w14:textId="77777777" w:rsidR="00A25E70" w:rsidRPr="00CA7B69" w:rsidRDefault="00A25E70">
            <w:pPr>
              <w:tabs>
                <w:tab w:val="left" w:pos="0"/>
              </w:tabs>
              <w:spacing w:after="58"/>
              <w:rPr>
                <w:sz w:val="16"/>
                <w:szCs w:val="16"/>
              </w:rPr>
            </w:pPr>
          </w:p>
        </w:tc>
      </w:tr>
    </w:tbl>
    <w:p w14:paraId="02CDDD09" w14:textId="77777777" w:rsidR="00A25E70" w:rsidRPr="00CA7B69" w:rsidRDefault="00A25E70">
      <w:pPr>
        <w:tabs>
          <w:tab w:val="left" w:pos="0"/>
        </w:tabs>
        <w:rPr>
          <w:sz w:val="16"/>
          <w:szCs w:val="16"/>
        </w:rPr>
      </w:pPr>
    </w:p>
    <w:tbl>
      <w:tblPr>
        <w:tblW w:w="9360" w:type="dxa"/>
        <w:tblInd w:w="127" w:type="dxa"/>
        <w:tblLayout w:type="fixed"/>
        <w:tblCellMar>
          <w:left w:w="127" w:type="dxa"/>
          <w:right w:w="127" w:type="dxa"/>
        </w:tblCellMar>
        <w:tblLook w:val="0000" w:firstRow="0" w:lastRow="0" w:firstColumn="0" w:lastColumn="0" w:noHBand="0" w:noVBand="0"/>
      </w:tblPr>
      <w:tblGrid>
        <w:gridCol w:w="990"/>
        <w:gridCol w:w="990"/>
        <w:gridCol w:w="1080"/>
        <w:gridCol w:w="1260"/>
        <w:gridCol w:w="1350"/>
        <w:gridCol w:w="1080"/>
        <w:gridCol w:w="1350"/>
        <w:gridCol w:w="1260"/>
      </w:tblGrid>
      <w:tr w:rsidR="00AC7990" w:rsidRPr="00CA7B69" w14:paraId="5467F0CD" w14:textId="77777777">
        <w:tblPrEx>
          <w:tblCellMar>
            <w:top w:w="0" w:type="dxa"/>
            <w:bottom w:w="0" w:type="dxa"/>
          </w:tblCellMar>
        </w:tblPrEx>
        <w:tc>
          <w:tcPr>
            <w:tcW w:w="990" w:type="dxa"/>
            <w:tcBorders>
              <w:top w:val="single" w:sz="7" w:space="0" w:color="000000"/>
              <w:left w:val="single" w:sz="7" w:space="0" w:color="000000"/>
              <w:bottom w:val="single" w:sz="6" w:space="0" w:color="FFFFFF"/>
              <w:right w:val="single" w:sz="7" w:space="0" w:color="000000"/>
            </w:tcBorders>
          </w:tcPr>
          <w:p w14:paraId="2EA56508" w14:textId="77777777" w:rsidR="00A25E70" w:rsidRPr="00CA7B69" w:rsidRDefault="00A25E70">
            <w:pPr>
              <w:spacing w:line="163" w:lineRule="exact"/>
              <w:rPr>
                <w:sz w:val="16"/>
                <w:szCs w:val="16"/>
              </w:rPr>
            </w:pPr>
          </w:p>
          <w:p w14:paraId="1A21B7AE" w14:textId="77777777" w:rsidR="00A25E70" w:rsidRPr="00CA7B69" w:rsidRDefault="00A25E70">
            <w:pPr>
              <w:tabs>
                <w:tab w:val="left" w:pos="0"/>
              </w:tabs>
              <w:rPr>
                <w:sz w:val="16"/>
                <w:szCs w:val="16"/>
              </w:rPr>
            </w:pPr>
            <w:r w:rsidRPr="00CA7B69">
              <w:rPr>
                <w:sz w:val="16"/>
                <w:szCs w:val="16"/>
              </w:rPr>
              <w:t>Gas:</w:t>
            </w:r>
          </w:p>
        </w:tc>
        <w:tc>
          <w:tcPr>
            <w:tcW w:w="990" w:type="dxa"/>
            <w:tcBorders>
              <w:top w:val="single" w:sz="7" w:space="0" w:color="000000"/>
              <w:left w:val="single" w:sz="6" w:space="0" w:color="FFFFFF"/>
              <w:bottom w:val="single" w:sz="6" w:space="0" w:color="FFFFFF"/>
              <w:right w:val="single" w:sz="6" w:space="0" w:color="FFFFFF"/>
            </w:tcBorders>
          </w:tcPr>
          <w:p w14:paraId="1A905B8A" w14:textId="77777777" w:rsidR="00A25E70" w:rsidRPr="00CA7B69" w:rsidRDefault="00A25E70">
            <w:pPr>
              <w:spacing w:line="163" w:lineRule="exact"/>
              <w:rPr>
                <w:sz w:val="16"/>
                <w:szCs w:val="16"/>
              </w:rPr>
            </w:pPr>
          </w:p>
          <w:p w14:paraId="2F1481FE" w14:textId="77777777" w:rsidR="00A25E70" w:rsidRPr="00CA7B69" w:rsidRDefault="00A25E70">
            <w:pPr>
              <w:tabs>
                <w:tab w:val="left" w:pos="0"/>
              </w:tabs>
              <w:rPr>
                <w:sz w:val="16"/>
                <w:szCs w:val="16"/>
              </w:rPr>
            </w:pPr>
            <w:r w:rsidRPr="00CA7B69">
              <w:rPr>
                <w:sz w:val="16"/>
                <w:szCs w:val="16"/>
              </w:rPr>
              <w:t>Run:</w:t>
            </w:r>
          </w:p>
        </w:tc>
        <w:tc>
          <w:tcPr>
            <w:tcW w:w="1080" w:type="dxa"/>
            <w:vMerge w:val="restart"/>
            <w:tcBorders>
              <w:top w:val="single" w:sz="7" w:space="0" w:color="000000"/>
              <w:left w:val="single" w:sz="7" w:space="0" w:color="000000"/>
              <w:bottom w:val="nil"/>
              <w:right w:val="single" w:sz="6" w:space="0" w:color="FFFFFF"/>
            </w:tcBorders>
          </w:tcPr>
          <w:p w14:paraId="40CBC457" w14:textId="77777777" w:rsidR="00A25E70" w:rsidRPr="00CA7B69" w:rsidRDefault="00A25E70">
            <w:pPr>
              <w:spacing w:line="163" w:lineRule="exact"/>
              <w:rPr>
                <w:sz w:val="16"/>
                <w:szCs w:val="16"/>
              </w:rPr>
            </w:pPr>
          </w:p>
          <w:p w14:paraId="643819FD" w14:textId="77777777" w:rsidR="00A25E70" w:rsidRPr="00CA7B69" w:rsidRDefault="00A25E70">
            <w:pPr>
              <w:tabs>
                <w:tab w:val="left" w:pos="0"/>
              </w:tabs>
              <w:jc w:val="center"/>
              <w:rPr>
                <w:sz w:val="16"/>
                <w:szCs w:val="16"/>
              </w:rPr>
            </w:pPr>
          </w:p>
          <w:p w14:paraId="5749FDB0" w14:textId="77777777" w:rsidR="00A25E70" w:rsidRPr="00CA7B69" w:rsidRDefault="00A25E70">
            <w:pPr>
              <w:tabs>
                <w:tab w:val="left" w:pos="0"/>
              </w:tabs>
              <w:jc w:val="center"/>
              <w:rPr>
                <w:sz w:val="16"/>
                <w:szCs w:val="16"/>
              </w:rPr>
            </w:pPr>
            <w:r w:rsidRPr="00CA7B69">
              <w:rPr>
                <w:sz w:val="16"/>
                <w:szCs w:val="16"/>
              </w:rPr>
              <w:t>Analyzer Calibration Response</w:t>
            </w:r>
          </w:p>
        </w:tc>
        <w:tc>
          <w:tcPr>
            <w:tcW w:w="2610" w:type="dxa"/>
            <w:gridSpan w:val="2"/>
            <w:tcBorders>
              <w:top w:val="single" w:sz="7" w:space="0" w:color="000000"/>
              <w:left w:val="single" w:sz="7" w:space="0" w:color="000000"/>
              <w:bottom w:val="single" w:sz="6" w:space="0" w:color="FFFFFF"/>
              <w:right w:val="single" w:sz="6" w:space="0" w:color="FFFFFF"/>
            </w:tcBorders>
          </w:tcPr>
          <w:p w14:paraId="4C962FAA" w14:textId="77777777" w:rsidR="00A25E70" w:rsidRPr="00CA7B69" w:rsidRDefault="00A25E70">
            <w:pPr>
              <w:spacing w:line="163" w:lineRule="exact"/>
              <w:rPr>
                <w:sz w:val="16"/>
                <w:szCs w:val="16"/>
              </w:rPr>
            </w:pPr>
          </w:p>
          <w:p w14:paraId="38AF67B9" w14:textId="77777777" w:rsidR="00A25E70" w:rsidRPr="00CA7B69" w:rsidRDefault="00A25E70">
            <w:pPr>
              <w:tabs>
                <w:tab w:val="left" w:pos="0"/>
              </w:tabs>
              <w:jc w:val="center"/>
              <w:rPr>
                <w:sz w:val="16"/>
                <w:szCs w:val="16"/>
              </w:rPr>
            </w:pPr>
            <w:r w:rsidRPr="00CA7B69">
              <w:rPr>
                <w:sz w:val="16"/>
                <w:szCs w:val="16"/>
              </w:rPr>
              <w:t>Initial Values</w:t>
            </w:r>
          </w:p>
        </w:tc>
        <w:tc>
          <w:tcPr>
            <w:tcW w:w="2430" w:type="dxa"/>
            <w:gridSpan w:val="2"/>
            <w:tcBorders>
              <w:top w:val="single" w:sz="7" w:space="0" w:color="000000"/>
              <w:left w:val="single" w:sz="7" w:space="0" w:color="000000"/>
              <w:bottom w:val="single" w:sz="6" w:space="0" w:color="FFFFFF"/>
              <w:right w:val="single" w:sz="6" w:space="0" w:color="FFFFFF"/>
            </w:tcBorders>
          </w:tcPr>
          <w:p w14:paraId="3C2AEB51" w14:textId="77777777" w:rsidR="00A25E70" w:rsidRPr="00CA7B69" w:rsidRDefault="00A25E70">
            <w:pPr>
              <w:spacing w:line="163" w:lineRule="exact"/>
              <w:rPr>
                <w:sz w:val="16"/>
                <w:szCs w:val="16"/>
              </w:rPr>
            </w:pPr>
          </w:p>
          <w:p w14:paraId="5592445D" w14:textId="77777777" w:rsidR="00A25E70" w:rsidRPr="00CA7B69" w:rsidRDefault="00A25E70">
            <w:pPr>
              <w:tabs>
                <w:tab w:val="left" w:pos="0"/>
              </w:tabs>
              <w:jc w:val="center"/>
              <w:rPr>
                <w:sz w:val="16"/>
                <w:szCs w:val="16"/>
              </w:rPr>
            </w:pPr>
            <w:r w:rsidRPr="00CA7B69">
              <w:rPr>
                <w:sz w:val="16"/>
                <w:szCs w:val="16"/>
              </w:rPr>
              <w:t>Final Values</w:t>
            </w:r>
          </w:p>
        </w:tc>
        <w:tc>
          <w:tcPr>
            <w:tcW w:w="1260" w:type="dxa"/>
            <w:vMerge w:val="restart"/>
            <w:tcBorders>
              <w:top w:val="single" w:sz="7" w:space="0" w:color="000000"/>
              <w:left w:val="single" w:sz="7" w:space="0" w:color="000000"/>
              <w:bottom w:val="nil"/>
              <w:right w:val="single" w:sz="7" w:space="0" w:color="000000"/>
            </w:tcBorders>
          </w:tcPr>
          <w:p w14:paraId="675577A1" w14:textId="77777777" w:rsidR="00A25E70" w:rsidRPr="00CA7B69" w:rsidRDefault="00A25E70">
            <w:pPr>
              <w:spacing w:line="163" w:lineRule="exact"/>
              <w:rPr>
                <w:sz w:val="16"/>
                <w:szCs w:val="16"/>
              </w:rPr>
            </w:pPr>
          </w:p>
          <w:p w14:paraId="54DB3F24" w14:textId="77777777" w:rsidR="00A25E70" w:rsidRPr="00CA7B69" w:rsidRDefault="00A25E70">
            <w:pPr>
              <w:tabs>
                <w:tab w:val="left" w:pos="0"/>
              </w:tabs>
              <w:jc w:val="center"/>
              <w:rPr>
                <w:sz w:val="16"/>
                <w:szCs w:val="16"/>
              </w:rPr>
            </w:pPr>
          </w:p>
          <w:p w14:paraId="7A12383E" w14:textId="77777777" w:rsidR="00A25E70" w:rsidRPr="00CA7B69" w:rsidRDefault="00A25E70">
            <w:pPr>
              <w:tabs>
                <w:tab w:val="left" w:pos="0"/>
              </w:tabs>
              <w:jc w:val="center"/>
              <w:rPr>
                <w:sz w:val="16"/>
                <w:szCs w:val="16"/>
              </w:rPr>
            </w:pPr>
            <w:r w:rsidRPr="00CA7B69">
              <w:rPr>
                <w:sz w:val="16"/>
                <w:szCs w:val="16"/>
              </w:rPr>
              <w:t xml:space="preserve">Drift </w:t>
            </w:r>
          </w:p>
          <w:p w14:paraId="28049F81" w14:textId="77777777" w:rsidR="00A25E70" w:rsidRPr="00CA7B69" w:rsidRDefault="00A25E70">
            <w:pPr>
              <w:tabs>
                <w:tab w:val="left" w:pos="0"/>
              </w:tabs>
              <w:jc w:val="center"/>
              <w:rPr>
                <w:sz w:val="16"/>
                <w:szCs w:val="16"/>
              </w:rPr>
            </w:pPr>
            <w:r w:rsidRPr="00CA7B69">
              <w:rPr>
                <w:sz w:val="16"/>
                <w:szCs w:val="16"/>
              </w:rPr>
              <w:t>(percent of span)</w:t>
            </w:r>
          </w:p>
        </w:tc>
      </w:tr>
      <w:tr w:rsidR="00A25E70" w:rsidRPr="00CA7B69" w14:paraId="18DA5722" w14:textId="77777777">
        <w:tblPrEx>
          <w:tblCellMar>
            <w:top w:w="0" w:type="dxa"/>
            <w:bottom w:w="0" w:type="dxa"/>
          </w:tblCellMar>
        </w:tblPrEx>
        <w:tc>
          <w:tcPr>
            <w:tcW w:w="990" w:type="dxa"/>
            <w:tcBorders>
              <w:top w:val="single" w:sz="7" w:space="0" w:color="000000"/>
              <w:left w:val="single" w:sz="7" w:space="0" w:color="000000"/>
              <w:bottom w:val="single" w:sz="6" w:space="0" w:color="FFFFFF"/>
              <w:right w:val="single" w:sz="7" w:space="0" w:color="000000"/>
            </w:tcBorders>
          </w:tcPr>
          <w:p w14:paraId="328DD99E" w14:textId="77777777" w:rsidR="00A25E70" w:rsidRPr="00CA7B69" w:rsidRDefault="00A25E70">
            <w:pPr>
              <w:spacing w:line="163" w:lineRule="exact"/>
              <w:rPr>
                <w:sz w:val="16"/>
                <w:szCs w:val="16"/>
              </w:rPr>
            </w:pPr>
          </w:p>
          <w:p w14:paraId="06E24085" w14:textId="77777777" w:rsidR="00A25E70" w:rsidRPr="00CA7B69" w:rsidRDefault="00A25E70">
            <w:pPr>
              <w:tabs>
                <w:tab w:val="left" w:pos="0"/>
              </w:tabs>
              <w:rPr>
                <w:sz w:val="16"/>
                <w:szCs w:val="16"/>
              </w:rPr>
            </w:pPr>
            <w:r w:rsidRPr="00CA7B69">
              <w:rPr>
                <w:sz w:val="16"/>
                <w:szCs w:val="16"/>
              </w:rPr>
              <w:t>Instrument Span:</w:t>
            </w:r>
          </w:p>
        </w:tc>
        <w:tc>
          <w:tcPr>
            <w:tcW w:w="990" w:type="dxa"/>
            <w:tcBorders>
              <w:top w:val="single" w:sz="7" w:space="0" w:color="000000"/>
              <w:left w:val="single" w:sz="6" w:space="0" w:color="FFFFFF"/>
              <w:bottom w:val="single" w:sz="6" w:space="0" w:color="FFFFFF"/>
              <w:right w:val="single" w:sz="6" w:space="0" w:color="FFFFFF"/>
            </w:tcBorders>
          </w:tcPr>
          <w:p w14:paraId="30D1D1AF" w14:textId="77777777" w:rsidR="00A25E70" w:rsidRPr="00CA7B69" w:rsidRDefault="00A25E70">
            <w:pPr>
              <w:spacing w:line="163" w:lineRule="exact"/>
              <w:rPr>
                <w:sz w:val="16"/>
                <w:szCs w:val="16"/>
              </w:rPr>
            </w:pPr>
          </w:p>
          <w:p w14:paraId="7C65F638" w14:textId="77777777" w:rsidR="00A25E70" w:rsidRPr="00CA7B69" w:rsidRDefault="00A25E70">
            <w:pPr>
              <w:tabs>
                <w:tab w:val="left" w:pos="0"/>
              </w:tabs>
              <w:rPr>
                <w:sz w:val="16"/>
                <w:szCs w:val="16"/>
              </w:rPr>
            </w:pPr>
          </w:p>
        </w:tc>
        <w:tc>
          <w:tcPr>
            <w:tcW w:w="1080" w:type="dxa"/>
            <w:vMerge/>
            <w:tcBorders>
              <w:top w:val="nil"/>
              <w:left w:val="single" w:sz="7" w:space="0" w:color="000000"/>
              <w:bottom w:val="single" w:sz="6" w:space="0" w:color="FFFFFF"/>
              <w:right w:val="single" w:sz="6" w:space="0" w:color="FFFFFF"/>
            </w:tcBorders>
          </w:tcPr>
          <w:p w14:paraId="6EA3C5C4" w14:textId="77777777" w:rsidR="00A25E70" w:rsidRPr="00CA7B69" w:rsidRDefault="00A25E70">
            <w:pPr>
              <w:tabs>
                <w:tab w:val="left" w:pos="0"/>
              </w:tabs>
              <w:jc w:val="center"/>
              <w:rPr>
                <w:sz w:val="16"/>
                <w:szCs w:val="16"/>
              </w:rPr>
            </w:pPr>
          </w:p>
        </w:tc>
        <w:tc>
          <w:tcPr>
            <w:tcW w:w="1260" w:type="dxa"/>
            <w:tcBorders>
              <w:top w:val="single" w:sz="7" w:space="0" w:color="000000"/>
              <w:left w:val="single" w:sz="7" w:space="0" w:color="000000"/>
              <w:bottom w:val="single" w:sz="6" w:space="0" w:color="FFFFFF"/>
              <w:right w:val="single" w:sz="6" w:space="0" w:color="FFFFFF"/>
            </w:tcBorders>
          </w:tcPr>
          <w:p w14:paraId="1BE6E11F" w14:textId="77777777" w:rsidR="00A25E70" w:rsidRPr="00CA7B69" w:rsidRDefault="00A25E70">
            <w:pPr>
              <w:spacing w:line="163" w:lineRule="exact"/>
              <w:rPr>
                <w:sz w:val="16"/>
                <w:szCs w:val="16"/>
              </w:rPr>
            </w:pPr>
          </w:p>
          <w:p w14:paraId="035731EA" w14:textId="77777777" w:rsidR="00A25E70" w:rsidRPr="00CA7B69" w:rsidRDefault="00A25E70">
            <w:pPr>
              <w:tabs>
                <w:tab w:val="left" w:pos="0"/>
              </w:tabs>
              <w:jc w:val="center"/>
              <w:rPr>
                <w:sz w:val="16"/>
                <w:szCs w:val="16"/>
              </w:rPr>
            </w:pPr>
            <w:r w:rsidRPr="00CA7B69">
              <w:rPr>
                <w:sz w:val="16"/>
                <w:szCs w:val="16"/>
              </w:rPr>
              <w:t>System Calibration Response</w:t>
            </w:r>
          </w:p>
        </w:tc>
        <w:tc>
          <w:tcPr>
            <w:tcW w:w="1350" w:type="dxa"/>
            <w:tcBorders>
              <w:top w:val="single" w:sz="7" w:space="0" w:color="000000"/>
              <w:left w:val="single" w:sz="7" w:space="0" w:color="000000"/>
              <w:bottom w:val="single" w:sz="6" w:space="0" w:color="FFFFFF"/>
              <w:right w:val="single" w:sz="6" w:space="0" w:color="FFFFFF"/>
            </w:tcBorders>
          </w:tcPr>
          <w:p w14:paraId="432294B5" w14:textId="77777777" w:rsidR="00A25E70" w:rsidRPr="00CA7B69" w:rsidRDefault="00A25E70">
            <w:pPr>
              <w:spacing w:line="163" w:lineRule="exact"/>
              <w:rPr>
                <w:sz w:val="16"/>
                <w:szCs w:val="16"/>
              </w:rPr>
            </w:pPr>
          </w:p>
          <w:p w14:paraId="20AFAE29" w14:textId="77777777" w:rsidR="00A25E70" w:rsidRPr="00CA7B69" w:rsidRDefault="00A25E70">
            <w:pPr>
              <w:tabs>
                <w:tab w:val="left" w:pos="0"/>
              </w:tabs>
              <w:jc w:val="center"/>
              <w:rPr>
                <w:sz w:val="16"/>
                <w:szCs w:val="16"/>
              </w:rPr>
            </w:pPr>
            <w:r w:rsidRPr="00CA7B69">
              <w:rPr>
                <w:sz w:val="16"/>
                <w:szCs w:val="16"/>
              </w:rPr>
              <w:t>System Cal. Bias (percent of span)</w:t>
            </w:r>
          </w:p>
        </w:tc>
        <w:tc>
          <w:tcPr>
            <w:tcW w:w="1080" w:type="dxa"/>
            <w:tcBorders>
              <w:top w:val="single" w:sz="7" w:space="0" w:color="000000"/>
              <w:left w:val="single" w:sz="7" w:space="0" w:color="000000"/>
              <w:bottom w:val="single" w:sz="6" w:space="0" w:color="FFFFFF"/>
              <w:right w:val="single" w:sz="6" w:space="0" w:color="FFFFFF"/>
            </w:tcBorders>
          </w:tcPr>
          <w:p w14:paraId="0EB91C89" w14:textId="77777777" w:rsidR="00A25E70" w:rsidRPr="00CA7B69" w:rsidRDefault="00A25E70">
            <w:pPr>
              <w:spacing w:line="163" w:lineRule="exact"/>
              <w:rPr>
                <w:sz w:val="16"/>
                <w:szCs w:val="16"/>
              </w:rPr>
            </w:pPr>
          </w:p>
          <w:p w14:paraId="6E886BBD" w14:textId="77777777" w:rsidR="00A25E70" w:rsidRPr="00CA7B69" w:rsidRDefault="00A25E70">
            <w:pPr>
              <w:tabs>
                <w:tab w:val="left" w:pos="0"/>
              </w:tabs>
              <w:jc w:val="center"/>
              <w:rPr>
                <w:sz w:val="16"/>
                <w:szCs w:val="16"/>
              </w:rPr>
            </w:pPr>
            <w:r w:rsidRPr="00CA7B69">
              <w:rPr>
                <w:sz w:val="16"/>
                <w:szCs w:val="16"/>
              </w:rPr>
              <w:t>System Calibration Response</w:t>
            </w:r>
          </w:p>
        </w:tc>
        <w:tc>
          <w:tcPr>
            <w:tcW w:w="1350" w:type="dxa"/>
            <w:tcBorders>
              <w:top w:val="single" w:sz="7" w:space="0" w:color="000000"/>
              <w:left w:val="single" w:sz="7" w:space="0" w:color="000000"/>
              <w:bottom w:val="single" w:sz="6" w:space="0" w:color="FFFFFF"/>
              <w:right w:val="single" w:sz="6" w:space="0" w:color="FFFFFF"/>
            </w:tcBorders>
          </w:tcPr>
          <w:p w14:paraId="029A25CE" w14:textId="77777777" w:rsidR="00A25E70" w:rsidRPr="00CA7B69" w:rsidRDefault="00A25E70">
            <w:pPr>
              <w:spacing w:line="163" w:lineRule="exact"/>
              <w:rPr>
                <w:sz w:val="16"/>
                <w:szCs w:val="16"/>
              </w:rPr>
            </w:pPr>
          </w:p>
          <w:p w14:paraId="6EA8F1ED" w14:textId="77777777" w:rsidR="00A25E70" w:rsidRPr="00CA7B69" w:rsidRDefault="00A25E70">
            <w:pPr>
              <w:tabs>
                <w:tab w:val="left" w:pos="0"/>
              </w:tabs>
              <w:jc w:val="center"/>
              <w:rPr>
                <w:sz w:val="16"/>
                <w:szCs w:val="16"/>
              </w:rPr>
            </w:pPr>
            <w:r w:rsidRPr="00CA7B69">
              <w:rPr>
                <w:sz w:val="16"/>
                <w:szCs w:val="16"/>
              </w:rPr>
              <w:t>System Cal. Bias (percent of span)</w:t>
            </w:r>
          </w:p>
        </w:tc>
        <w:tc>
          <w:tcPr>
            <w:tcW w:w="1260" w:type="dxa"/>
            <w:vMerge/>
            <w:tcBorders>
              <w:top w:val="nil"/>
              <w:left w:val="single" w:sz="7" w:space="0" w:color="000000"/>
              <w:bottom w:val="single" w:sz="6" w:space="0" w:color="FFFFFF"/>
              <w:right w:val="single" w:sz="7" w:space="0" w:color="000000"/>
            </w:tcBorders>
          </w:tcPr>
          <w:p w14:paraId="625603BD" w14:textId="77777777" w:rsidR="00A25E70" w:rsidRPr="00CA7B69" w:rsidRDefault="00A25E70">
            <w:pPr>
              <w:tabs>
                <w:tab w:val="left" w:pos="0"/>
              </w:tabs>
              <w:jc w:val="center"/>
              <w:rPr>
                <w:sz w:val="16"/>
                <w:szCs w:val="16"/>
              </w:rPr>
            </w:pPr>
          </w:p>
        </w:tc>
      </w:tr>
      <w:tr w:rsidR="00AC7990" w:rsidRPr="00CA7B69" w14:paraId="625403FA" w14:textId="77777777">
        <w:tblPrEx>
          <w:tblCellMar>
            <w:top w:w="0" w:type="dxa"/>
            <w:bottom w:w="0" w:type="dxa"/>
          </w:tblCellMar>
        </w:tblPrEx>
        <w:tc>
          <w:tcPr>
            <w:tcW w:w="1980" w:type="dxa"/>
            <w:gridSpan w:val="2"/>
            <w:tcBorders>
              <w:top w:val="single" w:sz="7" w:space="0" w:color="000000"/>
              <w:left w:val="single" w:sz="7" w:space="0" w:color="000000"/>
              <w:bottom w:val="single" w:sz="6" w:space="0" w:color="FFFFFF"/>
              <w:right w:val="single" w:sz="6" w:space="0" w:color="FFFFFF"/>
            </w:tcBorders>
          </w:tcPr>
          <w:p w14:paraId="0B4D754B" w14:textId="77777777" w:rsidR="00A25E70" w:rsidRPr="00CA7B69" w:rsidRDefault="00A25E70">
            <w:pPr>
              <w:spacing w:line="163" w:lineRule="exact"/>
              <w:rPr>
                <w:sz w:val="16"/>
                <w:szCs w:val="16"/>
              </w:rPr>
            </w:pPr>
          </w:p>
          <w:p w14:paraId="35996BBB" w14:textId="77777777" w:rsidR="00A25E70" w:rsidRPr="00CA7B69" w:rsidRDefault="00A25E70">
            <w:pPr>
              <w:tabs>
                <w:tab w:val="left" w:pos="0"/>
              </w:tabs>
              <w:rPr>
                <w:sz w:val="16"/>
                <w:szCs w:val="16"/>
              </w:rPr>
            </w:pPr>
            <w:r w:rsidRPr="00CA7B69">
              <w:rPr>
                <w:sz w:val="16"/>
                <w:szCs w:val="16"/>
              </w:rPr>
              <w:t>Zero Gas:</w:t>
            </w:r>
          </w:p>
        </w:tc>
        <w:tc>
          <w:tcPr>
            <w:tcW w:w="1080" w:type="dxa"/>
            <w:tcBorders>
              <w:top w:val="single" w:sz="7" w:space="0" w:color="000000"/>
              <w:left w:val="single" w:sz="7" w:space="0" w:color="000000"/>
              <w:bottom w:val="single" w:sz="6" w:space="0" w:color="FFFFFF"/>
              <w:right w:val="single" w:sz="6" w:space="0" w:color="FFFFFF"/>
            </w:tcBorders>
          </w:tcPr>
          <w:p w14:paraId="59C6A239" w14:textId="77777777" w:rsidR="00A25E70" w:rsidRPr="00CA7B69" w:rsidRDefault="00A25E70">
            <w:pPr>
              <w:spacing w:line="163" w:lineRule="exact"/>
              <w:rPr>
                <w:sz w:val="16"/>
                <w:szCs w:val="16"/>
              </w:rPr>
            </w:pPr>
          </w:p>
          <w:p w14:paraId="344A54E0" w14:textId="77777777" w:rsidR="00A25E70" w:rsidRPr="00CA7B69" w:rsidRDefault="00A25E70">
            <w:pPr>
              <w:tabs>
                <w:tab w:val="left" w:pos="0"/>
              </w:tabs>
              <w:rPr>
                <w:sz w:val="16"/>
                <w:szCs w:val="16"/>
              </w:rPr>
            </w:pPr>
          </w:p>
        </w:tc>
        <w:tc>
          <w:tcPr>
            <w:tcW w:w="1260" w:type="dxa"/>
            <w:tcBorders>
              <w:top w:val="single" w:sz="7" w:space="0" w:color="000000"/>
              <w:left w:val="single" w:sz="7" w:space="0" w:color="000000"/>
              <w:bottom w:val="single" w:sz="6" w:space="0" w:color="FFFFFF"/>
              <w:right w:val="single" w:sz="6" w:space="0" w:color="FFFFFF"/>
            </w:tcBorders>
          </w:tcPr>
          <w:p w14:paraId="22A6EBFF" w14:textId="77777777" w:rsidR="00A25E70" w:rsidRPr="00CA7B69" w:rsidRDefault="00A25E70">
            <w:pPr>
              <w:spacing w:line="163" w:lineRule="exact"/>
              <w:rPr>
                <w:sz w:val="16"/>
                <w:szCs w:val="16"/>
              </w:rPr>
            </w:pPr>
          </w:p>
          <w:p w14:paraId="78B84836" w14:textId="77777777" w:rsidR="00A25E70" w:rsidRPr="00CA7B69" w:rsidRDefault="00A25E70">
            <w:pPr>
              <w:tabs>
                <w:tab w:val="left" w:pos="0"/>
              </w:tabs>
              <w:rPr>
                <w:sz w:val="16"/>
                <w:szCs w:val="16"/>
              </w:rPr>
            </w:pPr>
          </w:p>
        </w:tc>
        <w:tc>
          <w:tcPr>
            <w:tcW w:w="1350" w:type="dxa"/>
            <w:tcBorders>
              <w:top w:val="single" w:sz="7" w:space="0" w:color="000000"/>
              <w:left w:val="single" w:sz="7" w:space="0" w:color="000000"/>
              <w:bottom w:val="single" w:sz="6" w:space="0" w:color="FFFFFF"/>
              <w:right w:val="single" w:sz="6" w:space="0" w:color="FFFFFF"/>
            </w:tcBorders>
          </w:tcPr>
          <w:p w14:paraId="50B730C2" w14:textId="77777777" w:rsidR="00A25E70" w:rsidRPr="00CA7B69" w:rsidRDefault="00A25E70">
            <w:pPr>
              <w:spacing w:line="163" w:lineRule="exact"/>
              <w:rPr>
                <w:sz w:val="16"/>
                <w:szCs w:val="16"/>
              </w:rPr>
            </w:pPr>
          </w:p>
          <w:p w14:paraId="1ED6671C" w14:textId="77777777" w:rsidR="00A25E70" w:rsidRPr="00CA7B69" w:rsidRDefault="00A25E70">
            <w:pPr>
              <w:tabs>
                <w:tab w:val="left" w:pos="0"/>
              </w:tabs>
              <w:rPr>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223E4E7A" w14:textId="77777777" w:rsidR="00A25E70" w:rsidRPr="00CA7B69" w:rsidRDefault="00A25E70">
            <w:pPr>
              <w:spacing w:line="163" w:lineRule="exact"/>
              <w:rPr>
                <w:sz w:val="16"/>
                <w:szCs w:val="16"/>
              </w:rPr>
            </w:pPr>
          </w:p>
          <w:p w14:paraId="4B5565BA" w14:textId="77777777" w:rsidR="00A25E70" w:rsidRPr="00CA7B69" w:rsidRDefault="00A25E70">
            <w:pPr>
              <w:tabs>
                <w:tab w:val="left" w:pos="0"/>
              </w:tabs>
              <w:rPr>
                <w:sz w:val="16"/>
                <w:szCs w:val="16"/>
              </w:rPr>
            </w:pPr>
          </w:p>
        </w:tc>
        <w:tc>
          <w:tcPr>
            <w:tcW w:w="1350" w:type="dxa"/>
            <w:tcBorders>
              <w:top w:val="single" w:sz="7" w:space="0" w:color="000000"/>
              <w:left w:val="single" w:sz="7" w:space="0" w:color="000000"/>
              <w:bottom w:val="single" w:sz="6" w:space="0" w:color="FFFFFF"/>
              <w:right w:val="single" w:sz="6" w:space="0" w:color="FFFFFF"/>
            </w:tcBorders>
          </w:tcPr>
          <w:p w14:paraId="262C6E62" w14:textId="77777777" w:rsidR="00A25E70" w:rsidRPr="00CA7B69" w:rsidRDefault="00A25E70">
            <w:pPr>
              <w:spacing w:line="163" w:lineRule="exact"/>
              <w:rPr>
                <w:sz w:val="16"/>
                <w:szCs w:val="16"/>
              </w:rPr>
            </w:pPr>
          </w:p>
          <w:p w14:paraId="119368F7" w14:textId="77777777" w:rsidR="00A25E70" w:rsidRPr="00CA7B69" w:rsidRDefault="00A25E70">
            <w:pPr>
              <w:tabs>
                <w:tab w:val="left" w:pos="0"/>
              </w:tabs>
              <w:rPr>
                <w:sz w:val="16"/>
                <w:szCs w:val="16"/>
              </w:rPr>
            </w:pPr>
          </w:p>
        </w:tc>
        <w:tc>
          <w:tcPr>
            <w:tcW w:w="1260" w:type="dxa"/>
            <w:tcBorders>
              <w:top w:val="single" w:sz="7" w:space="0" w:color="000000"/>
              <w:left w:val="single" w:sz="7" w:space="0" w:color="000000"/>
              <w:bottom w:val="single" w:sz="6" w:space="0" w:color="FFFFFF"/>
              <w:right w:val="single" w:sz="7" w:space="0" w:color="000000"/>
            </w:tcBorders>
          </w:tcPr>
          <w:p w14:paraId="5F2E8A85" w14:textId="77777777" w:rsidR="00A25E70" w:rsidRPr="00CA7B69" w:rsidRDefault="00A25E70">
            <w:pPr>
              <w:spacing w:line="163" w:lineRule="exact"/>
              <w:rPr>
                <w:sz w:val="16"/>
                <w:szCs w:val="16"/>
              </w:rPr>
            </w:pPr>
          </w:p>
          <w:p w14:paraId="1784F266" w14:textId="77777777" w:rsidR="00A25E70" w:rsidRPr="00CA7B69" w:rsidRDefault="00A25E70">
            <w:pPr>
              <w:tabs>
                <w:tab w:val="left" w:pos="0"/>
              </w:tabs>
              <w:rPr>
                <w:sz w:val="16"/>
                <w:szCs w:val="16"/>
              </w:rPr>
            </w:pPr>
          </w:p>
        </w:tc>
      </w:tr>
      <w:tr w:rsidR="00AC7990" w:rsidRPr="00CA7B69" w14:paraId="493D85F6" w14:textId="77777777">
        <w:tblPrEx>
          <w:tblCellMar>
            <w:top w:w="0" w:type="dxa"/>
            <w:bottom w:w="0" w:type="dxa"/>
          </w:tblCellMar>
        </w:tblPrEx>
        <w:tc>
          <w:tcPr>
            <w:tcW w:w="1980" w:type="dxa"/>
            <w:gridSpan w:val="2"/>
            <w:tcBorders>
              <w:top w:val="single" w:sz="7" w:space="0" w:color="000000"/>
              <w:left w:val="single" w:sz="7" w:space="0" w:color="000000"/>
              <w:bottom w:val="single" w:sz="7" w:space="0" w:color="000000"/>
              <w:right w:val="single" w:sz="6" w:space="0" w:color="FFFFFF"/>
            </w:tcBorders>
          </w:tcPr>
          <w:p w14:paraId="4C296E41" w14:textId="77777777" w:rsidR="00A25E70" w:rsidRPr="00CA7B69" w:rsidRDefault="00A25E70">
            <w:pPr>
              <w:spacing w:line="163" w:lineRule="exact"/>
              <w:rPr>
                <w:sz w:val="16"/>
                <w:szCs w:val="16"/>
              </w:rPr>
            </w:pPr>
          </w:p>
          <w:p w14:paraId="6C7784AF" w14:textId="77777777" w:rsidR="00A25E70" w:rsidRPr="00CA7B69" w:rsidRDefault="00A25E70">
            <w:pPr>
              <w:tabs>
                <w:tab w:val="left" w:pos="0"/>
              </w:tabs>
              <w:spacing w:after="58"/>
              <w:rPr>
                <w:sz w:val="16"/>
                <w:szCs w:val="16"/>
              </w:rPr>
            </w:pPr>
            <w:r w:rsidRPr="00CA7B69">
              <w:rPr>
                <w:sz w:val="16"/>
                <w:szCs w:val="16"/>
              </w:rPr>
              <w:t>Upscale Gas:</w:t>
            </w:r>
          </w:p>
        </w:tc>
        <w:tc>
          <w:tcPr>
            <w:tcW w:w="1080" w:type="dxa"/>
            <w:tcBorders>
              <w:top w:val="single" w:sz="7" w:space="0" w:color="000000"/>
              <w:left w:val="single" w:sz="7" w:space="0" w:color="000000"/>
              <w:bottom w:val="single" w:sz="7" w:space="0" w:color="000000"/>
              <w:right w:val="single" w:sz="6" w:space="0" w:color="FFFFFF"/>
            </w:tcBorders>
          </w:tcPr>
          <w:p w14:paraId="402A1BF2" w14:textId="77777777" w:rsidR="00A25E70" w:rsidRPr="00CA7B69" w:rsidRDefault="00A25E70">
            <w:pPr>
              <w:spacing w:line="163" w:lineRule="exact"/>
              <w:rPr>
                <w:sz w:val="16"/>
                <w:szCs w:val="16"/>
              </w:rPr>
            </w:pPr>
          </w:p>
          <w:p w14:paraId="2A7EDBD2" w14:textId="77777777" w:rsidR="00A25E70" w:rsidRPr="00CA7B69" w:rsidRDefault="00A25E70">
            <w:pPr>
              <w:tabs>
                <w:tab w:val="left" w:pos="0"/>
              </w:tabs>
              <w:spacing w:after="58"/>
              <w:rPr>
                <w:sz w:val="16"/>
                <w:szCs w:val="16"/>
              </w:rPr>
            </w:pPr>
          </w:p>
        </w:tc>
        <w:tc>
          <w:tcPr>
            <w:tcW w:w="1260" w:type="dxa"/>
            <w:tcBorders>
              <w:top w:val="single" w:sz="7" w:space="0" w:color="000000"/>
              <w:left w:val="single" w:sz="7" w:space="0" w:color="000000"/>
              <w:bottom w:val="single" w:sz="7" w:space="0" w:color="000000"/>
              <w:right w:val="single" w:sz="6" w:space="0" w:color="FFFFFF"/>
            </w:tcBorders>
          </w:tcPr>
          <w:p w14:paraId="5FC3D703" w14:textId="77777777" w:rsidR="00A25E70" w:rsidRPr="00CA7B69" w:rsidRDefault="00A25E70">
            <w:pPr>
              <w:spacing w:line="163" w:lineRule="exact"/>
              <w:rPr>
                <w:sz w:val="16"/>
                <w:szCs w:val="16"/>
              </w:rPr>
            </w:pPr>
          </w:p>
          <w:p w14:paraId="771C721E" w14:textId="77777777" w:rsidR="00A25E70" w:rsidRPr="00CA7B69" w:rsidRDefault="00A25E70">
            <w:pPr>
              <w:tabs>
                <w:tab w:val="left" w:pos="0"/>
              </w:tabs>
              <w:spacing w:after="58"/>
              <w:rPr>
                <w:sz w:val="16"/>
                <w:szCs w:val="16"/>
              </w:rPr>
            </w:pPr>
          </w:p>
        </w:tc>
        <w:tc>
          <w:tcPr>
            <w:tcW w:w="1350" w:type="dxa"/>
            <w:tcBorders>
              <w:top w:val="single" w:sz="7" w:space="0" w:color="000000"/>
              <w:left w:val="single" w:sz="7" w:space="0" w:color="000000"/>
              <w:bottom w:val="single" w:sz="7" w:space="0" w:color="000000"/>
              <w:right w:val="single" w:sz="6" w:space="0" w:color="FFFFFF"/>
            </w:tcBorders>
          </w:tcPr>
          <w:p w14:paraId="1952D58C" w14:textId="77777777" w:rsidR="00A25E70" w:rsidRPr="00CA7B69" w:rsidRDefault="00A25E70">
            <w:pPr>
              <w:spacing w:line="163" w:lineRule="exact"/>
              <w:rPr>
                <w:sz w:val="16"/>
                <w:szCs w:val="16"/>
              </w:rPr>
            </w:pPr>
          </w:p>
          <w:p w14:paraId="19D71E06" w14:textId="77777777" w:rsidR="00A25E70" w:rsidRPr="00CA7B69" w:rsidRDefault="00A25E70">
            <w:pPr>
              <w:tabs>
                <w:tab w:val="left" w:pos="0"/>
              </w:tabs>
              <w:spacing w:after="58"/>
              <w:rPr>
                <w:sz w:val="16"/>
                <w:szCs w:val="16"/>
              </w:rPr>
            </w:pPr>
          </w:p>
        </w:tc>
        <w:tc>
          <w:tcPr>
            <w:tcW w:w="1080" w:type="dxa"/>
            <w:tcBorders>
              <w:top w:val="single" w:sz="7" w:space="0" w:color="000000"/>
              <w:left w:val="single" w:sz="7" w:space="0" w:color="000000"/>
              <w:bottom w:val="single" w:sz="7" w:space="0" w:color="000000"/>
              <w:right w:val="single" w:sz="6" w:space="0" w:color="FFFFFF"/>
            </w:tcBorders>
          </w:tcPr>
          <w:p w14:paraId="6CA78E90" w14:textId="77777777" w:rsidR="00A25E70" w:rsidRPr="00CA7B69" w:rsidRDefault="00A25E70">
            <w:pPr>
              <w:spacing w:line="163" w:lineRule="exact"/>
              <w:rPr>
                <w:sz w:val="16"/>
                <w:szCs w:val="16"/>
              </w:rPr>
            </w:pPr>
          </w:p>
          <w:p w14:paraId="731527F7" w14:textId="77777777" w:rsidR="00A25E70" w:rsidRPr="00CA7B69" w:rsidRDefault="00A25E70">
            <w:pPr>
              <w:tabs>
                <w:tab w:val="left" w:pos="0"/>
              </w:tabs>
              <w:spacing w:after="58"/>
              <w:rPr>
                <w:sz w:val="16"/>
                <w:szCs w:val="16"/>
              </w:rPr>
            </w:pPr>
          </w:p>
        </w:tc>
        <w:tc>
          <w:tcPr>
            <w:tcW w:w="1350" w:type="dxa"/>
            <w:tcBorders>
              <w:top w:val="single" w:sz="7" w:space="0" w:color="000000"/>
              <w:left w:val="single" w:sz="7" w:space="0" w:color="000000"/>
              <w:bottom w:val="single" w:sz="7" w:space="0" w:color="000000"/>
              <w:right w:val="single" w:sz="6" w:space="0" w:color="FFFFFF"/>
            </w:tcBorders>
          </w:tcPr>
          <w:p w14:paraId="0DAB201A" w14:textId="77777777" w:rsidR="00A25E70" w:rsidRPr="00CA7B69" w:rsidRDefault="00A25E70">
            <w:pPr>
              <w:spacing w:line="163" w:lineRule="exact"/>
              <w:rPr>
                <w:sz w:val="16"/>
                <w:szCs w:val="16"/>
              </w:rPr>
            </w:pPr>
          </w:p>
          <w:p w14:paraId="78FB322D" w14:textId="77777777" w:rsidR="00A25E70" w:rsidRPr="00CA7B69" w:rsidRDefault="00A25E70">
            <w:pPr>
              <w:tabs>
                <w:tab w:val="left" w:pos="0"/>
              </w:tabs>
              <w:spacing w:after="58"/>
              <w:rPr>
                <w:sz w:val="16"/>
                <w:szCs w:val="16"/>
              </w:rPr>
            </w:pPr>
          </w:p>
        </w:tc>
        <w:tc>
          <w:tcPr>
            <w:tcW w:w="1260" w:type="dxa"/>
            <w:tcBorders>
              <w:top w:val="single" w:sz="7" w:space="0" w:color="000000"/>
              <w:left w:val="single" w:sz="7" w:space="0" w:color="000000"/>
              <w:bottom w:val="single" w:sz="7" w:space="0" w:color="000000"/>
              <w:right w:val="single" w:sz="7" w:space="0" w:color="000000"/>
            </w:tcBorders>
          </w:tcPr>
          <w:p w14:paraId="57C0D30B" w14:textId="77777777" w:rsidR="00A25E70" w:rsidRPr="00CA7B69" w:rsidRDefault="00A25E70">
            <w:pPr>
              <w:spacing w:line="163" w:lineRule="exact"/>
              <w:rPr>
                <w:sz w:val="16"/>
                <w:szCs w:val="16"/>
              </w:rPr>
            </w:pPr>
          </w:p>
          <w:p w14:paraId="1B6D4003" w14:textId="77777777" w:rsidR="00A25E70" w:rsidRPr="00CA7B69" w:rsidRDefault="00A25E70">
            <w:pPr>
              <w:tabs>
                <w:tab w:val="left" w:pos="0"/>
              </w:tabs>
              <w:spacing w:after="58"/>
              <w:rPr>
                <w:sz w:val="16"/>
                <w:szCs w:val="16"/>
              </w:rPr>
            </w:pPr>
          </w:p>
        </w:tc>
      </w:tr>
    </w:tbl>
    <w:p w14:paraId="58490429" w14:textId="77777777" w:rsidR="00A25E70" w:rsidRPr="00CA7B69" w:rsidRDefault="00A25E70">
      <w:pPr>
        <w:tabs>
          <w:tab w:val="left" w:pos="0"/>
        </w:tabs>
        <w:rPr>
          <w:sz w:val="16"/>
          <w:szCs w:val="16"/>
        </w:rPr>
      </w:pPr>
    </w:p>
    <w:tbl>
      <w:tblPr>
        <w:tblW w:w="9360" w:type="dxa"/>
        <w:tblInd w:w="127" w:type="dxa"/>
        <w:tblLayout w:type="fixed"/>
        <w:tblCellMar>
          <w:left w:w="127" w:type="dxa"/>
          <w:right w:w="127" w:type="dxa"/>
        </w:tblCellMar>
        <w:tblLook w:val="0000" w:firstRow="0" w:lastRow="0" w:firstColumn="0" w:lastColumn="0" w:noHBand="0" w:noVBand="0"/>
      </w:tblPr>
      <w:tblGrid>
        <w:gridCol w:w="990"/>
        <w:gridCol w:w="990"/>
        <w:gridCol w:w="1080"/>
        <w:gridCol w:w="1260"/>
        <w:gridCol w:w="1350"/>
        <w:gridCol w:w="1080"/>
        <w:gridCol w:w="1350"/>
        <w:gridCol w:w="1260"/>
      </w:tblGrid>
      <w:tr w:rsidR="00AC7990" w:rsidRPr="00CA7B69" w14:paraId="2ECE637B" w14:textId="77777777">
        <w:tblPrEx>
          <w:tblCellMar>
            <w:top w:w="0" w:type="dxa"/>
            <w:bottom w:w="0" w:type="dxa"/>
          </w:tblCellMar>
        </w:tblPrEx>
        <w:tc>
          <w:tcPr>
            <w:tcW w:w="990" w:type="dxa"/>
            <w:tcBorders>
              <w:top w:val="single" w:sz="7" w:space="0" w:color="000000"/>
              <w:left w:val="single" w:sz="7" w:space="0" w:color="000000"/>
              <w:bottom w:val="single" w:sz="6" w:space="0" w:color="FFFFFF"/>
              <w:right w:val="single" w:sz="7" w:space="0" w:color="000000"/>
            </w:tcBorders>
          </w:tcPr>
          <w:p w14:paraId="043171EA" w14:textId="77777777" w:rsidR="00A25E70" w:rsidRPr="00CA7B69" w:rsidRDefault="00A25E70">
            <w:pPr>
              <w:spacing w:line="163" w:lineRule="exact"/>
              <w:rPr>
                <w:sz w:val="16"/>
                <w:szCs w:val="16"/>
              </w:rPr>
            </w:pPr>
          </w:p>
          <w:p w14:paraId="77EBC963" w14:textId="77777777" w:rsidR="00A25E70" w:rsidRPr="00CA7B69" w:rsidRDefault="00A25E70">
            <w:pPr>
              <w:tabs>
                <w:tab w:val="left" w:pos="0"/>
              </w:tabs>
              <w:rPr>
                <w:sz w:val="16"/>
                <w:szCs w:val="16"/>
              </w:rPr>
            </w:pPr>
            <w:r w:rsidRPr="00CA7B69">
              <w:rPr>
                <w:sz w:val="16"/>
                <w:szCs w:val="16"/>
              </w:rPr>
              <w:t>Gas:</w:t>
            </w:r>
          </w:p>
        </w:tc>
        <w:tc>
          <w:tcPr>
            <w:tcW w:w="990" w:type="dxa"/>
            <w:tcBorders>
              <w:top w:val="single" w:sz="7" w:space="0" w:color="000000"/>
              <w:left w:val="single" w:sz="6" w:space="0" w:color="FFFFFF"/>
              <w:bottom w:val="single" w:sz="6" w:space="0" w:color="FFFFFF"/>
              <w:right w:val="single" w:sz="6" w:space="0" w:color="FFFFFF"/>
            </w:tcBorders>
          </w:tcPr>
          <w:p w14:paraId="2B99E1B0" w14:textId="77777777" w:rsidR="00A25E70" w:rsidRPr="00CA7B69" w:rsidRDefault="00A25E70">
            <w:pPr>
              <w:spacing w:line="163" w:lineRule="exact"/>
              <w:rPr>
                <w:sz w:val="16"/>
                <w:szCs w:val="16"/>
              </w:rPr>
            </w:pPr>
          </w:p>
          <w:p w14:paraId="4973E731" w14:textId="77777777" w:rsidR="00A25E70" w:rsidRPr="00CA7B69" w:rsidRDefault="00A25E70">
            <w:pPr>
              <w:tabs>
                <w:tab w:val="left" w:pos="0"/>
              </w:tabs>
              <w:rPr>
                <w:sz w:val="16"/>
                <w:szCs w:val="16"/>
              </w:rPr>
            </w:pPr>
            <w:r w:rsidRPr="00CA7B69">
              <w:rPr>
                <w:sz w:val="16"/>
                <w:szCs w:val="16"/>
              </w:rPr>
              <w:t>Run:</w:t>
            </w:r>
          </w:p>
        </w:tc>
        <w:tc>
          <w:tcPr>
            <w:tcW w:w="1080" w:type="dxa"/>
            <w:vMerge w:val="restart"/>
            <w:tcBorders>
              <w:top w:val="single" w:sz="7" w:space="0" w:color="000000"/>
              <w:left w:val="single" w:sz="7" w:space="0" w:color="000000"/>
              <w:bottom w:val="nil"/>
              <w:right w:val="single" w:sz="6" w:space="0" w:color="FFFFFF"/>
            </w:tcBorders>
          </w:tcPr>
          <w:p w14:paraId="7E791CDC" w14:textId="77777777" w:rsidR="00A25E70" w:rsidRPr="00CA7B69" w:rsidRDefault="00A25E70">
            <w:pPr>
              <w:spacing w:line="163" w:lineRule="exact"/>
              <w:rPr>
                <w:sz w:val="16"/>
                <w:szCs w:val="16"/>
              </w:rPr>
            </w:pPr>
          </w:p>
          <w:p w14:paraId="075530DE" w14:textId="77777777" w:rsidR="00A25E70" w:rsidRPr="00CA7B69" w:rsidRDefault="00A25E70">
            <w:pPr>
              <w:tabs>
                <w:tab w:val="left" w:pos="0"/>
              </w:tabs>
              <w:jc w:val="center"/>
              <w:rPr>
                <w:sz w:val="16"/>
                <w:szCs w:val="16"/>
              </w:rPr>
            </w:pPr>
          </w:p>
          <w:p w14:paraId="6A405B62" w14:textId="77777777" w:rsidR="00A25E70" w:rsidRPr="00CA7B69" w:rsidRDefault="00A25E70">
            <w:pPr>
              <w:tabs>
                <w:tab w:val="left" w:pos="0"/>
              </w:tabs>
              <w:jc w:val="center"/>
              <w:rPr>
                <w:sz w:val="16"/>
                <w:szCs w:val="16"/>
              </w:rPr>
            </w:pPr>
            <w:r w:rsidRPr="00CA7B69">
              <w:rPr>
                <w:sz w:val="16"/>
                <w:szCs w:val="16"/>
              </w:rPr>
              <w:t>Analyzer Calibration Response</w:t>
            </w:r>
          </w:p>
        </w:tc>
        <w:tc>
          <w:tcPr>
            <w:tcW w:w="2610" w:type="dxa"/>
            <w:gridSpan w:val="2"/>
            <w:tcBorders>
              <w:top w:val="single" w:sz="7" w:space="0" w:color="000000"/>
              <w:left w:val="single" w:sz="7" w:space="0" w:color="000000"/>
              <w:bottom w:val="single" w:sz="6" w:space="0" w:color="FFFFFF"/>
              <w:right w:val="single" w:sz="6" w:space="0" w:color="FFFFFF"/>
            </w:tcBorders>
          </w:tcPr>
          <w:p w14:paraId="41FEBB48" w14:textId="77777777" w:rsidR="00A25E70" w:rsidRPr="00CA7B69" w:rsidRDefault="00A25E70">
            <w:pPr>
              <w:spacing w:line="163" w:lineRule="exact"/>
              <w:rPr>
                <w:sz w:val="16"/>
                <w:szCs w:val="16"/>
              </w:rPr>
            </w:pPr>
          </w:p>
          <w:p w14:paraId="64639C96" w14:textId="77777777" w:rsidR="00A25E70" w:rsidRPr="00CA7B69" w:rsidRDefault="00A25E70">
            <w:pPr>
              <w:tabs>
                <w:tab w:val="left" w:pos="0"/>
              </w:tabs>
              <w:jc w:val="center"/>
              <w:rPr>
                <w:sz w:val="16"/>
                <w:szCs w:val="16"/>
              </w:rPr>
            </w:pPr>
            <w:r w:rsidRPr="00CA7B69">
              <w:rPr>
                <w:sz w:val="16"/>
                <w:szCs w:val="16"/>
              </w:rPr>
              <w:t>Initial Values</w:t>
            </w:r>
          </w:p>
        </w:tc>
        <w:tc>
          <w:tcPr>
            <w:tcW w:w="2430" w:type="dxa"/>
            <w:gridSpan w:val="2"/>
            <w:tcBorders>
              <w:top w:val="single" w:sz="7" w:space="0" w:color="000000"/>
              <w:left w:val="single" w:sz="7" w:space="0" w:color="000000"/>
              <w:bottom w:val="single" w:sz="6" w:space="0" w:color="FFFFFF"/>
              <w:right w:val="single" w:sz="6" w:space="0" w:color="FFFFFF"/>
            </w:tcBorders>
          </w:tcPr>
          <w:p w14:paraId="5C7B01C1" w14:textId="77777777" w:rsidR="00A25E70" w:rsidRPr="00CA7B69" w:rsidRDefault="00A25E70">
            <w:pPr>
              <w:spacing w:line="163" w:lineRule="exact"/>
              <w:rPr>
                <w:sz w:val="16"/>
                <w:szCs w:val="16"/>
              </w:rPr>
            </w:pPr>
          </w:p>
          <w:p w14:paraId="75FF2C17" w14:textId="77777777" w:rsidR="00A25E70" w:rsidRPr="00CA7B69" w:rsidRDefault="00A25E70">
            <w:pPr>
              <w:tabs>
                <w:tab w:val="left" w:pos="0"/>
              </w:tabs>
              <w:jc w:val="center"/>
              <w:rPr>
                <w:sz w:val="16"/>
                <w:szCs w:val="16"/>
              </w:rPr>
            </w:pPr>
            <w:r w:rsidRPr="00CA7B69">
              <w:rPr>
                <w:sz w:val="16"/>
                <w:szCs w:val="16"/>
              </w:rPr>
              <w:t>Final Values</w:t>
            </w:r>
          </w:p>
        </w:tc>
        <w:tc>
          <w:tcPr>
            <w:tcW w:w="1260" w:type="dxa"/>
            <w:vMerge w:val="restart"/>
            <w:tcBorders>
              <w:top w:val="single" w:sz="7" w:space="0" w:color="000000"/>
              <w:left w:val="single" w:sz="7" w:space="0" w:color="000000"/>
              <w:bottom w:val="nil"/>
              <w:right w:val="single" w:sz="7" w:space="0" w:color="000000"/>
            </w:tcBorders>
          </w:tcPr>
          <w:p w14:paraId="594B6C89" w14:textId="77777777" w:rsidR="00A25E70" w:rsidRPr="00CA7B69" w:rsidRDefault="00A25E70">
            <w:pPr>
              <w:spacing w:line="163" w:lineRule="exact"/>
              <w:rPr>
                <w:sz w:val="16"/>
                <w:szCs w:val="16"/>
              </w:rPr>
            </w:pPr>
          </w:p>
          <w:p w14:paraId="3D8F991D" w14:textId="77777777" w:rsidR="00A25E70" w:rsidRPr="00CA7B69" w:rsidRDefault="00A25E70">
            <w:pPr>
              <w:tabs>
                <w:tab w:val="left" w:pos="0"/>
              </w:tabs>
              <w:jc w:val="center"/>
              <w:rPr>
                <w:sz w:val="16"/>
                <w:szCs w:val="16"/>
              </w:rPr>
            </w:pPr>
          </w:p>
          <w:p w14:paraId="48F1C31A" w14:textId="77777777" w:rsidR="00A25E70" w:rsidRPr="00CA7B69" w:rsidRDefault="00A25E70">
            <w:pPr>
              <w:tabs>
                <w:tab w:val="left" w:pos="0"/>
              </w:tabs>
              <w:jc w:val="center"/>
              <w:rPr>
                <w:sz w:val="16"/>
                <w:szCs w:val="16"/>
              </w:rPr>
            </w:pPr>
            <w:r w:rsidRPr="00CA7B69">
              <w:rPr>
                <w:sz w:val="16"/>
                <w:szCs w:val="16"/>
              </w:rPr>
              <w:t xml:space="preserve">Drift </w:t>
            </w:r>
          </w:p>
          <w:p w14:paraId="7DD6A6EA" w14:textId="77777777" w:rsidR="00A25E70" w:rsidRPr="00CA7B69" w:rsidRDefault="00A25E70">
            <w:pPr>
              <w:tabs>
                <w:tab w:val="left" w:pos="0"/>
              </w:tabs>
              <w:jc w:val="center"/>
              <w:rPr>
                <w:sz w:val="16"/>
                <w:szCs w:val="16"/>
              </w:rPr>
            </w:pPr>
            <w:r w:rsidRPr="00CA7B69">
              <w:rPr>
                <w:sz w:val="16"/>
                <w:szCs w:val="16"/>
              </w:rPr>
              <w:t>(percent of span)</w:t>
            </w:r>
          </w:p>
        </w:tc>
      </w:tr>
      <w:tr w:rsidR="00AC7990" w:rsidRPr="00CA7B69" w14:paraId="5235CB43" w14:textId="77777777">
        <w:tblPrEx>
          <w:tblCellMar>
            <w:top w:w="0" w:type="dxa"/>
            <w:bottom w:w="0" w:type="dxa"/>
          </w:tblCellMar>
        </w:tblPrEx>
        <w:tc>
          <w:tcPr>
            <w:tcW w:w="1980" w:type="dxa"/>
            <w:gridSpan w:val="2"/>
            <w:tcBorders>
              <w:top w:val="single" w:sz="7" w:space="0" w:color="000000"/>
              <w:left w:val="single" w:sz="7" w:space="0" w:color="000000"/>
              <w:bottom w:val="single" w:sz="6" w:space="0" w:color="FFFFFF"/>
              <w:right w:val="single" w:sz="6" w:space="0" w:color="FFFFFF"/>
            </w:tcBorders>
          </w:tcPr>
          <w:p w14:paraId="3ECB44EB" w14:textId="77777777" w:rsidR="00A25E70" w:rsidRPr="00CA7B69" w:rsidRDefault="00A25E70">
            <w:pPr>
              <w:spacing w:line="163" w:lineRule="exact"/>
              <w:rPr>
                <w:sz w:val="16"/>
                <w:szCs w:val="16"/>
              </w:rPr>
            </w:pPr>
          </w:p>
          <w:p w14:paraId="171FC00B" w14:textId="77777777" w:rsidR="00A25E70" w:rsidRPr="00CA7B69" w:rsidRDefault="00A25E70">
            <w:pPr>
              <w:tabs>
                <w:tab w:val="left" w:pos="0"/>
              </w:tabs>
              <w:rPr>
                <w:sz w:val="16"/>
                <w:szCs w:val="16"/>
              </w:rPr>
            </w:pPr>
            <w:r w:rsidRPr="00CA7B69">
              <w:rPr>
                <w:sz w:val="16"/>
                <w:szCs w:val="16"/>
              </w:rPr>
              <w:t>Instrument Span:</w:t>
            </w:r>
          </w:p>
        </w:tc>
        <w:tc>
          <w:tcPr>
            <w:tcW w:w="1080" w:type="dxa"/>
            <w:vMerge/>
            <w:tcBorders>
              <w:top w:val="nil"/>
              <w:left w:val="single" w:sz="7" w:space="0" w:color="000000"/>
              <w:bottom w:val="single" w:sz="6" w:space="0" w:color="FFFFFF"/>
              <w:right w:val="single" w:sz="6" w:space="0" w:color="FFFFFF"/>
            </w:tcBorders>
          </w:tcPr>
          <w:p w14:paraId="38172337" w14:textId="77777777" w:rsidR="00A25E70" w:rsidRPr="00CA7B69" w:rsidRDefault="00A25E70">
            <w:pPr>
              <w:tabs>
                <w:tab w:val="left" w:pos="0"/>
              </w:tabs>
              <w:jc w:val="center"/>
              <w:rPr>
                <w:sz w:val="16"/>
                <w:szCs w:val="16"/>
              </w:rPr>
            </w:pPr>
          </w:p>
        </w:tc>
        <w:tc>
          <w:tcPr>
            <w:tcW w:w="1260" w:type="dxa"/>
            <w:tcBorders>
              <w:top w:val="single" w:sz="7" w:space="0" w:color="000000"/>
              <w:left w:val="single" w:sz="7" w:space="0" w:color="000000"/>
              <w:bottom w:val="single" w:sz="6" w:space="0" w:color="FFFFFF"/>
              <w:right w:val="single" w:sz="6" w:space="0" w:color="FFFFFF"/>
            </w:tcBorders>
          </w:tcPr>
          <w:p w14:paraId="6AAEB7D0" w14:textId="77777777" w:rsidR="00A25E70" w:rsidRPr="00CA7B69" w:rsidRDefault="00A25E70">
            <w:pPr>
              <w:spacing w:line="163" w:lineRule="exact"/>
              <w:rPr>
                <w:sz w:val="16"/>
                <w:szCs w:val="16"/>
              </w:rPr>
            </w:pPr>
          </w:p>
          <w:p w14:paraId="4BCEA7AA" w14:textId="77777777" w:rsidR="00A25E70" w:rsidRPr="00CA7B69" w:rsidRDefault="00A25E70">
            <w:pPr>
              <w:tabs>
                <w:tab w:val="left" w:pos="0"/>
              </w:tabs>
              <w:jc w:val="center"/>
              <w:rPr>
                <w:sz w:val="16"/>
                <w:szCs w:val="16"/>
              </w:rPr>
            </w:pPr>
            <w:r w:rsidRPr="00CA7B69">
              <w:rPr>
                <w:sz w:val="16"/>
                <w:szCs w:val="16"/>
              </w:rPr>
              <w:t>System Calibration Response</w:t>
            </w:r>
          </w:p>
        </w:tc>
        <w:tc>
          <w:tcPr>
            <w:tcW w:w="1350" w:type="dxa"/>
            <w:tcBorders>
              <w:top w:val="single" w:sz="7" w:space="0" w:color="000000"/>
              <w:left w:val="single" w:sz="7" w:space="0" w:color="000000"/>
              <w:bottom w:val="single" w:sz="6" w:space="0" w:color="FFFFFF"/>
              <w:right w:val="single" w:sz="6" w:space="0" w:color="FFFFFF"/>
            </w:tcBorders>
          </w:tcPr>
          <w:p w14:paraId="5202FD53" w14:textId="77777777" w:rsidR="00A25E70" w:rsidRPr="00CA7B69" w:rsidRDefault="00A25E70">
            <w:pPr>
              <w:spacing w:line="163" w:lineRule="exact"/>
              <w:rPr>
                <w:sz w:val="16"/>
                <w:szCs w:val="16"/>
              </w:rPr>
            </w:pPr>
          </w:p>
          <w:p w14:paraId="57BD2774" w14:textId="77777777" w:rsidR="00A25E70" w:rsidRPr="00CA7B69" w:rsidRDefault="00A25E70">
            <w:pPr>
              <w:tabs>
                <w:tab w:val="left" w:pos="0"/>
              </w:tabs>
              <w:jc w:val="center"/>
              <w:rPr>
                <w:sz w:val="16"/>
                <w:szCs w:val="16"/>
              </w:rPr>
            </w:pPr>
            <w:r w:rsidRPr="00CA7B69">
              <w:rPr>
                <w:sz w:val="16"/>
                <w:szCs w:val="16"/>
              </w:rPr>
              <w:t>System Cal. Bias (percent of span)</w:t>
            </w:r>
          </w:p>
        </w:tc>
        <w:tc>
          <w:tcPr>
            <w:tcW w:w="1080" w:type="dxa"/>
            <w:tcBorders>
              <w:top w:val="single" w:sz="7" w:space="0" w:color="000000"/>
              <w:left w:val="single" w:sz="7" w:space="0" w:color="000000"/>
              <w:bottom w:val="single" w:sz="6" w:space="0" w:color="FFFFFF"/>
              <w:right w:val="single" w:sz="6" w:space="0" w:color="FFFFFF"/>
            </w:tcBorders>
          </w:tcPr>
          <w:p w14:paraId="0E9F5FDD" w14:textId="77777777" w:rsidR="00A25E70" w:rsidRPr="00CA7B69" w:rsidRDefault="00A25E70">
            <w:pPr>
              <w:spacing w:line="163" w:lineRule="exact"/>
              <w:rPr>
                <w:sz w:val="16"/>
                <w:szCs w:val="16"/>
              </w:rPr>
            </w:pPr>
          </w:p>
          <w:p w14:paraId="132D6925" w14:textId="77777777" w:rsidR="00A25E70" w:rsidRPr="00CA7B69" w:rsidRDefault="00A25E70">
            <w:pPr>
              <w:tabs>
                <w:tab w:val="left" w:pos="0"/>
              </w:tabs>
              <w:jc w:val="center"/>
              <w:rPr>
                <w:sz w:val="16"/>
                <w:szCs w:val="16"/>
              </w:rPr>
            </w:pPr>
            <w:r w:rsidRPr="00CA7B69">
              <w:rPr>
                <w:sz w:val="16"/>
                <w:szCs w:val="16"/>
              </w:rPr>
              <w:t>System Calibration Response</w:t>
            </w:r>
          </w:p>
        </w:tc>
        <w:tc>
          <w:tcPr>
            <w:tcW w:w="1350" w:type="dxa"/>
            <w:tcBorders>
              <w:top w:val="single" w:sz="7" w:space="0" w:color="000000"/>
              <w:left w:val="single" w:sz="7" w:space="0" w:color="000000"/>
              <w:bottom w:val="single" w:sz="6" w:space="0" w:color="FFFFFF"/>
              <w:right w:val="single" w:sz="6" w:space="0" w:color="FFFFFF"/>
            </w:tcBorders>
          </w:tcPr>
          <w:p w14:paraId="50276B56" w14:textId="77777777" w:rsidR="00A25E70" w:rsidRPr="00CA7B69" w:rsidRDefault="00A25E70">
            <w:pPr>
              <w:spacing w:line="163" w:lineRule="exact"/>
              <w:rPr>
                <w:sz w:val="16"/>
                <w:szCs w:val="16"/>
              </w:rPr>
            </w:pPr>
          </w:p>
          <w:p w14:paraId="134D933E" w14:textId="77777777" w:rsidR="00A25E70" w:rsidRPr="00CA7B69" w:rsidRDefault="00A25E70">
            <w:pPr>
              <w:tabs>
                <w:tab w:val="left" w:pos="0"/>
              </w:tabs>
              <w:jc w:val="center"/>
              <w:rPr>
                <w:sz w:val="16"/>
                <w:szCs w:val="16"/>
              </w:rPr>
            </w:pPr>
            <w:r w:rsidRPr="00CA7B69">
              <w:rPr>
                <w:sz w:val="16"/>
                <w:szCs w:val="16"/>
              </w:rPr>
              <w:t>System Cal. Bias (percent of span)</w:t>
            </w:r>
          </w:p>
        </w:tc>
        <w:tc>
          <w:tcPr>
            <w:tcW w:w="1260" w:type="dxa"/>
            <w:vMerge/>
            <w:tcBorders>
              <w:top w:val="nil"/>
              <w:left w:val="single" w:sz="7" w:space="0" w:color="000000"/>
              <w:bottom w:val="single" w:sz="6" w:space="0" w:color="FFFFFF"/>
              <w:right w:val="single" w:sz="7" w:space="0" w:color="000000"/>
            </w:tcBorders>
          </w:tcPr>
          <w:p w14:paraId="22167290" w14:textId="77777777" w:rsidR="00A25E70" w:rsidRPr="00CA7B69" w:rsidRDefault="00A25E70">
            <w:pPr>
              <w:tabs>
                <w:tab w:val="left" w:pos="0"/>
              </w:tabs>
              <w:jc w:val="center"/>
              <w:rPr>
                <w:sz w:val="16"/>
                <w:szCs w:val="16"/>
              </w:rPr>
            </w:pPr>
          </w:p>
        </w:tc>
      </w:tr>
      <w:tr w:rsidR="00AC7990" w:rsidRPr="00CA7B69" w14:paraId="4B58F195" w14:textId="77777777">
        <w:tblPrEx>
          <w:tblCellMar>
            <w:top w:w="0" w:type="dxa"/>
            <w:bottom w:w="0" w:type="dxa"/>
          </w:tblCellMar>
        </w:tblPrEx>
        <w:tc>
          <w:tcPr>
            <w:tcW w:w="1980" w:type="dxa"/>
            <w:gridSpan w:val="2"/>
            <w:tcBorders>
              <w:top w:val="single" w:sz="7" w:space="0" w:color="000000"/>
              <w:left w:val="single" w:sz="7" w:space="0" w:color="000000"/>
              <w:bottom w:val="single" w:sz="6" w:space="0" w:color="FFFFFF"/>
              <w:right w:val="single" w:sz="6" w:space="0" w:color="FFFFFF"/>
            </w:tcBorders>
          </w:tcPr>
          <w:p w14:paraId="74C3B815" w14:textId="77777777" w:rsidR="00A25E70" w:rsidRPr="00CA7B69" w:rsidRDefault="00A25E70">
            <w:pPr>
              <w:spacing w:line="163" w:lineRule="exact"/>
              <w:rPr>
                <w:sz w:val="16"/>
                <w:szCs w:val="16"/>
              </w:rPr>
            </w:pPr>
          </w:p>
          <w:p w14:paraId="1379E94E" w14:textId="77777777" w:rsidR="00A25E70" w:rsidRPr="00CA7B69" w:rsidRDefault="00A25E70">
            <w:pPr>
              <w:tabs>
                <w:tab w:val="left" w:pos="0"/>
              </w:tabs>
              <w:rPr>
                <w:sz w:val="16"/>
                <w:szCs w:val="16"/>
              </w:rPr>
            </w:pPr>
            <w:r w:rsidRPr="00CA7B69">
              <w:rPr>
                <w:sz w:val="16"/>
                <w:szCs w:val="16"/>
              </w:rPr>
              <w:t>Zero Gas:</w:t>
            </w:r>
          </w:p>
        </w:tc>
        <w:tc>
          <w:tcPr>
            <w:tcW w:w="1080" w:type="dxa"/>
            <w:tcBorders>
              <w:top w:val="single" w:sz="7" w:space="0" w:color="000000"/>
              <w:left w:val="single" w:sz="7" w:space="0" w:color="000000"/>
              <w:bottom w:val="single" w:sz="6" w:space="0" w:color="FFFFFF"/>
              <w:right w:val="single" w:sz="6" w:space="0" w:color="FFFFFF"/>
            </w:tcBorders>
          </w:tcPr>
          <w:p w14:paraId="46F80990" w14:textId="77777777" w:rsidR="00A25E70" w:rsidRPr="00CA7B69" w:rsidRDefault="00A25E70">
            <w:pPr>
              <w:spacing w:line="163" w:lineRule="exact"/>
              <w:rPr>
                <w:sz w:val="16"/>
                <w:szCs w:val="16"/>
              </w:rPr>
            </w:pPr>
          </w:p>
          <w:p w14:paraId="3493A3F1" w14:textId="77777777" w:rsidR="00A25E70" w:rsidRPr="00CA7B69" w:rsidRDefault="00A25E70">
            <w:pPr>
              <w:tabs>
                <w:tab w:val="left" w:pos="0"/>
              </w:tabs>
              <w:rPr>
                <w:sz w:val="16"/>
                <w:szCs w:val="16"/>
              </w:rPr>
            </w:pPr>
          </w:p>
        </w:tc>
        <w:tc>
          <w:tcPr>
            <w:tcW w:w="1260" w:type="dxa"/>
            <w:tcBorders>
              <w:top w:val="single" w:sz="7" w:space="0" w:color="000000"/>
              <w:left w:val="single" w:sz="7" w:space="0" w:color="000000"/>
              <w:bottom w:val="single" w:sz="6" w:space="0" w:color="FFFFFF"/>
              <w:right w:val="single" w:sz="6" w:space="0" w:color="FFFFFF"/>
            </w:tcBorders>
          </w:tcPr>
          <w:p w14:paraId="1F052B18" w14:textId="77777777" w:rsidR="00A25E70" w:rsidRPr="00CA7B69" w:rsidRDefault="00A25E70">
            <w:pPr>
              <w:spacing w:line="163" w:lineRule="exact"/>
              <w:rPr>
                <w:sz w:val="16"/>
                <w:szCs w:val="16"/>
              </w:rPr>
            </w:pPr>
          </w:p>
          <w:p w14:paraId="245309B1" w14:textId="77777777" w:rsidR="00A25E70" w:rsidRPr="00CA7B69" w:rsidRDefault="00A25E70">
            <w:pPr>
              <w:tabs>
                <w:tab w:val="left" w:pos="0"/>
              </w:tabs>
              <w:rPr>
                <w:sz w:val="16"/>
                <w:szCs w:val="16"/>
              </w:rPr>
            </w:pPr>
          </w:p>
        </w:tc>
        <w:tc>
          <w:tcPr>
            <w:tcW w:w="1350" w:type="dxa"/>
            <w:tcBorders>
              <w:top w:val="single" w:sz="7" w:space="0" w:color="000000"/>
              <w:left w:val="single" w:sz="7" w:space="0" w:color="000000"/>
              <w:bottom w:val="single" w:sz="6" w:space="0" w:color="FFFFFF"/>
              <w:right w:val="single" w:sz="6" w:space="0" w:color="FFFFFF"/>
            </w:tcBorders>
          </w:tcPr>
          <w:p w14:paraId="20A79A34" w14:textId="77777777" w:rsidR="00A25E70" w:rsidRPr="00CA7B69" w:rsidRDefault="00A25E70">
            <w:pPr>
              <w:spacing w:line="163" w:lineRule="exact"/>
              <w:rPr>
                <w:sz w:val="16"/>
                <w:szCs w:val="16"/>
              </w:rPr>
            </w:pPr>
          </w:p>
          <w:p w14:paraId="58D37AA1" w14:textId="77777777" w:rsidR="00A25E70" w:rsidRPr="00CA7B69" w:rsidRDefault="00A25E70">
            <w:pPr>
              <w:tabs>
                <w:tab w:val="left" w:pos="0"/>
              </w:tabs>
              <w:rPr>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4414661A" w14:textId="77777777" w:rsidR="00A25E70" w:rsidRPr="00CA7B69" w:rsidRDefault="00A25E70">
            <w:pPr>
              <w:spacing w:line="163" w:lineRule="exact"/>
              <w:rPr>
                <w:sz w:val="16"/>
                <w:szCs w:val="16"/>
              </w:rPr>
            </w:pPr>
          </w:p>
          <w:p w14:paraId="5D9DD7B3" w14:textId="77777777" w:rsidR="00A25E70" w:rsidRPr="00CA7B69" w:rsidRDefault="00A25E70">
            <w:pPr>
              <w:tabs>
                <w:tab w:val="left" w:pos="0"/>
              </w:tabs>
              <w:rPr>
                <w:sz w:val="16"/>
                <w:szCs w:val="16"/>
              </w:rPr>
            </w:pPr>
          </w:p>
        </w:tc>
        <w:tc>
          <w:tcPr>
            <w:tcW w:w="1350" w:type="dxa"/>
            <w:tcBorders>
              <w:top w:val="single" w:sz="7" w:space="0" w:color="000000"/>
              <w:left w:val="single" w:sz="7" w:space="0" w:color="000000"/>
              <w:bottom w:val="single" w:sz="6" w:space="0" w:color="FFFFFF"/>
              <w:right w:val="single" w:sz="6" w:space="0" w:color="FFFFFF"/>
            </w:tcBorders>
          </w:tcPr>
          <w:p w14:paraId="0B68C938" w14:textId="77777777" w:rsidR="00A25E70" w:rsidRPr="00CA7B69" w:rsidRDefault="00A25E70">
            <w:pPr>
              <w:spacing w:line="163" w:lineRule="exact"/>
              <w:rPr>
                <w:sz w:val="16"/>
                <w:szCs w:val="16"/>
              </w:rPr>
            </w:pPr>
          </w:p>
          <w:p w14:paraId="4DFC1EFE" w14:textId="77777777" w:rsidR="00A25E70" w:rsidRPr="00CA7B69" w:rsidRDefault="00A25E70">
            <w:pPr>
              <w:tabs>
                <w:tab w:val="left" w:pos="0"/>
              </w:tabs>
              <w:rPr>
                <w:sz w:val="16"/>
                <w:szCs w:val="16"/>
              </w:rPr>
            </w:pPr>
          </w:p>
        </w:tc>
        <w:tc>
          <w:tcPr>
            <w:tcW w:w="1260" w:type="dxa"/>
            <w:tcBorders>
              <w:top w:val="single" w:sz="7" w:space="0" w:color="000000"/>
              <w:left w:val="single" w:sz="7" w:space="0" w:color="000000"/>
              <w:bottom w:val="single" w:sz="6" w:space="0" w:color="FFFFFF"/>
              <w:right w:val="single" w:sz="7" w:space="0" w:color="000000"/>
            </w:tcBorders>
          </w:tcPr>
          <w:p w14:paraId="5C3DD236" w14:textId="77777777" w:rsidR="00A25E70" w:rsidRPr="00CA7B69" w:rsidRDefault="00A25E70">
            <w:pPr>
              <w:spacing w:line="163" w:lineRule="exact"/>
              <w:rPr>
                <w:sz w:val="16"/>
                <w:szCs w:val="16"/>
              </w:rPr>
            </w:pPr>
          </w:p>
          <w:p w14:paraId="4AB63696" w14:textId="77777777" w:rsidR="00A25E70" w:rsidRPr="00CA7B69" w:rsidRDefault="00A25E70">
            <w:pPr>
              <w:tabs>
                <w:tab w:val="left" w:pos="0"/>
              </w:tabs>
              <w:rPr>
                <w:sz w:val="16"/>
                <w:szCs w:val="16"/>
              </w:rPr>
            </w:pPr>
          </w:p>
        </w:tc>
      </w:tr>
      <w:tr w:rsidR="00AC7990" w:rsidRPr="00CA7B69" w14:paraId="5B151C4E" w14:textId="77777777">
        <w:tblPrEx>
          <w:tblCellMar>
            <w:top w:w="0" w:type="dxa"/>
            <w:bottom w:w="0" w:type="dxa"/>
          </w:tblCellMar>
        </w:tblPrEx>
        <w:tc>
          <w:tcPr>
            <w:tcW w:w="1980" w:type="dxa"/>
            <w:gridSpan w:val="2"/>
            <w:tcBorders>
              <w:top w:val="single" w:sz="7" w:space="0" w:color="000000"/>
              <w:left w:val="single" w:sz="7" w:space="0" w:color="000000"/>
              <w:bottom w:val="single" w:sz="7" w:space="0" w:color="000000"/>
              <w:right w:val="single" w:sz="6" w:space="0" w:color="FFFFFF"/>
            </w:tcBorders>
          </w:tcPr>
          <w:p w14:paraId="2E38B9D8" w14:textId="77777777" w:rsidR="00A25E70" w:rsidRPr="00CA7B69" w:rsidRDefault="00A25E70">
            <w:pPr>
              <w:spacing w:line="163" w:lineRule="exact"/>
              <w:rPr>
                <w:sz w:val="16"/>
                <w:szCs w:val="16"/>
              </w:rPr>
            </w:pPr>
          </w:p>
          <w:p w14:paraId="513E6FB4" w14:textId="77777777" w:rsidR="00A25E70" w:rsidRPr="00CA7B69" w:rsidRDefault="00A25E70">
            <w:pPr>
              <w:tabs>
                <w:tab w:val="left" w:pos="0"/>
              </w:tabs>
              <w:spacing w:after="58"/>
              <w:rPr>
                <w:sz w:val="16"/>
                <w:szCs w:val="16"/>
              </w:rPr>
            </w:pPr>
            <w:r w:rsidRPr="00CA7B69">
              <w:rPr>
                <w:sz w:val="16"/>
                <w:szCs w:val="16"/>
              </w:rPr>
              <w:t>Upscale Gas:</w:t>
            </w:r>
          </w:p>
        </w:tc>
        <w:tc>
          <w:tcPr>
            <w:tcW w:w="1080" w:type="dxa"/>
            <w:tcBorders>
              <w:top w:val="single" w:sz="7" w:space="0" w:color="000000"/>
              <w:left w:val="single" w:sz="7" w:space="0" w:color="000000"/>
              <w:bottom w:val="single" w:sz="7" w:space="0" w:color="000000"/>
              <w:right w:val="single" w:sz="6" w:space="0" w:color="FFFFFF"/>
            </w:tcBorders>
          </w:tcPr>
          <w:p w14:paraId="63503D3B" w14:textId="77777777" w:rsidR="00A25E70" w:rsidRPr="00CA7B69" w:rsidRDefault="00A25E70">
            <w:pPr>
              <w:spacing w:line="163" w:lineRule="exact"/>
              <w:rPr>
                <w:sz w:val="16"/>
                <w:szCs w:val="16"/>
              </w:rPr>
            </w:pPr>
          </w:p>
          <w:p w14:paraId="1849EF68" w14:textId="77777777" w:rsidR="00A25E70" w:rsidRPr="00CA7B69" w:rsidRDefault="00A25E70">
            <w:pPr>
              <w:tabs>
                <w:tab w:val="left" w:pos="0"/>
              </w:tabs>
              <w:spacing w:after="58"/>
              <w:rPr>
                <w:sz w:val="16"/>
                <w:szCs w:val="16"/>
              </w:rPr>
            </w:pPr>
          </w:p>
        </w:tc>
        <w:tc>
          <w:tcPr>
            <w:tcW w:w="1260" w:type="dxa"/>
            <w:tcBorders>
              <w:top w:val="single" w:sz="7" w:space="0" w:color="000000"/>
              <w:left w:val="single" w:sz="7" w:space="0" w:color="000000"/>
              <w:bottom w:val="single" w:sz="7" w:space="0" w:color="000000"/>
              <w:right w:val="single" w:sz="6" w:space="0" w:color="FFFFFF"/>
            </w:tcBorders>
          </w:tcPr>
          <w:p w14:paraId="67721CA1" w14:textId="77777777" w:rsidR="00A25E70" w:rsidRPr="00CA7B69" w:rsidRDefault="00A25E70">
            <w:pPr>
              <w:spacing w:line="163" w:lineRule="exact"/>
              <w:rPr>
                <w:sz w:val="16"/>
                <w:szCs w:val="16"/>
              </w:rPr>
            </w:pPr>
          </w:p>
          <w:p w14:paraId="1FC14101" w14:textId="77777777" w:rsidR="00A25E70" w:rsidRPr="00CA7B69" w:rsidRDefault="00A25E70">
            <w:pPr>
              <w:tabs>
                <w:tab w:val="left" w:pos="0"/>
              </w:tabs>
              <w:spacing w:after="58"/>
              <w:rPr>
                <w:sz w:val="16"/>
                <w:szCs w:val="16"/>
              </w:rPr>
            </w:pPr>
          </w:p>
        </w:tc>
        <w:tc>
          <w:tcPr>
            <w:tcW w:w="1350" w:type="dxa"/>
            <w:tcBorders>
              <w:top w:val="single" w:sz="7" w:space="0" w:color="000000"/>
              <w:left w:val="single" w:sz="7" w:space="0" w:color="000000"/>
              <w:bottom w:val="single" w:sz="7" w:space="0" w:color="000000"/>
              <w:right w:val="single" w:sz="6" w:space="0" w:color="FFFFFF"/>
            </w:tcBorders>
          </w:tcPr>
          <w:p w14:paraId="53E78826" w14:textId="77777777" w:rsidR="00A25E70" w:rsidRPr="00CA7B69" w:rsidRDefault="00A25E70">
            <w:pPr>
              <w:spacing w:line="163" w:lineRule="exact"/>
              <w:rPr>
                <w:sz w:val="16"/>
                <w:szCs w:val="16"/>
              </w:rPr>
            </w:pPr>
          </w:p>
          <w:p w14:paraId="745EE9E6" w14:textId="77777777" w:rsidR="00A25E70" w:rsidRPr="00CA7B69" w:rsidRDefault="00A25E70">
            <w:pPr>
              <w:tabs>
                <w:tab w:val="left" w:pos="0"/>
              </w:tabs>
              <w:spacing w:after="58"/>
              <w:rPr>
                <w:sz w:val="16"/>
                <w:szCs w:val="16"/>
              </w:rPr>
            </w:pPr>
          </w:p>
        </w:tc>
        <w:tc>
          <w:tcPr>
            <w:tcW w:w="1080" w:type="dxa"/>
            <w:tcBorders>
              <w:top w:val="single" w:sz="7" w:space="0" w:color="000000"/>
              <w:left w:val="single" w:sz="7" w:space="0" w:color="000000"/>
              <w:bottom w:val="single" w:sz="7" w:space="0" w:color="000000"/>
              <w:right w:val="single" w:sz="6" w:space="0" w:color="FFFFFF"/>
            </w:tcBorders>
          </w:tcPr>
          <w:p w14:paraId="7840236C" w14:textId="77777777" w:rsidR="00A25E70" w:rsidRPr="00CA7B69" w:rsidRDefault="00A25E70">
            <w:pPr>
              <w:spacing w:line="163" w:lineRule="exact"/>
              <w:rPr>
                <w:sz w:val="16"/>
                <w:szCs w:val="16"/>
              </w:rPr>
            </w:pPr>
          </w:p>
          <w:p w14:paraId="4F9BE4A3" w14:textId="77777777" w:rsidR="00A25E70" w:rsidRPr="00CA7B69" w:rsidRDefault="00A25E70">
            <w:pPr>
              <w:tabs>
                <w:tab w:val="left" w:pos="0"/>
              </w:tabs>
              <w:spacing w:after="58"/>
              <w:rPr>
                <w:sz w:val="16"/>
                <w:szCs w:val="16"/>
              </w:rPr>
            </w:pPr>
          </w:p>
        </w:tc>
        <w:tc>
          <w:tcPr>
            <w:tcW w:w="1350" w:type="dxa"/>
            <w:tcBorders>
              <w:top w:val="single" w:sz="7" w:space="0" w:color="000000"/>
              <w:left w:val="single" w:sz="7" w:space="0" w:color="000000"/>
              <w:bottom w:val="single" w:sz="7" w:space="0" w:color="000000"/>
              <w:right w:val="single" w:sz="6" w:space="0" w:color="FFFFFF"/>
            </w:tcBorders>
          </w:tcPr>
          <w:p w14:paraId="2A9F2B8A" w14:textId="77777777" w:rsidR="00A25E70" w:rsidRPr="00CA7B69" w:rsidRDefault="00A25E70">
            <w:pPr>
              <w:spacing w:line="163" w:lineRule="exact"/>
              <w:rPr>
                <w:sz w:val="16"/>
                <w:szCs w:val="16"/>
              </w:rPr>
            </w:pPr>
          </w:p>
          <w:p w14:paraId="37561D4F" w14:textId="77777777" w:rsidR="00A25E70" w:rsidRPr="00CA7B69" w:rsidRDefault="00A25E70">
            <w:pPr>
              <w:tabs>
                <w:tab w:val="left" w:pos="0"/>
              </w:tabs>
              <w:spacing w:after="58"/>
              <w:rPr>
                <w:sz w:val="16"/>
                <w:szCs w:val="16"/>
              </w:rPr>
            </w:pPr>
          </w:p>
        </w:tc>
        <w:tc>
          <w:tcPr>
            <w:tcW w:w="1260" w:type="dxa"/>
            <w:tcBorders>
              <w:top w:val="single" w:sz="7" w:space="0" w:color="000000"/>
              <w:left w:val="single" w:sz="7" w:space="0" w:color="000000"/>
              <w:bottom w:val="single" w:sz="7" w:space="0" w:color="000000"/>
              <w:right w:val="single" w:sz="7" w:space="0" w:color="000000"/>
            </w:tcBorders>
          </w:tcPr>
          <w:p w14:paraId="7DAF20CF" w14:textId="77777777" w:rsidR="00A25E70" w:rsidRPr="00CA7B69" w:rsidRDefault="00A25E70">
            <w:pPr>
              <w:spacing w:line="163" w:lineRule="exact"/>
              <w:rPr>
                <w:sz w:val="16"/>
                <w:szCs w:val="16"/>
              </w:rPr>
            </w:pPr>
          </w:p>
          <w:p w14:paraId="428A9F7B" w14:textId="77777777" w:rsidR="00A25E70" w:rsidRPr="00CA7B69" w:rsidRDefault="00A25E70">
            <w:pPr>
              <w:tabs>
                <w:tab w:val="left" w:pos="0"/>
              </w:tabs>
              <w:spacing w:after="58"/>
              <w:rPr>
                <w:sz w:val="16"/>
                <w:szCs w:val="16"/>
              </w:rPr>
            </w:pPr>
          </w:p>
        </w:tc>
      </w:tr>
    </w:tbl>
    <w:p w14:paraId="53EBC862" w14:textId="77777777" w:rsidR="00A25E70" w:rsidRDefault="00A25E70">
      <w:pPr>
        <w:tabs>
          <w:tab w:val="left" w:pos="0"/>
        </w:tabs>
      </w:pPr>
    </w:p>
    <w:p w14:paraId="17732E99" w14:textId="77777777" w:rsidR="00CA7B69" w:rsidRDefault="00694E2D" w:rsidP="00CA7B69">
      <w:r>
        <w:rPr>
          <w:noProof/>
        </w:rPr>
        <w:object w:dxaOrig="1440" w:dyaOrig="1440" w14:anchorId="70F97BB2">
          <v:shape id="_x0000_s2053" type="#_x0000_t75" style="position:absolute;margin-left:41.6pt;margin-top:7.05pt;width:390pt;height:30.2pt;z-index:251657728;mso-wrap-distance-left:12pt;mso-wrap-distance-top:12pt;mso-wrap-distance-right:12pt;mso-wrap-distance-bottom:12pt;mso-position-horizontal-relative:margin">
            <v:imagedata r:id="rId42" o:title=""/>
            <w10:wrap type="square" side="largest" anchorx="margin"/>
          </v:shape>
          <o:OLEObject Type="Embed" ProgID="Equation.COEE2" ShapeID="_x0000_s2053" DrawAspect="Content" ObjectID="_1745142273" r:id="rId43">
            <o:FieldCodes>\s \* MERGEFORMAT</o:FieldCodes>
          </o:OLEObject>
        </w:object>
      </w:r>
    </w:p>
    <w:p w14:paraId="38CF52A3" w14:textId="77777777" w:rsidR="00CA7B69" w:rsidRDefault="00CA7B69" w:rsidP="00CA7B69"/>
    <w:p w14:paraId="04A213C1" w14:textId="77777777" w:rsidR="00CA7B69" w:rsidRDefault="00CA7B69" w:rsidP="00CA7B69">
      <w:pPr>
        <w:tabs>
          <w:tab w:val="right" w:pos="8712"/>
        </w:tabs>
      </w:pPr>
      <w:r>
        <w:tab/>
      </w:r>
    </w:p>
    <w:p w14:paraId="58DC931A" w14:textId="77777777" w:rsidR="00CA7B69" w:rsidRDefault="00CA7B69" w:rsidP="00CA7B69"/>
    <w:p w14:paraId="21042AEF" w14:textId="77777777" w:rsidR="00CA7B69" w:rsidRDefault="00CA7B69" w:rsidP="00CA7B69"/>
    <w:p w14:paraId="37EFC82D" w14:textId="77777777" w:rsidR="00CA7B69" w:rsidRDefault="00387D3E" w:rsidP="00CA7B69">
      <w:r>
        <w:rPr>
          <w:noProof/>
        </w:rPr>
        <w:object w:dxaOrig="1440" w:dyaOrig="1440" w14:anchorId="2E0B5114">
          <v:shape id="_x0000_s2054" type="#_x0000_t75" style="position:absolute;margin-left:88.65pt;margin-top:1.05pt;width:340.95pt;height:30pt;z-index:251658752;mso-wrap-distance-left:12pt;mso-wrap-distance-top:12pt;mso-wrap-distance-right:12pt;mso-wrap-distance-bottom:12pt;mso-position-horizontal-relative:margin">
            <v:imagedata r:id="rId44" o:title=""/>
            <w10:wrap type="square" side="largest" anchorx="margin"/>
          </v:shape>
          <o:OLEObject Type="Embed" ProgID="Equation.COEE2" ShapeID="_x0000_s2054" DrawAspect="Content" ObjectID="_1745142275" r:id="rId45">
            <o:FieldCodes>\s \* MERGEFORMAT</o:FieldCodes>
          </o:OLEObject>
        </w:object>
      </w:r>
    </w:p>
    <w:p w14:paraId="04DF266A" w14:textId="77777777" w:rsidR="00CA7B69" w:rsidRDefault="00CA7B69">
      <w:pPr>
        <w:tabs>
          <w:tab w:val="left" w:pos="0"/>
        </w:tabs>
      </w:pPr>
    </w:p>
    <w:p w14:paraId="7FD16F98" w14:textId="77777777" w:rsidR="00CA7B69" w:rsidRDefault="00CA7B69">
      <w:pPr>
        <w:tabs>
          <w:tab w:val="left" w:pos="0"/>
        </w:tabs>
      </w:pPr>
    </w:p>
    <w:p w14:paraId="20B3182D" w14:textId="77777777" w:rsidR="00CA7B69" w:rsidRDefault="00CA7B69">
      <w:pPr>
        <w:tabs>
          <w:tab w:val="left" w:pos="0"/>
        </w:tabs>
      </w:pPr>
    </w:p>
    <w:p w14:paraId="11B336DD" w14:textId="77777777" w:rsidR="00CA7B69" w:rsidRDefault="00CA7B69">
      <w:pPr>
        <w:tabs>
          <w:tab w:val="left" w:pos="0"/>
        </w:tabs>
      </w:pPr>
    </w:p>
    <w:p w14:paraId="234C7ED3" w14:textId="77777777" w:rsidR="00CA7B69" w:rsidRDefault="00CA7B69">
      <w:pPr>
        <w:tabs>
          <w:tab w:val="left" w:pos="0"/>
        </w:tabs>
      </w:pPr>
    </w:p>
    <w:p w14:paraId="48AA2384" w14:textId="77777777" w:rsidR="00CA7B69" w:rsidRDefault="00CA7B69">
      <w:pPr>
        <w:tabs>
          <w:tab w:val="left" w:pos="0"/>
        </w:tabs>
      </w:pPr>
    </w:p>
    <w:p w14:paraId="42216801" w14:textId="77777777" w:rsidR="00CA7B69" w:rsidRDefault="00CA7B69">
      <w:pPr>
        <w:tabs>
          <w:tab w:val="left" w:pos="0"/>
        </w:tabs>
      </w:pPr>
    </w:p>
    <w:p w14:paraId="169FBB2B" w14:textId="77777777" w:rsidR="00CA7B69" w:rsidRDefault="00CA7B69">
      <w:pPr>
        <w:tabs>
          <w:tab w:val="left" w:pos="0"/>
        </w:tabs>
      </w:pPr>
    </w:p>
    <w:p w14:paraId="08DC1B12" w14:textId="77777777" w:rsidR="00A25E70" w:rsidRDefault="00A25E70">
      <w:pPr>
        <w:tabs>
          <w:tab w:val="left" w:pos="0"/>
        </w:tabs>
        <w:rPr>
          <w:b/>
          <w:bCs/>
        </w:rPr>
        <w:sectPr w:rsidR="00A25E70" w:rsidSect="004810B3">
          <w:headerReference w:type="even" r:id="rId46"/>
          <w:footerReference w:type="even" r:id="rId47"/>
          <w:pgSz w:w="12240" w:h="15840"/>
          <w:pgMar w:top="360" w:right="1368" w:bottom="360" w:left="1710" w:header="576" w:footer="432" w:gutter="0"/>
          <w:cols w:space="720"/>
          <w:noEndnote/>
        </w:sectPr>
      </w:pPr>
    </w:p>
    <w:p w14:paraId="7F0728B9" w14:textId="77777777" w:rsidR="00A25E70" w:rsidRDefault="00A25E70">
      <w:pPr>
        <w:tabs>
          <w:tab w:val="left" w:pos="0"/>
        </w:tabs>
      </w:pPr>
      <w:r>
        <w:rPr>
          <w:b/>
          <w:bCs/>
        </w:rPr>
        <w:t>5.  Reference Method Calculations</w:t>
      </w:r>
    </w:p>
    <w:p w14:paraId="50B24155" w14:textId="77777777" w:rsidR="00A25E70" w:rsidRDefault="00A25E70">
      <w:pPr>
        <w:tabs>
          <w:tab w:val="left" w:pos="0"/>
        </w:tabs>
      </w:pPr>
    </w:p>
    <w:tbl>
      <w:tblPr>
        <w:tblW w:w="9360" w:type="dxa"/>
        <w:tblInd w:w="102" w:type="dxa"/>
        <w:tblLayout w:type="fixed"/>
        <w:tblCellMar>
          <w:left w:w="120" w:type="dxa"/>
          <w:right w:w="120" w:type="dxa"/>
        </w:tblCellMar>
        <w:tblLook w:val="0000" w:firstRow="0" w:lastRow="0" w:firstColumn="0" w:lastColumn="0" w:noHBand="0" w:noVBand="0"/>
      </w:tblPr>
      <w:tblGrid>
        <w:gridCol w:w="9360"/>
      </w:tblGrid>
      <w:tr w:rsidR="00A25E70" w:rsidRPr="002D58F4" w14:paraId="5B8E0E3A"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61814B18" w14:textId="77777777" w:rsidR="00A25E70" w:rsidRPr="002D58F4" w:rsidRDefault="00A25E70">
            <w:pPr>
              <w:spacing w:line="120" w:lineRule="exact"/>
              <w:rPr>
                <w:sz w:val="20"/>
                <w:szCs w:val="20"/>
              </w:rPr>
            </w:pPr>
          </w:p>
          <w:p w14:paraId="382AC32B" w14:textId="77777777" w:rsidR="00A25E70" w:rsidRPr="002D58F4" w:rsidRDefault="00A25E70">
            <w:pPr>
              <w:tabs>
                <w:tab w:val="left" w:pos="0"/>
              </w:tabs>
              <w:spacing w:after="58"/>
              <w:rPr>
                <w:sz w:val="20"/>
                <w:szCs w:val="20"/>
              </w:rPr>
            </w:pPr>
            <w:r w:rsidRPr="002D58F4">
              <w:rPr>
                <w:sz w:val="20"/>
                <w:szCs w:val="20"/>
              </w:rPr>
              <w:t xml:space="preserve">For sampling run durations of less than 1 hour, measurements at 1-minute intervals or a minimum of 30 measurements, whichever is less restrictive, shall be used. </w:t>
            </w:r>
          </w:p>
        </w:tc>
      </w:tr>
    </w:tbl>
    <w:p w14:paraId="73C4BD74" w14:textId="77777777" w:rsidR="00A25E70" w:rsidRPr="002D58F4" w:rsidRDefault="00A25E70">
      <w:pPr>
        <w:tabs>
          <w:tab w:val="left" w:pos="0"/>
        </w:tabs>
        <w:rPr>
          <w:sz w:val="20"/>
          <w:szCs w:val="20"/>
        </w:rPr>
      </w:pPr>
    </w:p>
    <w:p w14:paraId="5DA50B0B" w14:textId="77777777" w:rsidR="00A25E70" w:rsidRDefault="00A25E70">
      <w:pPr>
        <w:tabs>
          <w:tab w:val="left" w:pos="0"/>
        </w:tabs>
      </w:pPr>
      <w:r>
        <w:rPr>
          <w:b/>
          <w:bCs/>
        </w:rPr>
        <w:t>a.  Percent by volume</w:t>
      </w:r>
    </w:p>
    <w:p w14:paraId="1FA5813C" w14:textId="77777777" w:rsidR="00A25E70" w:rsidRDefault="00A25E70">
      <w:pPr>
        <w:tabs>
          <w:tab w:val="left" w:pos="0"/>
        </w:tabs>
      </w:pPr>
    </w:p>
    <w:tbl>
      <w:tblPr>
        <w:tblW w:w="9360" w:type="dxa"/>
        <w:tblInd w:w="102" w:type="dxa"/>
        <w:tblLayout w:type="fixed"/>
        <w:tblCellMar>
          <w:left w:w="120" w:type="dxa"/>
          <w:right w:w="120" w:type="dxa"/>
        </w:tblCellMar>
        <w:tblLook w:val="0000" w:firstRow="0" w:lastRow="0" w:firstColumn="0" w:lastColumn="0" w:noHBand="0" w:noVBand="0"/>
      </w:tblPr>
      <w:tblGrid>
        <w:gridCol w:w="9360"/>
      </w:tblGrid>
      <w:tr w:rsidR="00A25E70" w14:paraId="3B6BEC45"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2B5BA547" w14:textId="77777777" w:rsidR="00A25E70" w:rsidRPr="002D58F4" w:rsidRDefault="00A25E70">
            <w:pPr>
              <w:spacing w:line="120" w:lineRule="exact"/>
              <w:rPr>
                <w:sz w:val="20"/>
                <w:szCs w:val="20"/>
              </w:rPr>
            </w:pPr>
          </w:p>
          <w:p w14:paraId="75E05D65" w14:textId="77777777" w:rsidR="00A25E70" w:rsidRPr="002D58F4" w:rsidRDefault="00A25E70">
            <w:pPr>
              <w:tabs>
                <w:tab w:val="left" w:pos="0"/>
              </w:tabs>
              <w:spacing w:after="58"/>
              <w:rPr>
                <w:sz w:val="20"/>
                <w:szCs w:val="20"/>
              </w:rPr>
            </w:pPr>
            <w:r w:rsidRPr="002D58F4">
              <w:rPr>
                <w:sz w:val="20"/>
                <w:szCs w:val="20"/>
              </w:rPr>
              <w:t>Use equation 6C-1 from Method 6C to calculate the run percent by volume (ppm or %)</w:t>
            </w:r>
          </w:p>
        </w:tc>
      </w:tr>
      <w:tr w:rsidR="00A25E70" w14:paraId="179D3C81" w14:textId="77777777">
        <w:tblPrEx>
          <w:tblCellMar>
            <w:top w:w="0" w:type="dxa"/>
            <w:bottom w:w="0" w:type="dxa"/>
          </w:tblCellMar>
        </w:tblPrEx>
        <w:trPr>
          <w:trHeight w:hRule="exact" w:val="1258"/>
        </w:trPr>
        <w:tc>
          <w:tcPr>
            <w:tcW w:w="9360" w:type="dxa"/>
            <w:tcBorders>
              <w:top w:val="single" w:sz="7" w:space="0" w:color="000000"/>
              <w:left w:val="single" w:sz="7" w:space="0" w:color="000000"/>
              <w:bottom w:val="single" w:sz="7" w:space="0" w:color="000000"/>
              <w:right w:val="single" w:sz="7" w:space="0" w:color="000000"/>
            </w:tcBorders>
          </w:tcPr>
          <w:p w14:paraId="3653E138" w14:textId="77777777" w:rsidR="00A25E70" w:rsidRPr="002D58F4" w:rsidRDefault="00A25E70">
            <w:pPr>
              <w:spacing w:line="120" w:lineRule="exact"/>
              <w:rPr>
                <w:sz w:val="20"/>
                <w:szCs w:val="20"/>
              </w:rPr>
            </w:pPr>
          </w:p>
          <w:p w14:paraId="4AF3E621" w14:textId="77777777" w:rsidR="00A25E70" w:rsidRPr="002D58F4" w:rsidRDefault="00AC7990">
            <w:pPr>
              <w:pBdr>
                <w:top w:val="single" w:sz="6" w:space="0" w:color="FFFFFF"/>
                <w:left w:val="single" w:sz="6" w:space="0" w:color="FFFFFF"/>
                <w:bottom w:val="single" w:sz="6" w:space="0" w:color="FFFFFF"/>
                <w:right w:val="single" w:sz="6" w:space="0" w:color="FFFFFF"/>
              </w:pBdr>
              <w:jc w:val="center"/>
              <w:rPr>
                <w:sz w:val="20"/>
                <w:szCs w:val="20"/>
              </w:rPr>
            </w:pPr>
            <w:r w:rsidRPr="002D58F4">
              <w:rPr>
                <w:position w:val="-28"/>
                <w:sz w:val="20"/>
                <w:szCs w:val="20"/>
              </w:rPr>
              <w:object w:dxaOrig="2140" w:dyaOrig="660" w14:anchorId="06C77C39">
                <v:shape id="_x0000_i1027" type="#_x0000_t75" style="width:106.8pt;height:33pt" o:ole="">
                  <v:imagedata r:id="rId48" o:title=""/>
                </v:shape>
                <o:OLEObject Type="Embed" ProgID="Equation.3" ShapeID="_x0000_i1027" DrawAspect="Content" ObjectID="_1745142264" r:id="rId49"/>
              </w:object>
            </w:r>
          </w:p>
          <w:p w14:paraId="09D05017" w14:textId="77777777" w:rsidR="00A25E70" w:rsidRPr="002D58F4" w:rsidRDefault="00A25E70">
            <w:pPr>
              <w:tabs>
                <w:tab w:val="left" w:pos="0"/>
              </w:tabs>
              <w:spacing w:after="58"/>
              <w:rPr>
                <w:sz w:val="20"/>
                <w:szCs w:val="20"/>
              </w:rPr>
            </w:pPr>
          </w:p>
        </w:tc>
      </w:tr>
      <w:tr w:rsidR="00A25E70" w14:paraId="1E6492CF"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0626D28B" w14:textId="77777777" w:rsidR="00A25E70" w:rsidRPr="002D58F4" w:rsidRDefault="00A25E70">
            <w:pPr>
              <w:spacing w:line="120" w:lineRule="exact"/>
              <w:rPr>
                <w:sz w:val="20"/>
                <w:szCs w:val="20"/>
              </w:rPr>
            </w:pPr>
          </w:p>
          <w:p w14:paraId="1A67E262" w14:textId="77777777" w:rsidR="00A25E70" w:rsidRPr="002D58F4" w:rsidRDefault="00A25E70">
            <w:pPr>
              <w:tabs>
                <w:tab w:val="left" w:pos="0"/>
              </w:tabs>
              <w:spacing w:after="58"/>
              <w:rPr>
                <w:sz w:val="20"/>
                <w:szCs w:val="20"/>
              </w:rPr>
            </w:pPr>
            <w:r w:rsidRPr="002D58F4">
              <w:rPr>
                <w:sz w:val="20"/>
                <w:szCs w:val="20"/>
              </w:rPr>
              <w:t>C</w:t>
            </w:r>
            <w:r w:rsidRPr="002D58F4">
              <w:rPr>
                <w:sz w:val="20"/>
                <w:szCs w:val="20"/>
                <w:vertAlign w:val="subscript"/>
              </w:rPr>
              <w:t>gas</w:t>
            </w:r>
            <w:r w:rsidRPr="002D58F4">
              <w:rPr>
                <w:sz w:val="20"/>
                <w:szCs w:val="20"/>
              </w:rPr>
              <w:t xml:space="preserve"> = Effluent gas concentration, dry basis, ppm.</w:t>
            </w:r>
          </w:p>
        </w:tc>
      </w:tr>
      <w:tr w:rsidR="00A25E70" w14:paraId="33CA27CB"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1360D470" w14:textId="77777777" w:rsidR="00A25E70" w:rsidRPr="002D58F4" w:rsidRDefault="00A25E70">
            <w:pPr>
              <w:spacing w:line="120" w:lineRule="exact"/>
              <w:rPr>
                <w:sz w:val="20"/>
                <w:szCs w:val="20"/>
              </w:rPr>
            </w:pPr>
          </w:p>
          <w:p w14:paraId="04C279E0" w14:textId="77777777" w:rsidR="00A25E70" w:rsidRPr="002D58F4" w:rsidRDefault="00A25E70">
            <w:pPr>
              <w:tabs>
                <w:tab w:val="left" w:pos="0"/>
              </w:tabs>
              <w:spacing w:after="58"/>
              <w:ind w:left="720" w:hanging="720"/>
              <w:rPr>
                <w:sz w:val="20"/>
                <w:szCs w:val="20"/>
              </w:rPr>
            </w:pPr>
            <w:r w:rsidRPr="002D58F4">
              <w:rPr>
                <w:sz w:val="20"/>
                <w:szCs w:val="20"/>
              </w:rPr>
              <w:t>C</w:t>
            </w:r>
            <w:r w:rsidRPr="002D58F4">
              <w:rPr>
                <w:sz w:val="20"/>
                <w:szCs w:val="20"/>
                <w:vertAlign w:val="subscript"/>
              </w:rPr>
              <w:t>avg</w:t>
            </w:r>
            <w:r w:rsidRPr="002D58F4">
              <w:rPr>
                <w:sz w:val="20"/>
                <w:szCs w:val="20"/>
              </w:rPr>
              <w:t xml:space="preserve"> =</w:t>
            </w:r>
            <w:r w:rsidRPr="002D58F4">
              <w:rPr>
                <w:sz w:val="20"/>
                <w:szCs w:val="20"/>
              </w:rPr>
              <w:tab/>
              <w:t>Average gas concentration indicated by gas analyzer, dry basis, ppm or %.</w:t>
            </w:r>
          </w:p>
        </w:tc>
      </w:tr>
      <w:tr w:rsidR="00A25E70" w14:paraId="22292BFE"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6D657108" w14:textId="77777777" w:rsidR="00A25E70" w:rsidRPr="002D58F4" w:rsidRDefault="00A25E70">
            <w:pPr>
              <w:spacing w:line="120" w:lineRule="exact"/>
              <w:rPr>
                <w:sz w:val="20"/>
                <w:szCs w:val="20"/>
              </w:rPr>
            </w:pPr>
          </w:p>
          <w:p w14:paraId="67AE3B63" w14:textId="77777777" w:rsidR="00A25E70" w:rsidRPr="002D58F4" w:rsidRDefault="00A25E70">
            <w:pPr>
              <w:tabs>
                <w:tab w:val="left" w:pos="0"/>
              </w:tabs>
              <w:spacing w:after="58"/>
              <w:ind w:left="720" w:hanging="720"/>
              <w:rPr>
                <w:sz w:val="20"/>
                <w:szCs w:val="20"/>
              </w:rPr>
            </w:pPr>
            <w:r w:rsidRPr="002D58F4">
              <w:rPr>
                <w:sz w:val="20"/>
                <w:szCs w:val="20"/>
              </w:rPr>
              <w:t>C</w:t>
            </w:r>
            <w:r w:rsidRPr="002D58F4">
              <w:rPr>
                <w:sz w:val="20"/>
                <w:szCs w:val="20"/>
                <w:vertAlign w:val="subscript"/>
              </w:rPr>
              <w:t>o</w:t>
            </w:r>
            <w:r w:rsidRPr="002D58F4">
              <w:rPr>
                <w:sz w:val="20"/>
                <w:szCs w:val="20"/>
              </w:rPr>
              <w:t xml:space="preserve"> =</w:t>
            </w:r>
            <w:r w:rsidRPr="002D58F4">
              <w:rPr>
                <w:sz w:val="20"/>
                <w:szCs w:val="20"/>
              </w:rPr>
              <w:tab/>
              <w:t>Average of initial and final system calibration bias check responses for the zero gas, ppm, or %</w:t>
            </w:r>
          </w:p>
        </w:tc>
      </w:tr>
      <w:tr w:rsidR="00A25E70" w14:paraId="714CE94F"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20897FC0" w14:textId="77777777" w:rsidR="00A25E70" w:rsidRPr="002D58F4" w:rsidRDefault="00A25E70">
            <w:pPr>
              <w:spacing w:line="120" w:lineRule="exact"/>
              <w:rPr>
                <w:sz w:val="20"/>
                <w:szCs w:val="20"/>
              </w:rPr>
            </w:pPr>
          </w:p>
          <w:p w14:paraId="55F69F5F" w14:textId="77777777" w:rsidR="00A25E70" w:rsidRPr="002D58F4" w:rsidRDefault="00A25E70">
            <w:pPr>
              <w:tabs>
                <w:tab w:val="left" w:pos="0"/>
              </w:tabs>
              <w:spacing w:after="58"/>
              <w:ind w:left="720" w:hanging="720"/>
              <w:rPr>
                <w:sz w:val="20"/>
                <w:szCs w:val="20"/>
              </w:rPr>
            </w:pPr>
            <w:r w:rsidRPr="002D58F4">
              <w:rPr>
                <w:sz w:val="20"/>
                <w:szCs w:val="20"/>
              </w:rPr>
              <w:t>C</w:t>
            </w:r>
            <w:r w:rsidRPr="002D58F4">
              <w:rPr>
                <w:sz w:val="20"/>
                <w:szCs w:val="20"/>
                <w:vertAlign w:val="subscript"/>
              </w:rPr>
              <w:t>m</w:t>
            </w:r>
            <w:r w:rsidRPr="002D58F4">
              <w:rPr>
                <w:sz w:val="20"/>
                <w:szCs w:val="20"/>
              </w:rPr>
              <w:t xml:space="preserve"> =</w:t>
            </w:r>
            <w:r w:rsidRPr="002D58F4">
              <w:rPr>
                <w:sz w:val="20"/>
                <w:szCs w:val="20"/>
              </w:rPr>
              <w:tab/>
              <w:t>Average of initial and final system calibration bias check responses for the upscale calibration gas, ppm or %.</w:t>
            </w:r>
          </w:p>
        </w:tc>
      </w:tr>
      <w:tr w:rsidR="00A25E70" w14:paraId="322B656B"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2E9F67D2" w14:textId="77777777" w:rsidR="00A25E70" w:rsidRPr="002D58F4" w:rsidRDefault="00A25E70">
            <w:pPr>
              <w:spacing w:line="120" w:lineRule="exact"/>
              <w:rPr>
                <w:sz w:val="20"/>
                <w:szCs w:val="20"/>
              </w:rPr>
            </w:pPr>
          </w:p>
          <w:p w14:paraId="345EC153" w14:textId="77777777" w:rsidR="00A25E70" w:rsidRPr="002D58F4" w:rsidRDefault="00A25E70">
            <w:pPr>
              <w:tabs>
                <w:tab w:val="left" w:pos="0"/>
              </w:tabs>
              <w:spacing w:after="58"/>
              <w:ind w:left="720" w:hanging="720"/>
              <w:rPr>
                <w:sz w:val="20"/>
                <w:szCs w:val="20"/>
              </w:rPr>
            </w:pPr>
            <w:r w:rsidRPr="002D58F4">
              <w:rPr>
                <w:sz w:val="20"/>
                <w:szCs w:val="20"/>
              </w:rPr>
              <w:t>C</w:t>
            </w:r>
            <w:r w:rsidRPr="002D58F4">
              <w:rPr>
                <w:sz w:val="20"/>
                <w:szCs w:val="20"/>
                <w:vertAlign w:val="subscript"/>
              </w:rPr>
              <w:t>ma</w:t>
            </w:r>
            <w:r w:rsidRPr="002D58F4">
              <w:rPr>
                <w:sz w:val="20"/>
                <w:szCs w:val="20"/>
              </w:rPr>
              <w:t xml:space="preserve"> =</w:t>
            </w:r>
            <w:r w:rsidRPr="002D58F4">
              <w:rPr>
                <w:sz w:val="20"/>
                <w:szCs w:val="20"/>
              </w:rPr>
              <w:tab/>
              <w:t>Actual concentration of the upscale calibration gas, ppm or %.</w:t>
            </w:r>
          </w:p>
        </w:tc>
      </w:tr>
    </w:tbl>
    <w:p w14:paraId="45DE92A9" w14:textId="77777777" w:rsidR="00A25E70" w:rsidRDefault="00A25E70">
      <w:pPr>
        <w:tabs>
          <w:tab w:val="left" w:pos="0"/>
        </w:tabs>
      </w:pPr>
    </w:p>
    <w:p w14:paraId="06AD409A" w14:textId="77777777" w:rsidR="00A25E70" w:rsidRDefault="00A25E70">
      <w:pPr>
        <w:tabs>
          <w:tab w:val="left" w:pos="0"/>
        </w:tabs>
      </w:pPr>
      <w:r>
        <w:rPr>
          <w:b/>
          <w:bCs/>
        </w:rPr>
        <w:t>b.  Percent by volume (O</w:t>
      </w:r>
      <w:r>
        <w:rPr>
          <w:b/>
          <w:bCs/>
          <w:vertAlign w:val="subscript"/>
        </w:rPr>
        <w:t>2</w:t>
      </w:r>
      <w:r>
        <w:rPr>
          <w:b/>
          <w:bCs/>
        </w:rPr>
        <w:t xml:space="preserve"> with low-level calibration gas)</w:t>
      </w:r>
    </w:p>
    <w:p w14:paraId="3F941A4E" w14:textId="77777777" w:rsidR="00A25E70" w:rsidRDefault="00A25E70">
      <w:pPr>
        <w:tabs>
          <w:tab w:val="left" w:pos="0"/>
        </w:tabs>
      </w:pPr>
    </w:p>
    <w:tbl>
      <w:tblPr>
        <w:tblW w:w="9360" w:type="dxa"/>
        <w:tblInd w:w="102" w:type="dxa"/>
        <w:tblLayout w:type="fixed"/>
        <w:tblCellMar>
          <w:left w:w="120" w:type="dxa"/>
          <w:right w:w="120" w:type="dxa"/>
        </w:tblCellMar>
        <w:tblLook w:val="0000" w:firstRow="0" w:lastRow="0" w:firstColumn="0" w:lastColumn="0" w:noHBand="0" w:noVBand="0"/>
      </w:tblPr>
      <w:tblGrid>
        <w:gridCol w:w="9360"/>
      </w:tblGrid>
      <w:tr w:rsidR="00A25E70" w14:paraId="2700B3CF"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2FC1EB51" w14:textId="77777777" w:rsidR="00A25E70" w:rsidRPr="002D58F4" w:rsidRDefault="00A25E70">
            <w:pPr>
              <w:spacing w:line="120" w:lineRule="exact"/>
              <w:rPr>
                <w:sz w:val="20"/>
                <w:szCs w:val="20"/>
              </w:rPr>
            </w:pPr>
          </w:p>
          <w:p w14:paraId="3D6D591E" w14:textId="77777777" w:rsidR="00A25E70" w:rsidRPr="002D58F4" w:rsidRDefault="00A25E70">
            <w:pPr>
              <w:tabs>
                <w:tab w:val="left" w:pos="0"/>
              </w:tabs>
              <w:spacing w:after="58"/>
              <w:rPr>
                <w:sz w:val="20"/>
                <w:szCs w:val="20"/>
              </w:rPr>
            </w:pPr>
            <w:r w:rsidRPr="002D58F4">
              <w:rPr>
                <w:sz w:val="20"/>
                <w:szCs w:val="20"/>
              </w:rPr>
              <w:t>For O</w:t>
            </w:r>
            <w:r w:rsidRPr="002D58F4">
              <w:rPr>
                <w:sz w:val="20"/>
                <w:szCs w:val="20"/>
                <w:vertAlign w:val="subscript"/>
              </w:rPr>
              <w:t>2</w:t>
            </w:r>
            <w:r w:rsidRPr="002D58F4">
              <w:rPr>
                <w:sz w:val="20"/>
                <w:szCs w:val="20"/>
              </w:rPr>
              <w:t xml:space="preserve"> analyzers that use a low-level calibration gas in place of a zero gas, calculate the effluent gas concentration using Equation 3A-1.</w:t>
            </w:r>
          </w:p>
        </w:tc>
      </w:tr>
      <w:tr w:rsidR="00A25E70" w14:paraId="7464C465"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60FED2DB" w14:textId="77777777" w:rsidR="00A25E70" w:rsidRPr="002D58F4" w:rsidRDefault="00A25E70">
            <w:pPr>
              <w:spacing w:line="120" w:lineRule="exact"/>
              <w:rPr>
                <w:sz w:val="20"/>
                <w:szCs w:val="20"/>
              </w:rPr>
            </w:pPr>
          </w:p>
          <w:p w14:paraId="2AEC006A" w14:textId="77777777" w:rsidR="00A25E70" w:rsidRPr="002D58F4" w:rsidRDefault="00A25E70">
            <w:pPr>
              <w:tabs>
                <w:tab w:val="left" w:pos="0"/>
              </w:tabs>
              <w:rPr>
                <w:sz w:val="20"/>
                <w:szCs w:val="20"/>
              </w:rPr>
            </w:pPr>
            <w:r w:rsidRPr="002D58F4">
              <w:rPr>
                <w:sz w:val="20"/>
                <w:szCs w:val="20"/>
              </w:rPr>
              <w:t xml:space="preserve">                                    C</w:t>
            </w:r>
            <w:r w:rsidRPr="002D58F4">
              <w:rPr>
                <w:sz w:val="20"/>
                <w:szCs w:val="20"/>
                <w:vertAlign w:val="subscript"/>
              </w:rPr>
              <w:t>ma</w:t>
            </w:r>
            <w:r w:rsidRPr="002D58F4">
              <w:rPr>
                <w:sz w:val="20"/>
                <w:szCs w:val="20"/>
              </w:rPr>
              <w:t xml:space="preserve"> - C</w:t>
            </w:r>
            <w:r w:rsidRPr="002D58F4">
              <w:rPr>
                <w:sz w:val="20"/>
                <w:szCs w:val="20"/>
                <w:vertAlign w:val="subscript"/>
              </w:rPr>
              <w:t>oa</w:t>
            </w:r>
          </w:p>
          <w:p w14:paraId="3AD8A8B7" w14:textId="77777777" w:rsidR="00A25E70" w:rsidRPr="002D58F4" w:rsidRDefault="00A25E70">
            <w:pPr>
              <w:tabs>
                <w:tab w:val="left" w:pos="0"/>
              </w:tabs>
              <w:rPr>
                <w:sz w:val="20"/>
                <w:szCs w:val="20"/>
              </w:rPr>
            </w:pPr>
            <w:r w:rsidRPr="002D58F4">
              <w:rPr>
                <w:sz w:val="20"/>
                <w:szCs w:val="20"/>
              </w:rPr>
              <w:t xml:space="preserve">                C</w:t>
            </w:r>
            <w:r w:rsidRPr="002D58F4">
              <w:rPr>
                <w:sz w:val="20"/>
                <w:szCs w:val="20"/>
                <w:vertAlign w:val="subscript"/>
              </w:rPr>
              <w:t>gas</w:t>
            </w:r>
            <w:r w:rsidRPr="002D58F4">
              <w:rPr>
                <w:sz w:val="20"/>
                <w:szCs w:val="20"/>
              </w:rPr>
              <w:t xml:space="preserve"> =  </w:t>
            </w:r>
            <w:r w:rsidRPr="002D58F4">
              <w:rPr>
                <w:sz w:val="20"/>
                <w:szCs w:val="20"/>
              </w:rPr>
              <w:sym w:font="WP TypographicSymbols" w:char="0043"/>
            </w:r>
            <w:r w:rsidRPr="002D58F4">
              <w:rPr>
                <w:sz w:val="20"/>
                <w:szCs w:val="20"/>
              </w:rPr>
              <w:sym w:font="WP TypographicSymbols" w:char="0043"/>
            </w:r>
            <w:r w:rsidRPr="002D58F4">
              <w:rPr>
                <w:sz w:val="20"/>
                <w:szCs w:val="20"/>
              </w:rPr>
              <w:sym w:font="WP TypographicSymbols" w:char="0043"/>
            </w:r>
            <w:r w:rsidRPr="002D58F4">
              <w:rPr>
                <w:sz w:val="20"/>
                <w:szCs w:val="20"/>
              </w:rPr>
              <w:sym w:font="WP TypographicSymbols" w:char="0043"/>
            </w:r>
            <w:r w:rsidRPr="002D58F4">
              <w:rPr>
                <w:sz w:val="20"/>
                <w:szCs w:val="20"/>
              </w:rPr>
              <w:sym w:font="WP TypographicSymbols" w:char="0043"/>
            </w:r>
            <w:r w:rsidRPr="002D58F4">
              <w:rPr>
                <w:sz w:val="20"/>
                <w:szCs w:val="20"/>
              </w:rPr>
              <w:sym w:font="WP TypographicSymbols" w:char="0043"/>
            </w:r>
            <w:r w:rsidRPr="002D58F4">
              <w:rPr>
                <w:sz w:val="20"/>
                <w:szCs w:val="20"/>
              </w:rPr>
              <w:sym w:font="WP TypographicSymbols" w:char="0043"/>
            </w:r>
            <w:r w:rsidRPr="002D58F4">
              <w:rPr>
                <w:sz w:val="20"/>
                <w:szCs w:val="20"/>
              </w:rPr>
              <w:sym w:font="WP TypographicSymbols" w:char="0043"/>
            </w:r>
            <w:r w:rsidRPr="002D58F4">
              <w:rPr>
                <w:sz w:val="20"/>
                <w:szCs w:val="20"/>
              </w:rPr>
              <w:sym w:font="WP TypographicSymbols" w:char="0043"/>
            </w:r>
            <w:r w:rsidRPr="002D58F4">
              <w:rPr>
                <w:sz w:val="20"/>
                <w:szCs w:val="20"/>
              </w:rPr>
              <w:t xml:space="preserve">  (</w:t>
            </w:r>
            <w:r w:rsidRPr="002D58F4">
              <w:rPr>
                <w:sz w:val="20"/>
                <w:szCs w:val="20"/>
              </w:rPr>
              <w:fldChar w:fldCharType="begin"/>
            </w:r>
            <w:r w:rsidRPr="002D58F4">
              <w:rPr>
                <w:sz w:val="20"/>
                <w:szCs w:val="20"/>
              </w:rPr>
              <w:instrText>EQ \O(¯,C)</w:instrText>
            </w:r>
            <w:r w:rsidRPr="002D58F4">
              <w:rPr>
                <w:sz w:val="20"/>
                <w:szCs w:val="20"/>
              </w:rPr>
              <w:fldChar w:fldCharType="end"/>
            </w:r>
            <w:r w:rsidRPr="002D58F4">
              <w:rPr>
                <w:sz w:val="20"/>
                <w:szCs w:val="20"/>
              </w:rPr>
              <w:t xml:space="preserve"> - C</w:t>
            </w:r>
            <w:r w:rsidRPr="002D58F4">
              <w:rPr>
                <w:sz w:val="20"/>
                <w:szCs w:val="20"/>
                <w:vertAlign w:val="subscript"/>
              </w:rPr>
              <w:t>m</w:t>
            </w:r>
            <w:r w:rsidRPr="002D58F4">
              <w:rPr>
                <w:sz w:val="20"/>
                <w:szCs w:val="20"/>
              </w:rPr>
              <w:t>) + C</w:t>
            </w:r>
            <w:r w:rsidRPr="002D58F4">
              <w:rPr>
                <w:sz w:val="20"/>
                <w:szCs w:val="20"/>
                <w:vertAlign w:val="subscript"/>
              </w:rPr>
              <w:t>ma</w:t>
            </w:r>
            <w:r w:rsidRPr="002D58F4">
              <w:rPr>
                <w:sz w:val="20"/>
                <w:szCs w:val="20"/>
              </w:rPr>
              <w:t xml:space="preserve">                                                                     Eq. 3A-1</w:t>
            </w:r>
          </w:p>
          <w:p w14:paraId="24CD55E4" w14:textId="77777777" w:rsidR="00A25E70" w:rsidRPr="002D58F4" w:rsidRDefault="00A25E70">
            <w:pPr>
              <w:tabs>
                <w:tab w:val="left" w:pos="0"/>
              </w:tabs>
              <w:spacing w:after="58"/>
              <w:rPr>
                <w:sz w:val="20"/>
                <w:szCs w:val="20"/>
              </w:rPr>
            </w:pPr>
            <w:r w:rsidRPr="002D58F4">
              <w:rPr>
                <w:sz w:val="20"/>
                <w:szCs w:val="20"/>
              </w:rPr>
              <w:t xml:space="preserve">                                      C</w:t>
            </w:r>
            <w:r w:rsidRPr="002D58F4">
              <w:rPr>
                <w:sz w:val="20"/>
                <w:szCs w:val="20"/>
                <w:vertAlign w:val="subscript"/>
              </w:rPr>
              <w:t>m</w:t>
            </w:r>
            <w:r w:rsidRPr="002D58F4">
              <w:rPr>
                <w:sz w:val="20"/>
                <w:szCs w:val="20"/>
              </w:rPr>
              <w:t xml:space="preserve"> - C</w:t>
            </w:r>
            <w:r w:rsidRPr="002D58F4">
              <w:rPr>
                <w:sz w:val="20"/>
                <w:szCs w:val="20"/>
                <w:vertAlign w:val="subscript"/>
              </w:rPr>
              <w:t>o</w:t>
            </w:r>
          </w:p>
        </w:tc>
      </w:tr>
      <w:tr w:rsidR="00A25E70" w14:paraId="072EF5A8"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58CF5C36" w14:textId="77777777" w:rsidR="00A25E70" w:rsidRPr="002D58F4" w:rsidRDefault="00A25E70">
            <w:pPr>
              <w:spacing w:line="120" w:lineRule="exact"/>
              <w:rPr>
                <w:sz w:val="20"/>
                <w:szCs w:val="20"/>
              </w:rPr>
            </w:pPr>
          </w:p>
          <w:p w14:paraId="261177D5" w14:textId="77777777" w:rsidR="00A25E70" w:rsidRPr="002D58F4" w:rsidRDefault="00A25E70">
            <w:pPr>
              <w:tabs>
                <w:tab w:val="left" w:pos="0"/>
              </w:tabs>
              <w:spacing w:after="58"/>
              <w:rPr>
                <w:sz w:val="20"/>
                <w:szCs w:val="20"/>
              </w:rPr>
            </w:pPr>
            <w:r w:rsidRPr="002D58F4">
              <w:rPr>
                <w:sz w:val="20"/>
                <w:szCs w:val="20"/>
              </w:rPr>
              <w:t>C</w:t>
            </w:r>
            <w:r w:rsidRPr="002D58F4">
              <w:rPr>
                <w:sz w:val="20"/>
                <w:szCs w:val="20"/>
                <w:vertAlign w:val="subscript"/>
              </w:rPr>
              <w:t>ma</w:t>
            </w:r>
            <w:r w:rsidRPr="002D58F4">
              <w:rPr>
                <w:sz w:val="20"/>
                <w:szCs w:val="20"/>
              </w:rPr>
              <w:t xml:space="preserve"> = Actual concentration of the upscale calibration gas, percent</w:t>
            </w:r>
          </w:p>
        </w:tc>
      </w:tr>
      <w:tr w:rsidR="00A25E70" w14:paraId="2F63D01B"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2F92E840" w14:textId="77777777" w:rsidR="00A25E70" w:rsidRPr="002D58F4" w:rsidRDefault="00A25E70">
            <w:pPr>
              <w:spacing w:line="120" w:lineRule="exact"/>
              <w:rPr>
                <w:sz w:val="20"/>
                <w:szCs w:val="20"/>
              </w:rPr>
            </w:pPr>
          </w:p>
          <w:p w14:paraId="31E4BE43" w14:textId="77777777" w:rsidR="00A25E70" w:rsidRPr="002D58F4" w:rsidRDefault="00A25E70">
            <w:pPr>
              <w:tabs>
                <w:tab w:val="left" w:pos="0"/>
              </w:tabs>
              <w:spacing w:after="58"/>
              <w:rPr>
                <w:sz w:val="20"/>
                <w:szCs w:val="20"/>
              </w:rPr>
            </w:pPr>
            <w:r w:rsidRPr="002D58F4">
              <w:rPr>
                <w:sz w:val="20"/>
                <w:szCs w:val="20"/>
              </w:rPr>
              <w:t>C</w:t>
            </w:r>
            <w:r w:rsidRPr="002D58F4">
              <w:rPr>
                <w:sz w:val="20"/>
                <w:szCs w:val="20"/>
                <w:vertAlign w:val="subscript"/>
              </w:rPr>
              <w:t>oa</w:t>
            </w:r>
            <w:r w:rsidRPr="002D58F4">
              <w:rPr>
                <w:sz w:val="20"/>
                <w:szCs w:val="20"/>
              </w:rPr>
              <w:t xml:space="preserve"> = Actual concentration of the low-level calibration gas, percent.</w:t>
            </w:r>
          </w:p>
        </w:tc>
      </w:tr>
      <w:tr w:rsidR="00A25E70" w14:paraId="0241B7F1"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23336564" w14:textId="77777777" w:rsidR="00A25E70" w:rsidRPr="002D58F4" w:rsidRDefault="00A25E70">
            <w:pPr>
              <w:spacing w:line="120" w:lineRule="exact"/>
              <w:rPr>
                <w:sz w:val="20"/>
                <w:szCs w:val="20"/>
              </w:rPr>
            </w:pPr>
          </w:p>
          <w:p w14:paraId="05C56F0B" w14:textId="77777777" w:rsidR="00A25E70" w:rsidRPr="002D58F4" w:rsidRDefault="00A25E70">
            <w:pPr>
              <w:tabs>
                <w:tab w:val="left" w:pos="0"/>
              </w:tabs>
              <w:spacing w:after="58"/>
              <w:rPr>
                <w:sz w:val="20"/>
                <w:szCs w:val="20"/>
              </w:rPr>
            </w:pPr>
            <w:r w:rsidRPr="002D58F4">
              <w:rPr>
                <w:sz w:val="20"/>
                <w:szCs w:val="20"/>
              </w:rPr>
              <w:t>C</w:t>
            </w:r>
            <w:r w:rsidRPr="002D58F4">
              <w:rPr>
                <w:sz w:val="20"/>
                <w:szCs w:val="20"/>
                <w:vertAlign w:val="subscript"/>
              </w:rPr>
              <w:t>m</w:t>
            </w:r>
            <w:r w:rsidRPr="002D58F4">
              <w:rPr>
                <w:sz w:val="20"/>
                <w:szCs w:val="20"/>
              </w:rPr>
              <w:t xml:space="preserve"> = Average of initial and final system calibration bias check responses for the upscale calibration gas, percent.</w:t>
            </w:r>
          </w:p>
        </w:tc>
      </w:tr>
      <w:tr w:rsidR="00A25E70" w14:paraId="7C8B27FC"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2E3A3BD8" w14:textId="77777777" w:rsidR="00A25E70" w:rsidRPr="002D58F4" w:rsidRDefault="00A25E70">
            <w:pPr>
              <w:spacing w:line="120" w:lineRule="exact"/>
              <w:rPr>
                <w:sz w:val="20"/>
                <w:szCs w:val="20"/>
              </w:rPr>
            </w:pPr>
          </w:p>
          <w:p w14:paraId="0B169628" w14:textId="77777777" w:rsidR="00A25E70" w:rsidRPr="002D58F4" w:rsidRDefault="00A25E70">
            <w:pPr>
              <w:tabs>
                <w:tab w:val="left" w:pos="0"/>
              </w:tabs>
              <w:spacing w:after="58"/>
              <w:rPr>
                <w:sz w:val="20"/>
                <w:szCs w:val="20"/>
              </w:rPr>
            </w:pPr>
            <w:r w:rsidRPr="002D58F4">
              <w:rPr>
                <w:sz w:val="20"/>
                <w:szCs w:val="20"/>
              </w:rPr>
              <w:t>C</w:t>
            </w:r>
            <w:r w:rsidRPr="002D58F4">
              <w:rPr>
                <w:sz w:val="20"/>
                <w:szCs w:val="20"/>
                <w:vertAlign w:val="subscript"/>
              </w:rPr>
              <w:t>o</w:t>
            </w:r>
            <w:r w:rsidRPr="002D58F4">
              <w:rPr>
                <w:sz w:val="20"/>
                <w:szCs w:val="20"/>
              </w:rPr>
              <w:t xml:space="preserve"> = Average of initial and final system calibration bias check responses for the low level gas, percent.</w:t>
            </w:r>
          </w:p>
        </w:tc>
      </w:tr>
      <w:tr w:rsidR="00A25E70" w14:paraId="4B2A15D1"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0189FC3E" w14:textId="77777777" w:rsidR="00A25E70" w:rsidRPr="002D58F4" w:rsidRDefault="00A25E70">
            <w:pPr>
              <w:spacing w:line="120" w:lineRule="exact"/>
              <w:rPr>
                <w:sz w:val="20"/>
                <w:szCs w:val="20"/>
              </w:rPr>
            </w:pPr>
          </w:p>
          <w:p w14:paraId="259E7638" w14:textId="77777777" w:rsidR="00A25E70" w:rsidRPr="002D58F4" w:rsidRDefault="00A25E70">
            <w:pPr>
              <w:tabs>
                <w:tab w:val="left" w:pos="0"/>
              </w:tabs>
              <w:spacing w:after="58"/>
              <w:rPr>
                <w:sz w:val="20"/>
                <w:szCs w:val="20"/>
              </w:rPr>
            </w:pPr>
            <w:r w:rsidRPr="002D58F4">
              <w:rPr>
                <w:sz w:val="20"/>
                <w:szCs w:val="20"/>
              </w:rPr>
              <w:fldChar w:fldCharType="begin"/>
            </w:r>
            <w:r w:rsidRPr="002D58F4">
              <w:rPr>
                <w:sz w:val="20"/>
                <w:szCs w:val="20"/>
              </w:rPr>
              <w:instrText>EQ \O(¯,C)</w:instrText>
            </w:r>
            <w:r w:rsidRPr="002D58F4">
              <w:rPr>
                <w:sz w:val="20"/>
                <w:szCs w:val="20"/>
              </w:rPr>
              <w:fldChar w:fldCharType="end"/>
            </w:r>
            <w:r w:rsidRPr="002D58F4">
              <w:rPr>
                <w:sz w:val="20"/>
                <w:szCs w:val="20"/>
              </w:rPr>
              <w:t xml:space="preserve"> = Average gas concentration indicated by the gas analyzer, dry basis, percent.</w:t>
            </w:r>
          </w:p>
        </w:tc>
      </w:tr>
    </w:tbl>
    <w:p w14:paraId="2893BF3E" w14:textId="77777777" w:rsidR="00A25E70" w:rsidRDefault="00A25E70">
      <w:pPr>
        <w:tabs>
          <w:tab w:val="left" w:pos="0"/>
        </w:tabs>
        <w:rPr>
          <w:rFonts w:ascii="Shruti" w:cs="Shruti"/>
          <w:sz w:val="20"/>
          <w:szCs w:val="20"/>
        </w:rPr>
      </w:pPr>
    </w:p>
    <w:p w14:paraId="471C7441" w14:textId="77777777" w:rsidR="00A25E70" w:rsidRDefault="00A25E70">
      <w:pPr>
        <w:tabs>
          <w:tab w:val="left" w:pos="0"/>
        </w:tabs>
        <w:rPr>
          <w:rFonts w:ascii="Shruti" w:cs="Shruti"/>
          <w:sz w:val="20"/>
          <w:szCs w:val="20"/>
        </w:rPr>
      </w:pPr>
    </w:p>
    <w:p w14:paraId="29A4CD70" w14:textId="77777777" w:rsidR="00A25E70" w:rsidRDefault="00A25E70">
      <w:pPr>
        <w:tabs>
          <w:tab w:val="left" w:pos="0"/>
        </w:tabs>
        <w:rPr>
          <w:rFonts w:ascii="Shruti" w:cs="Shruti"/>
          <w:sz w:val="20"/>
          <w:szCs w:val="20"/>
        </w:rPr>
      </w:pPr>
    </w:p>
    <w:p w14:paraId="326A03C7" w14:textId="77777777" w:rsidR="00A25E70" w:rsidRDefault="00A25E70" w:rsidP="003E73FA">
      <w:pPr>
        <w:tabs>
          <w:tab w:val="left" w:pos="0"/>
          <w:tab w:val="decimal" w:pos="720"/>
          <w:tab w:val="decimal" w:pos="1440"/>
        </w:tabs>
        <w:rPr>
          <w:rFonts w:ascii="Shruti" w:cs="Shruti"/>
          <w:sz w:val="20"/>
          <w:szCs w:val="20"/>
        </w:rPr>
      </w:pPr>
      <w:r>
        <w:rPr>
          <w:rFonts w:ascii="Shruti" w:cs="Shruti"/>
          <w:sz w:val="20"/>
          <w:szCs w:val="20"/>
        </w:rPr>
        <w:tab/>
      </w:r>
    </w:p>
    <w:p w14:paraId="281FA4B7" w14:textId="77777777" w:rsidR="00A25E70" w:rsidRDefault="00A25E70">
      <w:pPr>
        <w:tabs>
          <w:tab w:val="left" w:pos="-270"/>
          <w:tab w:val="left" w:pos="330"/>
          <w:tab w:val="left" w:pos="930"/>
        </w:tabs>
        <w:rPr>
          <w:rFonts w:ascii="Shruti" w:cs="Shruti"/>
          <w:sz w:val="20"/>
          <w:szCs w:val="20"/>
        </w:rPr>
      </w:pPr>
    </w:p>
    <w:p w14:paraId="60FEB587" w14:textId="77777777" w:rsidR="00A25E70" w:rsidRDefault="00A25E70">
      <w:pPr>
        <w:tabs>
          <w:tab w:val="left" w:pos="-270"/>
          <w:tab w:val="left" w:pos="330"/>
          <w:tab w:val="left" w:pos="930"/>
        </w:tabs>
        <w:rPr>
          <w:rFonts w:ascii="Shruti" w:cs="Shruti"/>
          <w:sz w:val="20"/>
          <w:szCs w:val="20"/>
        </w:rPr>
      </w:pPr>
    </w:p>
    <w:p w14:paraId="2686ECF6" w14:textId="77777777" w:rsidR="00A25E70" w:rsidRDefault="00A25E70">
      <w:pPr>
        <w:tabs>
          <w:tab w:val="left" w:pos="-270"/>
          <w:tab w:val="decimal" w:pos="330"/>
          <w:tab w:val="left" w:pos="930"/>
        </w:tabs>
        <w:rPr>
          <w:rFonts w:ascii="Shruti" w:cs="Shruti"/>
          <w:sz w:val="20"/>
          <w:szCs w:val="20"/>
        </w:rPr>
      </w:pPr>
      <w:r>
        <w:rPr>
          <w:rFonts w:ascii="Shruti" w:cs="Shruti"/>
          <w:sz w:val="20"/>
          <w:szCs w:val="20"/>
        </w:rPr>
        <w:tab/>
      </w:r>
    </w:p>
    <w:p w14:paraId="213D68F1" w14:textId="77777777" w:rsidR="00A25E70" w:rsidRDefault="00A25E70">
      <w:pPr>
        <w:tabs>
          <w:tab w:val="left" w:pos="-270"/>
          <w:tab w:val="decimal" w:pos="330"/>
          <w:tab w:val="left" w:pos="930"/>
        </w:tabs>
        <w:rPr>
          <w:rFonts w:ascii="Shruti" w:cs="Shruti"/>
          <w:sz w:val="20"/>
          <w:szCs w:val="20"/>
        </w:rPr>
        <w:sectPr w:rsidR="00A25E70" w:rsidSect="004810B3">
          <w:pgSz w:w="12240" w:h="15840"/>
          <w:pgMar w:top="360" w:right="1368" w:bottom="360" w:left="1710" w:header="576" w:footer="432" w:gutter="0"/>
          <w:cols w:space="720"/>
          <w:noEndnote/>
        </w:sectPr>
      </w:pPr>
    </w:p>
    <w:p w14:paraId="4BEFBBA5" w14:textId="77777777" w:rsidR="00A25E70" w:rsidRDefault="001E675B">
      <w:pPr>
        <w:tabs>
          <w:tab w:val="left" w:pos="-270"/>
          <w:tab w:val="left" w:pos="330"/>
          <w:tab w:val="left" w:pos="930"/>
        </w:tabs>
        <w:rPr>
          <w:rFonts w:ascii="Shruti" w:cs="Shruti"/>
          <w:b/>
          <w:bCs/>
          <w:sz w:val="20"/>
          <w:szCs w:val="20"/>
        </w:rPr>
      </w:pPr>
      <w:r>
        <w:rPr>
          <w:b/>
          <w:bCs/>
        </w:rPr>
        <w:t>c</w:t>
      </w:r>
      <w:r w:rsidR="00A25E70">
        <w:rPr>
          <w:b/>
          <w:bCs/>
        </w:rPr>
        <w:t>.  NOx lbs/mmBtu Calculation</w:t>
      </w:r>
    </w:p>
    <w:p w14:paraId="46FE7777" w14:textId="77777777" w:rsidR="001E675B" w:rsidRPr="00E26449" w:rsidRDefault="001E675B">
      <w:pPr>
        <w:tabs>
          <w:tab w:val="left" w:pos="-270"/>
          <w:tab w:val="left" w:pos="330"/>
          <w:tab w:val="left" w:pos="930"/>
        </w:tabs>
        <w:rPr>
          <w:b/>
          <w:bCs/>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A25E70" w:rsidRPr="002D58F4" w14:paraId="4826BAE3"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2B39F7DC" w14:textId="77777777" w:rsidR="00A25E70" w:rsidRPr="002D58F4" w:rsidRDefault="00A25E70">
            <w:pPr>
              <w:spacing w:line="120" w:lineRule="exact"/>
              <w:rPr>
                <w:b/>
                <w:bCs/>
              </w:rPr>
            </w:pPr>
          </w:p>
          <w:p w14:paraId="69E66E6A" w14:textId="77777777" w:rsidR="00A25E70" w:rsidRPr="002D58F4" w:rsidRDefault="00A25E70">
            <w:pPr>
              <w:tabs>
                <w:tab w:val="left" w:pos="-270"/>
                <w:tab w:val="left" w:pos="330"/>
                <w:tab w:val="left" w:pos="930"/>
              </w:tabs>
              <w:spacing w:after="58"/>
              <w:rPr>
                <w:b/>
                <w:bCs/>
              </w:rPr>
            </w:pPr>
            <w:r w:rsidRPr="002D58F4">
              <w:rPr>
                <w:b/>
                <w:bCs/>
              </w:rPr>
              <w:t>O</w:t>
            </w:r>
            <w:r w:rsidRPr="002D58F4">
              <w:rPr>
                <w:b/>
                <w:bCs/>
                <w:vertAlign w:val="subscript"/>
              </w:rPr>
              <w:t>2</w:t>
            </w:r>
            <w:r w:rsidRPr="002D58F4">
              <w:rPr>
                <w:b/>
                <w:bCs/>
              </w:rPr>
              <w:t xml:space="preserve"> Diluent - </w:t>
            </w:r>
            <w:r w:rsidRPr="002D58F4">
              <w:rPr>
                <w:sz w:val="20"/>
                <w:szCs w:val="20"/>
              </w:rPr>
              <w:t>When the NO</w:t>
            </w:r>
            <w:r w:rsidRPr="002D58F4">
              <w:rPr>
                <w:sz w:val="20"/>
                <w:szCs w:val="20"/>
                <w:vertAlign w:val="subscript"/>
              </w:rPr>
              <w:t>x</w:t>
            </w:r>
            <w:r w:rsidRPr="002D58F4">
              <w:rPr>
                <w:sz w:val="20"/>
                <w:szCs w:val="20"/>
              </w:rPr>
              <w:t xml:space="preserve"> continuous emission monitoring system uses O</w:t>
            </w:r>
            <w:r w:rsidRPr="002D58F4">
              <w:rPr>
                <w:sz w:val="20"/>
                <w:szCs w:val="20"/>
                <w:vertAlign w:val="subscript"/>
              </w:rPr>
              <w:t>2</w:t>
            </w:r>
            <w:r w:rsidRPr="002D58F4">
              <w:rPr>
                <w:sz w:val="20"/>
                <w:szCs w:val="20"/>
              </w:rPr>
              <w:t xml:space="preserve"> as the diluent, and measurements are performed on a dry basis, use the following conversion procedure</w:t>
            </w:r>
          </w:p>
        </w:tc>
      </w:tr>
      <w:tr w:rsidR="00A25E70" w:rsidRPr="002D58F4" w14:paraId="1D9AF675"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10DC8344" w14:textId="77777777" w:rsidR="00A25E70" w:rsidRPr="002D58F4" w:rsidRDefault="00A25E70">
            <w:pPr>
              <w:spacing w:line="120" w:lineRule="exact"/>
              <w:rPr>
                <w:b/>
                <w:bCs/>
              </w:rPr>
            </w:pPr>
          </w:p>
          <w:p w14:paraId="76A47149" w14:textId="77777777" w:rsidR="00A25E70" w:rsidRPr="009E3D0E" w:rsidRDefault="00AC7990" w:rsidP="009E3D0E">
            <w:pPr>
              <w:pBdr>
                <w:top w:val="single" w:sz="6" w:space="0" w:color="FFFFFF"/>
                <w:left w:val="single" w:sz="6" w:space="0" w:color="FFFFFF"/>
                <w:bottom w:val="single" w:sz="6" w:space="0" w:color="FFFFFF"/>
                <w:right w:val="single" w:sz="6" w:space="0" w:color="FFFFFF"/>
              </w:pBdr>
              <w:jc w:val="center"/>
            </w:pPr>
            <w:r w:rsidRPr="002D58F4">
              <w:rPr>
                <w:position w:val="-28"/>
              </w:rPr>
              <w:object w:dxaOrig="2340" w:dyaOrig="660" w14:anchorId="2DF5550C">
                <v:shape id="_x0000_i1028" type="#_x0000_t75" style="width:117pt;height:33pt" o:ole="">
                  <v:imagedata r:id="rId50" o:title=""/>
                </v:shape>
                <o:OLEObject Type="Embed" ProgID="Equation.3" ShapeID="_x0000_i1028" DrawAspect="Content" ObjectID="_1745142265" r:id="rId51"/>
              </w:object>
            </w:r>
          </w:p>
        </w:tc>
      </w:tr>
      <w:tr w:rsidR="00A25E70" w:rsidRPr="002D58F4" w14:paraId="688A2853"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5CEDA092" w14:textId="77777777" w:rsidR="00A25E70" w:rsidRPr="002D58F4" w:rsidRDefault="00A25E70">
            <w:pPr>
              <w:spacing w:line="120" w:lineRule="exact"/>
              <w:rPr>
                <w:b/>
                <w:bCs/>
              </w:rPr>
            </w:pPr>
          </w:p>
          <w:p w14:paraId="2335F87A" w14:textId="77777777" w:rsidR="00A25E70" w:rsidRPr="002D58F4" w:rsidRDefault="00A25E70">
            <w:pPr>
              <w:tabs>
                <w:tab w:val="left" w:pos="-270"/>
                <w:tab w:val="left" w:pos="330"/>
                <w:tab w:val="left" w:pos="930"/>
              </w:tabs>
              <w:spacing w:after="58"/>
              <w:rPr>
                <w:b/>
                <w:bCs/>
              </w:rPr>
            </w:pPr>
            <w:r w:rsidRPr="002D58F4">
              <w:rPr>
                <w:sz w:val="20"/>
                <w:szCs w:val="20"/>
              </w:rPr>
              <w:t>When measurements are performed on a wet basis, use the equations in method 19 in appendix A of part 60.</w:t>
            </w:r>
          </w:p>
        </w:tc>
      </w:tr>
      <w:tr w:rsidR="00A25E70" w:rsidRPr="002D58F4" w14:paraId="2928D625"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1739E759" w14:textId="77777777" w:rsidR="00A25E70" w:rsidRPr="002D58F4" w:rsidRDefault="00A25E70">
            <w:pPr>
              <w:spacing w:line="120" w:lineRule="exact"/>
              <w:rPr>
                <w:b/>
                <w:bCs/>
              </w:rPr>
            </w:pPr>
          </w:p>
          <w:p w14:paraId="236D0A17" w14:textId="77777777" w:rsidR="00A25E70" w:rsidRPr="002D58F4" w:rsidRDefault="00A25E70">
            <w:pPr>
              <w:tabs>
                <w:tab w:val="left" w:pos="-270"/>
                <w:tab w:val="left" w:pos="330"/>
                <w:tab w:val="left" w:pos="930"/>
              </w:tabs>
              <w:spacing w:after="58"/>
              <w:rPr>
                <w:sz w:val="20"/>
                <w:szCs w:val="20"/>
              </w:rPr>
            </w:pPr>
            <w:r w:rsidRPr="002D58F4">
              <w:rPr>
                <w:b/>
                <w:bCs/>
              </w:rPr>
              <w:t>CO</w:t>
            </w:r>
            <w:r w:rsidRPr="002D58F4">
              <w:rPr>
                <w:b/>
                <w:bCs/>
                <w:vertAlign w:val="subscript"/>
              </w:rPr>
              <w:t>2</w:t>
            </w:r>
            <w:r w:rsidRPr="002D58F4">
              <w:rPr>
                <w:b/>
                <w:bCs/>
              </w:rPr>
              <w:t xml:space="preserve"> Diluent</w:t>
            </w:r>
            <w:r w:rsidRPr="002D58F4">
              <w:rPr>
                <w:sz w:val="20"/>
                <w:szCs w:val="20"/>
              </w:rPr>
              <w:t xml:space="preserve"> - When the NO</w:t>
            </w:r>
            <w:r w:rsidRPr="002D58F4">
              <w:rPr>
                <w:sz w:val="20"/>
                <w:szCs w:val="20"/>
                <w:vertAlign w:val="subscript"/>
              </w:rPr>
              <w:t>x</w:t>
            </w:r>
            <w:r w:rsidRPr="002D58F4">
              <w:rPr>
                <w:sz w:val="20"/>
                <w:szCs w:val="20"/>
              </w:rPr>
              <w:t xml:space="preserve"> continuous emission monitoring system uses CO</w:t>
            </w:r>
            <w:r w:rsidRPr="002D58F4">
              <w:rPr>
                <w:sz w:val="20"/>
                <w:szCs w:val="20"/>
                <w:vertAlign w:val="subscript"/>
              </w:rPr>
              <w:t>2</w:t>
            </w:r>
            <w:r w:rsidRPr="002D58F4">
              <w:rPr>
                <w:sz w:val="20"/>
                <w:szCs w:val="20"/>
              </w:rPr>
              <w:t xml:space="preserve"> as the diluent, use the following conversion procedure:</w:t>
            </w:r>
          </w:p>
        </w:tc>
      </w:tr>
      <w:tr w:rsidR="00A25E70" w:rsidRPr="002D58F4" w14:paraId="2696617E"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1EAC0F5A" w14:textId="77777777" w:rsidR="00A25E70" w:rsidRPr="002D58F4" w:rsidRDefault="00A25E70">
            <w:pPr>
              <w:spacing w:line="120" w:lineRule="exact"/>
              <w:rPr>
                <w:sz w:val="20"/>
                <w:szCs w:val="20"/>
              </w:rPr>
            </w:pPr>
          </w:p>
          <w:p w14:paraId="49D5B53A" w14:textId="77777777" w:rsidR="00A25E70" w:rsidRPr="00134143" w:rsidRDefault="00AC7990" w:rsidP="00134143">
            <w:pPr>
              <w:pBdr>
                <w:top w:val="single" w:sz="6" w:space="0" w:color="FFFFFF"/>
                <w:left w:val="single" w:sz="6" w:space="0" w:color="FFFFFF"/>
                <w:bottom w:val="single" w:sz="6" w:space="0" w:color="FFFFFF"/>
                <w:right w:val="single" w:sz="6" w:space="0" w:color="FFFFFF"/>
              </w:pBdr>
              <w:jc w:val="center"/>
            </w:pPr>
            <w:r w:rsidRPr="002D58F4">
              <w:rPr>
                <w:position w:val="-28"/>
              </w:rPr>
              <w:object w:dxaOrig="1980" w:dyaOrig="660" w14:anchorId="37CC8BFF">
                <v:shape id="_x0000_i1029" type="#_x0000_t75" style="width:99pt;height:33pt" o:ole="">
                  <v:imagedata r:id="rId52" o:title=""/>
                </v:shape>
                <o:OLEObject Type="Embed" ProgID="Equation.3" ShapeID="_x0000_i1029" DrawAspect="Content" ObjectID="_1745142266" r:id="rId53"/>
              </w:object>
            </w:r>
          </w:p>
        </w:tc>
      </w:tr>
      <w:tr w:rsidR="00A25E70" w:rsidRPr="002D58F4" w14:paraId="354FF9A0"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7226D611" w14:textId="77777777" w:rsidR="00A25E70" w:rsidRPr="002D58F4" w:rsidRDefault="00A25E70">
            <w:pPr>
              <w:spacing w:line="120" w:lineRule="exact"/>
              <w:rPr>
                <w:sz w:val="20"/>
                <w:szCs w:val="20"/>
              </w:rPr>
            </w:pPr>
          </w:p>
          <w:p w14:paraId="56EF4C53" w14:textId="77777777" w:rsidR="00A25E70" w:rsidRPr="002D58F4" w:rsidRDefault="00A25E70">
            <w:pPr>
              <w:tabs>
                <w:tab w:val="left" w:pos="-270"/>
                <w:tab w:val="left" w:pos="330"/>
                <w:tab w:val="left" w:pos="930"/>
              </w:tabs>
              <w:spacing w:after="58"/>
              <w:rPr>
                <w:sz w:val="20"/>
                <w:szCs w:val="20"/>
              </w:rPr>
            </w:pPr>
            <w:r w:rsidRPr="002D58F4">
              <w:rPr>
                <w:sz w:val="20"/>
                <w:szCs w:val="20"/>
              </w:rPr>
              <w:t>When CO</w:t>
            </w:r>
            <w:r w:rsidRPr="002D58F4">
              <w:rPr>
                <w:sz w:val="20"/>
                <w:szCs w:val="20"/>
                <w:vertAlign w:val="subscript"/>
              </w:rPr>
              <w:t>2</w:t>
            </w:r>
            <w:r w:rsidRPr="002D58F4">
              <w:rPr>
                <w:sz w:val="20"/>
                <w:szCs w:val="20"/>
              </w:rPr>
              <w:t xml:space="preserve"> and NO</w:t>
            </w:r>
            <w:r w:rsidRPr="002D58F4">
              <w:rPr>
                <w:sz w:val="20"/>
                <w:szCs w:val="20"/>
                <w:vertAlign w:val="subscript"/>
              </w:rPr>
              <w:t>x</w:t>
            </w:r>
            <w:r w:rsidRPr="002D58F4">
              <w:rPr>
                <w:sz w:val="20"/>
                <w:szCs w:val="20"/>
              </w:rPr>
              <w:t xml:space="preserve"> measurements are performed on a different moisture basis, use the equations in method 19 in appendix A of part 60.</w:t>
            </w:r>
          </w:p>
        </w:tc>
      </w:tr>
      <w:tr w:rsidR="00A25E70" w:rsidRPr="002D58F4" w14:paraId="24DF3EB0"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58283110" w14:textId="77777777" w:rsidR="00A25E70" w:rsidRPr="002D58F4" w:rsidRDefault="00A25E70">
            <w:pPr>
              <w:spacing w:line="120" w:lineRule="exact"/>
              <w:rPr>
                <w:sz w:val="20"/>
                <w:szCs w:val="20"/>
              </w:rPr>
            </w:pPr>
          </w:p>
          <w:p w14:paraId="18EF06A9" w14:textId="77777777" w:rsidR="00A25E70" w:rsidRPr="002D58F4" w:rsidRDefault="00A25E70">
            <w:pPr>
              <w:tabs>
                <w:tab w:val="left" w:pos="-270"/>
                <w:tab w:val="left" w:pos="330"/>
                <w:tab w:val="left" w:pos="930"/>
              </w:tabs>
              <w:spacing w:after="58"/>
              <w:rPr>
                <w:sz w:val="20"/>
                <w:szCs w:val="20"/>
              </w:rPr>
            </w:pPr>
            <w:r w:rsidRPr="002D58F4">
              <w:rPr>
                <w:b/>
                <w:bCs/>
              </w:rPr>
              <w:t xml:space="preserve">Where: </w:t>
            </w:r>
          </w:p>
        </w:tc>
      </w:tr>
      <w:tr w:rsidR="00A25E70" w:rsidRPr="002D58F4" w14:paraId="27B18685"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2374AFBE" w14:textId="77777777" w:rsidR="00A25E70" w:rsidRPr="002D58F4" w:rsidRDefault="00A25E70">
            <w:pPr>
              <w:spacing w:line="120" w:lineRule="exact"/>
              <w:rPr>
                <w:sz w:val="20"/>
                <w:szCs w:val="20"/>
              </w:rPr>
            </w:pPr>
          </w:p>
          <w:p w14:paraId="4E86E2A4" w14:textId="77777777" w:rsidR="00A25E70" w:rsidRPr="002D58F4" w:rsidRDefault="00A25E70">
            <w:pPr>
              <w:tabs>
                <w:tab w:val="left" w:pos="-270"/>
                <w:tab w:val="left" w:pos="330"/>
                <w:tab w:val="left" w:pos="930"/>
              </w:tabs>
              <w:spacing w:after="58"/>
              <w:rPr>
                <w:sz w:val="20"/>
                <w:szCs w:val="20"/>
              </w:rPr>
            </w:pPr>
            <w:r w:rsidRPr="002D58F4">
              <w:rPr>
                <w:sz w:val="20"/>
                <w:szCs w:val="20"/>
              </w:rPr>
              <w:t>E = Pollutant emissions during unit operation, lb/mmBtu</w:t>
            </w:r>
          </w:p>
        </w:tc>
      </w:tr>
      <w:tr w:rsidR="00A25E70" w:rsidRPr="002D58F4" w14:paraId="480DB642"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60826718" w14:textId="77777777" w:rsidR="00A25E70" w:rsidRPr="002D58F4" w:rsidRDefault="00A25E70">
            <w:pPr>
              <w:spacing w:line="120" w:lineRule="exact"/>
              <w:rPr>
                <w:sz w:val="20"/>
                <w:szCs w:val="20"/>
              </w:rPr>
            </w:pPr>
          </w:p>
          <w:p w14:paraId="05B9E834" w14:textId="77777777" w:rsidR="00A25E70" w:rsidRPr="002D58F4" w:rsidRDefault="00A25E70">
            <w:pPr>
              <w:tabs>
                <w:tab w:val="left" w:pos="-270"/>
                <w:tab w:val="left" w:pos="330"/>
                <w:tab w:val="left" w:pos="930"/>
              </w:tabs>
              <w:spacing w:after="58"/>
              <w:rPr>
                <w:sz w:val="20"/>
                <w:szCs w:val="20"/>
              </w:rPr>
            </w:pPr>
            <w:r w:rsidRPr="002D58F4">
              <w:rPr>
                <w:sz w:val="20"/>
                <w:szCs w:val="20"/>
              </w:rPr>
              <w:t xml:space="preserve">K = 1.194 </w:t>
            </w:r>
            <w:r w:rsidRPr="002D58F4">
              <w:rPr>
                <w:sz w:val="20"/>
                <w:szCs w:val="20"/>
              </w:rPr>
              <w:sym w:font="WP MathA" w:char="F048"/>
            </w:r>
            <w:r w:rsidRPr="002D58F4">
              <w:rPr>
                <w:sz w:val="20"/>
                <w:szCs w:val="20"/>
              </w:rPr>
              <w:t xml:space="preserve"> 10</w:t>
            </w:r>
            <w:r w:rsidRPr="002D58F4">
              <w:rPr>
                <w:sz w:val="20"/>
                <w:szCs w:val="20"/>
                <w:vertAlign w:val="superscript"/>
              </w:rPr>
              <w:noBreakHyphen/>
              <w:t>7</w:t>
            </w:r>
            <w:r w:rsidRPr="002D58F4">
              <w:rPr>
                <w:sz w:val="20"/>
                <w:szCs w:val="20"/>
              </w:rPr>
              <w:t xml:space="preserve"> (lb/dscf)/ppm NO</w:t>
            </w:r>
            <w:r w:rsidRPr="002D58F4">
              <w:rPr>
                <w:sz w:val="20"/>
                <w:szCs w:val="20"/>
                <w:vertAlign w:val="subscript"/>
              </w:rPr>
              <w:t>x</w:t>
            </w:r>
            <w:r w:rsidRPr="002D58F4">
              <w:rPr>
                <w:sz w:val="20"/>
                <w:szCs w:val="20"/>
              </w:rPr>
              <w:t>.</w:t>
            </w:r>
          </w:p>
        </w:tc>
      </w:tr>
      <w:tr w:rsidR="00A25E70" w:rsidRPr="002D58F4" w14:paraId="23CE2FD8"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5115D1A0" w14:textId="77777777" w:rsidR="00A25E70" w:rsidRPr="002D58F4" w:rsidRDefault="00A25E70">
            <w:pPr>
              <w:spacing w:line="120" w:lineRule="exact"/>
              <w:rPr>
                <w:sz w:val="20"/>
                <w:szCs w:val="20"/>
              </w:rPr>
            </w:pPr>
          </w:p>
          <w:p w14:paraId="4D17C42F" w14:textId="77777777" w:rsidR="00A25E70" w:rsidRPr="002D58F4" w:rsidRDefault="00A25E70">
            <w:pPr>
              <w:tabs>
                <w:tab w:val="left" w:pos="-270"/>
                <w:tab w:val="left" w:pos="330"/>
                <w:tab w:val="left" w:pos="930"/>
              </w:tabs>
              <w:spacing w:after="58"/>
              <w:rPr>
                <w:sz w:val="20"/>
                <w:szCs w:val="20"/>
              </w:rPr>
            </w:pPr>
            <w:r w:rsidRPr="002D58F4">
              <w:rPr>
                <w:sz w:val="20"/>
                <w:szCs w:val="20"/>
              </w:rPr>
              <w:t>C</w:t>
            </w:r>
            <w:r w:rsidRPr="002D58F4">
              <w:rPr>
                <w:sz w:val="20"/>
                <w:szCs w:val="20"/>
                <w:vertAlign w:val="subscript"/>
              </w:rPr>
              <w:t>h</w:t>
            </w:r>
            <w:r w:rsidRPr="002D58F4">
              <w:rPr>
                <w:sz w:val="20"/>
                <w:szCs w:val="20"/>
              </w:rPr>
              <w:t xml:space="preserve"> = Hourly average pollutant concentration during unit operation, ppm.</w:t>
            </w:r>
          </w:p>
        </w:tc>
      </w:tr>
      <w:tr w:rsidR="00A25E70" w:rsidRPr="002D58F4" w14:paraId="7EC06637"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380E331B" w14:textId="77777777" w:rsidR="00A25E70" w:rsidRPr="002D58F4" w:rsidRDefault="00A25E70">
            <w:pPr>
              <w:spacing w:line="120" w:lineRule="exact"/>
              <w:rPr>
                <w:sz w:val="20"/>
                <w:szCs w:val="20"/>
              </w:rPr>
            </w:pPr>
          </w:p>
          <w:p w14:paraId="13CB7125" w14:textId="77777777" w:rsidR="00A25E70" w:rsidRPr="002D58F4" w:rsidRDefault="00A25E70">
            <w:pPr>
              <w:tabs>
                <w:tab w:val="left" w:pos="-270"/>
                <w:tab w:val="left" w:pos="330"/>
                <w:tab w:val="left" w:pos="930"/>
              </w:tabs>
              <w:spacing w:after="58"/>
              <w:rPr>
                <w:sz w:val="20"/>
                <w:szCs w:val="20"/>
              </w:rPr>
            </w:pPr>
            <w:r w:rsidRPr="002D58F4">
              <w:rPr>
                <w:sz w:val="20"/>
                <w:szCs w:val="20"/>
              </w:rPr>
              <w:t>%O</w:t>
            </w:r>
            <w:r w:rsidRPr="002D58F4">
              <w:rPr>
                <w:sz w:val="20"/>
                <w:szCs w:val="20"/>
                <w:vertAlign w:val="subscript"/>
              </w:rPr>
              <w:t>2</w:t>
            </w:r>
            <w:r w:rsidRPr="002D58F4">
              <w:rPr>
                <w:sz w:val="20"/>
                <w:szCs w:val="20"/>
              </w:rPr>
              <w:t>, %CO</w:t>
            </w:r>
            <w:r w:rsidRPr="002D58F4">
              <w:rPr>
                <w:sz w:val="20"/>
                <w:szCs w:val="20"/>
                <w:vertAlign w:val="subscript"/>
              </w:rPr>
              <w:t>2</w:t>
            </w:r>
            <w:r w:rsidRPr="002D58F4">
              <w:rPr>
                <w:sz w:val="20"/>
                <w:szCs w:val="20"/>
              </w:rPr>
              <w:t xml:space="preserve"> = Oxygen or carbon dioxide volume during unit operation (expressed as percent O</w:t>
            </w:r>
            <w:r w:rsidRPr="002D58F4">
              <w:rPr>
                <w:sz w:val="20"/>
                <w:szCs w:val="20"/>
                <w:vertAlign w:val="subscript"/>
              </w:rPr>
              <w:t>2</w:t>
            </w:r>
            <w:r w:rsidRPr="002D58F4">
              <w:rPr>
                <w:sz w:val="20"/>
                <w:szCs w:val="20"/>
              </w:rPr>
              <w:t xml:space="preserve"> or CO</w:t>
            </w:r>
            <w:r w:rsidRPr="002D58F4">
              <w:rPr>
                <w:sz w:val="20"/>
                <w:szCs w:val="20"/>
                <w:vertAlign w:val="subscript"/>
              </w:rPr>
              <w:t>2</w:t>
            </w:r>
            <w:r w:rsidRPr="002D58F4">
              <w:rPr>
                <w:sz w:val="20"/>
                <w:szCs w:val="20"/>
              </w:rPr>
              <w:t xml:space="preserve">). </w:t>
            </w:r>
          </w:p>
        </w:tc>
      </w:tr>
      <w:tr w:rsidR="00A25E70" w:rsidRPr="002D58F4" w14:paraId="2794263C" w14:textId="77777777">
        <w:tblPrEx>
          <w:tblCellMar>
            <w:top w:w="0" w:type="dxa"/>
            <w:bottom w:w="0" w:type="dxa"/>
          </w:tblCellMar>
        </w:tblPrEx>
        <w:tc>
          <w:tcPr>
            <w:tcW w:w="9360" w:type="dxa"/>
            <w:tcBorders>
              <w:top w:val="single" w:sz="7" w:space="0" w:color="000000"/>
              <w:left w:val="single" w:sz="7" w:space="0" w:color="000000"/>
              <w:bottom w:val="single" w:sz="7" w:space="0" w:color="000000"/>
              <w:right w:val="single" w:sz="7" w:space="0" w:color="000000"/>
            </w:tcBorders>
          </w:tcPr>
          <w:p w14:paraId="361E3AA7" w14:textId="77777777" w:rsidR="00A25E70" w:rsidRPr="002D58F4" w:rsidRDefault="00A25E70">
            <w:pPr>
              <w:spacing w:line="120" w:lineRule="exact"/>
              <w:rPr>
                <w:sz w:val="20"/>
                <w:szCs w:val="20"/>
              </w:rPr>
            </w:pPr>
          </w:p>
          <w:p w14:paraId="40BCD715" w14:textId="77777777" w:rsidR="00A25E70" w:rsidRPr="002D58F4" w:rsidRDefault="00A25E70">
            <w:pPr>
              <w:tabs>
                <w:tab w:val="left" w:pos="-270"/>
                <w:tab w:val="left" w:pos="330"/>
                <w:tab w:val="left" w:pos="930"/>
              </w:tabs>
              <w:spacing w:after="58"/>
              <w:rPr>
                <w:sz w:val="20"/>
                <w:szCs w:val="20"/>
              </w:rPr>
            </w:pPr>
            <w:r w:rsidRPr="002D58F4">
              <w:rPr>
                <w:sz w:val="20"/>
                <w:szCs w:val="20"/>
              </w:rPr>
              <w:t>F, F</w:t>
            </w:r>
            <w:r w:rsidRPr="002D58F4">
              <w:rPr>
                <w:sz w:val="20"/>
                <w:szCs w:val="20"/>
                <w:vertAlign w:val="subscript"/>
              </w:rPr>
              <w:t>c</w:t>
            </w:r>
            <w:r w:rsidRPr="002D58F4">
              <w:rPr>
                <w:sz w:val="20"/>
                <w:szCs w:val="20"/>
              </w:rPr>
              <w:t xml:space="preserve"> = a factor representing a ratio of the volume of dry flue gases generated to the caloric value of the fuel combusted (F), and a factor representing a ratio of the volume of CO</w:t>
            </w:r>
            <w:r w:rsidRPr="002D58F4">
              <w:rPr>
                <w:sz w:val="20"/>
                <w:szCs w:val="20"/>
                <w:vertAlign w:val="subscript"/>
              </w:rPr>
              <w:t>2</w:t>
            </w:r>
            <w:r w:rsidRPr="002D58F4">
              <w:rPr>
                <w:sz w:val="20"/>
                <w:szCs w:val="20"/>
              </w:rPr>
              <w:t xml:space="preserve"> generated to the calorific value of the fuel combusted (F</w:t>
            </w:r>
            <w:r w:rsidRPr="002D58F4">
              <w:rPr>
                <w:sz w:val="20"/>
                <w:szCs w:val="20"/>
                <w:vertAlign w:val="subscript"/>
              </w:rPr>
              <w:t>c</w:t>
            </w:r>
            <w:r w:rsidRPr="002D58F4">
              <w:rPr>
                <w:sz w:val="20"/>
                <w:szCs w:val="20"/>
              </w:rPr>
              <w:t xml:space="preserve">), respectively. </w:t>
            </w:r>
          </w:p>
        </w:tc>
      </w:tr>
    </w:tbl>
    <w:p w14:paraId="798B8AF5" w14:textId="77777777" w:rsidR="001E675B" w:rsidRPr="00E26449" w:rsidRDefault="001E675B">
      <w:pPr>
        <w:tabs>
          <w:tab w:val="left" w:pos="-270"/>
          <w:tab w:val="left" w:pos="330"/>
          <w:tab w:val="left" w:pos="930"/>
        </w:tabs>
        <w:jc w:val="center"/>
        <w:rPr>
          <w:b/>
          <w:bCs/>
        </w:rPr>
      </w:pPr>
    </w:p>
    <w:p w14:paraId="795EDDEC" w14:textId="77777777" w:rsidR="00A25E70" w:rsidRDefault="00A25E70">
      <w:pPr>
        <w:tabs>
          <w:tab w:val="left" w:pos="-270"/>
          <w:tab w:val="left" w:pos="330"/>
          <w:tab w:val="left" w:pos="930"/>
        </w:tabs>
        <w:jc w:val="center"/>
        <w:rPr>
          <w:b/>
          <w:bCs/>
          <w:sz w:val="20"/>
          <w:szCs w:val="20"/>
        </w:rPr>
      </w:pPr>
      <w:r>
        <w:rPr>
          <w:b/>
          <w:bCs/>
          <w:sz w:val="20"/>
          <w:szCs w:val="20"/>
        </w:rPr>
        <w:t>F</w:t>
      </w:r>
      <w:r>
        <w:rPr>
          <w:b/>
          <w:bCs/>
          <w:sz w:val="20"/>
          <w:szCs w:val="20"/>
        </w:rPr>
        <w:noBreakHyphen/>
        <w:t xml:space="preserve"> AND F</w:t>
      </w:r>
      <w:r>
        <w:rPr>
          <w:b/>
          <w:bCs/>
          <w:sz w:val="20"/>
          <w:szCs w:val="20"/>
          <w:vertAlign w:val="subscript"/>
        </w:rPr>
        <w:t>C</w:t>
      </w:r>
      <w:r>
        <w:rPr>
          <w:b/>
          <w:bCs/>
          <w:sz w:val="20"/>
          <w:szCs w:val="20"/>
        </w:rPr>
        <w:noBreakHyphen/>
        <w:t>FACTORS</w:t>
      </w:r>
      <w:r>
        <w:rPr>
          <w:b/>
          <w:bCs/>
          <w:sz w:val="20"/>
          <w:szCs w:val="20"/>
          <w:vertAlign w:val="superscript"/>
        </w:rPr>
        <w:t>1</w:t>
      </w:r>
    </w:p>
    <w:tbl>
      <w:tblPr>
        <w:tblW w:w="0" w:type="auto"/>
        <w:tblInd w:w="750" w:type="dxa"/>
        <w:tblLayout w:type="fixed"/>
        <w:tblCellMar>
          <w:left w:w="120" w:type="dxa"/>
          <w:right w:w="120" w:type="dxa"/>
        </w:tblCellMar>
        <w:tblLook w:val="0000" w:firstRow="0" w:lastRow="0" w:firstColumn="0" w:lastColumn="0" w:noHBand="0" w:noVBand="0"/>
      </w:tblPr>
      <w:tblGrid>
        <w:gridCol w:w="3330"/>
        <w:gridCol w:w="1980"/>
        <w:gridCol w:w="2520"/>
      </w:tblGrid>
      <w:tr w:rsidR="00A25E70" w14:paraId="21EE7D65" w14:textId="77777777">
        <w:tblPrEx>
          <w:tblCellMar>
            <w:top w:w="0" w:type="dxa"/>
            <w:bottom w:w="0" w:type="dxa"/>
          </w:tblCellMar>
        </w:tblPrEx>
        <w:tc>
          <w:tcPr>
            <w:tcW w:w="3330" w:type="dxa"/>
            <w:tcBorders>
              <w:top w:val="double" w:sz="7" w:space="0" w:color="000000"/>
              <w:left w:val="double" w:sz="7" w:space="0" w:color="000000"/>
              <w:bottom w:val="single" w:sz="7" w:space="0" w:color="000000"/>
              <w:right w:val="single" w:sz="7" w:space="0" w:color="000000"/>
            </w:tcBorders>
          </w:tcPr>
          <w:p w14:paraId="4774AFEE" w14:textId="77777777" w:rsidR="00A25E70" w:rsidRDefault="00A25E70">
            <w:pPr>
              <w:spacing w:line="120" w:lineRule="exact"/>
              <w:rPr>
                <w:b/>
                <w:bCs/>
                <w:sz w:val="20"/>
                <w:szCs w:val="20"/>
              </w:rPr>
            </w:pPr>
          </w:p>
          <w:p w14:paraId="628E076A" w14:textId="77777777" w:rsidR="00A25E70" w:rsidRDefault="00A25E70">
            <w:pPr>
              <w:tabs>
                <w:tab w:val="left" w:pos="-270"/>
                <w:tab w:val="left" w:pos="330"/>
                <w:tab w:val="left" w:pos="930"/>
              </w:tabs>
              <w:spacing w:after="58"/>
              <w:jc w:val="center"/>
              <w:rPr>
                <w:sz w:val="20"/>
                <w:szCs w:val="20"/>
              </w:rPr>
            </w:pPr>
            <w:r>
              <w:rPr>
                <w:sz w:val="20"/>
                <w:szCs w:val="20"/>
              </w:rPr>
              <w:t>Fuel</w:t>
            </w:r>
          </w:p>
        </w:tc>
        <w:tc>
          <w:tcPr>
            <w:tcW w:w="1980" w:type="dxa"/>
            <w:tcBorders>
              <w:top w:val="double" w:sz="7" w:space="0" w:color="000000"/>
              <w:left w:val="single" w:sz="7" w:space="0" w:color="000000"/>
              <w:bottom w:val="single" w:sz="7" w:space="0" w:color="000000"/>
              <w:right w:val="single" w:sz="7" w:space="0" w:color="000000"/>
            </w:tcBorders>
          </w:tcPr>
          <w:p w14:paraId="7DBF520F" w14:textId="77777777" w:rsidR="00A25E70" w:rsidRDefault="00A25E70">
            <w:pPr>
              <w:spacing w:line="120" w:lineRule="exact"/>
              <w:rPr>
                <w:sz w:val="20"/>
                <w:szCs w:val="20"/>
              </w:rPr>
            </w:pPr>
          </w:p>
          <w:p w14:paraId="2FBC0083" w14:textId="77777777" w:rsidR="00A25E70" w:rsidRDefault="00A25E70">
            <w:pPr>
              <w:tabs>
                <w:tab w:val="left" w:pos="-270"/>
                <w:tab w:val="left" w:pos="330"/>
                <w:tab w:val="left" w:pos="930"/>
              </w:tabs>
              <w:jc w:val="center"/>
              <w:rPr>
                <w:sz w:val="20"/>
                <w:szCs w:val="20"/>
              </w:rPr>
            </w:pPr>
            <w:r>
              <w:rPr>
                <w:sz w:val="20"/>
                <w:szCs w:val="20"/>
              </w:rPr>
              <w:t>F-factor</w:t>
            </w:r>
          </w:p>
          <w:p w14:paraId="5A6C6D31" w14:textId="77777777" w:rsidR="00A25E70" w:rsidRDefault="00A25E70">
            <w:pPr>
              <w:tabs>
                <w:tab w:val="left" w:pos="-270"/>
                <w:tab w:val="left" w:pos="330"/>
                <w:tab w:val="left" w:pos="930"/>
              </w:tabs>
              <w:spacing w:after="58"/>
              <w:jc w:val="center"/>
              <w:rPr>
                <w:sz w:val="20"/>
                <w:szCs w:val="20"/>
              </w:rPr>
            </w:pPr>
            <w:r>
              <w:rPr>
                <w:sz w:val="20"/>
                <w:szCs w:val="20"/>
              </w:rPr>
              <w:t>(dscf/mmBtu)</w:t>
            </w:r>
          </w:p>
        </w:tc>
        <w:tc>
          <w:tcPr>
            <w:tcW w:w="2520" w:type="dxa"/>
            <w:tcBorders>
              <w:top w:val="double" w:sz="7" w:space="0" w:color="000000"/>
              <w:left w:val="single" w:sz="7" w:space="0" w:color="000000"/>
              <w:bottom w:val="single" w:sz="7" w:space="0" w:color="000000"/>
              <w:right w:val="double" w:sz="7" w:space="0" w:color="000000"/>
            </w:tcBorders>
          </w:tcPr>
          <w:p w14:paraId="0CA5D535" w14:textId="77777777" w:rsidR="00A25E70" w:rsidRDefault="00A25E70">
            <w:pPr>
              <w:spacing w:line="120" w:lineRule="exact"/>
              <w:rPr>
                <w:sz w:val="20"/>
                <w:szCs w:val="20"/>
              </w:rPr>
            </w:pPr>
          </w:p>
          <w:p w14:paraId="50F11504" w14:textId="77777777" w:rsidR="00A25E70" w:rsidRDefault="00A25E70">
            <w:pPr>
              <w:tabs>
                <w:tab w:val="left" w:pos="-270"/>
                <w:tab w:val="left" w:pos="330"/>
                <w:tab w:val="left" w:pos="930"/>
              </w:tabs>
              <w:jc w:val="center"/>
              <w:rPr>
                <w:sz w:val="20"/>
                <w:szCs w:val="20"/>
              </w:rPr>
            </w:pPr>
            <w:r>
              <w:rPr>
                <w:sz w:val="20"/>
                <w:szCs w:val="20"/>
              </w:rPr>
              <w:t>F</w:t>
            </w:r>
            <w:r>
              <w:rPr>
                <w:sz w:val="20"/>
                <w:szCs w:val="20"/>
                <w:vertAlign w:val="subscript"/>
              </w:rPr>
              <w:t>C</w:t>
            </w:r>
            <w:r>
              <w:rPr>
                <w:sz w:val="20"/>
                <w:szCs w:val="20"/>
              </w:rPr>
              <w:t>-factor</w:t>
            </w:r>
          </w:p>
          <w:p w14:paraId="4BC00E39" w14:textId="77777777" w:rsidR="00A25E70" w:rsidRDefault="00A25E70">
            <w:pPr>
              <w:tabs>
                <w:tab w:val="left" w:pos="-270"/>
                <w:tab w:val="left" w:pos="330"/>
                <w:tab w:val="left" w:pos="930"/>
              </w:tabs>
              <w:spacing w:after="58"/>
              <w:jc w:val="center"/>
              <w:rPr>
                <w:sz w:val="20"/>
                <w:szCs w:val="20"/>
              </w:rPr>
            </w:pPr>
            <w:r>
              <w:rPr>
                <w:sz w:val="20"/>
                <w:szCs w:val="20"/>
              </w:rPr>
              <w:t xml:space="preserve"> (scf CO</w:t>
            </w:r>
            <w:r>
              <w:rPr>
                <w:sz w:val="20"/>
                <w:szCs w:val="20"/>
                <w:vertAlign w:val="subscript"/>
              </w:rPr>
              <w:t>2</w:t>
            </w:r>
            <w:r>
              <w:rPr>
                <w:sz w:val="20"/>
                <w:szCs w:val="20"/>
              </w:rPr>
              <w:t>/mmBtu)</w:t>
            </w:r>
          </w:p>
        </w:tc>
      </w:tr>
      <w:tr w:rsidR="00A25E70" w14:paraId="10A51A0C"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554D599E" w14:textId="77777777" w:rsidR="00A25E70" w:rsidRDefault="00A25E70">
            <w:pPr>
              <w:spacing w:line="115" w:lineRule="exact"/>
              <w:rPr>
                <w:sz w:val="20"/>
                <w:szCs w:val="20"/>
              </w:rPr>
            </w:pPr>
          </w:p>
          <w:p w14:paraId="1373D8A5" w14:textId="77777777" w:rsidR="00A25E70" w:rsidRDefault="00A25E70">
            <w:pPr>
              <w:tabs>
                <w:tab w:val="left" w:pos="-270"/>
                <w:tab w:val="left" w:pos="330"/>
                <w:tab w:val="left" w:pos="930"/>
              </w:tabs>
              <w:spacing w:after="28"/>
              <w:rPr>
                <w:sz w:val="20"/>
                <w:szCs w:val="20"/>
              </w:rPr>
            </w:pPr>
            <w:r>
              <w:rPr>
                <w:sz w:val="20"/>
                <w:szCs w:val="20"/>
              </w:rPr>
              <w:t>Coal (as defined by ASTM D388-92):</w:t>
            </w:r>
          </w:p>
        </w:tc>
        <w:tc>
          <w:tcPr>
            <w:tcW w:w="1980" w:type="dxa"/>
            <w:tcBorders>
              <w:top w:val="single" w:sz="7" w:space="0" w:color="000000"/>
              <w:left w:val="single" w:sz="7" w:space="0" w:color="000000"/>
              <w:bottom w:val="single" w:sz="7" w:space="0" w:color="000000"/>
              <w:right w:val="single" w:sz="7" w:space="0" w:color="000000"/>
            </w:tcBorders>
          </w:tcPr>
          <w:p w14:paraId="5E4AE80A" w14:textId="77777777" w:rsidR="00A25E70" w:rsidRDefault="00A25E70">
            <w:pPr>
              <w:spacing w:line="115" w:lineRule="exact"/>
              <w:rPr>
                <w:sz w:val="20"/>
                <w:szCs w:val="20"/>
              </w:rPr>
            </w:pPr>
          </w:p>
          <w:p w14:paraId="7AB4A703" w14:textId="77777777" w:rsidR="00A25E70" w:rsidRDefault="00A25E70">
            <w:pPr>
              <w:tabs>
                <w:tab w:val="left" w:pos="-270"/>
                <w:tab w:val="left" w:pos="330"/>
                <w:tab w:val="left" w:pos="930"/>
              </w:tabs>
              <w:spacing w:after="28"/>
              <w:jc w:val="right"/>
              <w:rPr>
                <w:sz w:val="20"/>
                <w:szCs w:val="20"/>
              </w:rPr>
            </w:pPr>
          </w:p>
        </w:tc>
        <w:tc>
          <w:tcPr>
            <w:tcW w:w="2520" w:type="dxa"/>
            <w:tcBorders>
              <w:top w:val="single" w:sz="7" w:space="0" w:color="000000"/>
              <w:left w:val="single" w:sz="7" w:space="0" w:color="000000"/>
              <w:bottom w:val="single" w:sz="7" w:space="0" w:color="000000"/>
              <w:right w:val="double" w:sz="7" w:space="0" w:color="000000"/>
            </w:tcBorders>
          </w:tcPr>
          <w:p w14:paraId="7F78270E" w14:textId="77777777" w:rsidR="00A25E70" w:rsidRDefault="00A25E70">
            <w:pPr>
              <w:spacing w:line="115" w:lineRule="exact"/>
              <w:rPr>
                <w:sz w:val="20"/>
                <w:szCs w:val="20"/>
              </w:rPr>
            </w:pPr>
          </w:p>
          <w:p w14:paraId="3F7F45CA" w14:textId="77777777" w:rsidR="00A25E70" w:rsidRDefault="00A25E70">
            <w:pPr>
              <w:tabs>
                <w:tab w:val="left" w:pos="-270"/>
                <w:tab w:val="left" w:pos="330"/>
                <w:tab w:val="left" w:pos="930"/>
              </w:tabs>
              <w:spacing w:after="28"/>
              <w:jc w:val="right"/>
              <w:rPr>
                <w:sz w:val="20"/>
                <w:szCs w:val="20"/>
              </w:rPr>
            </w:pPr>
          </w:p>
        </w:tc>
      </w:tr>
      <w:tr w:rsidR="00A25E70" w14:paraId="24C48796"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28E4F2A9" w14:textId="77777777" w:rsidR="00A25E70" w:rsidRDefault="00A25E70">
            <w:pPr>
              <w:spacing w:line="28" w:lineRule="exact"/>
              <w:rPr>
                <w:sz w:val="20"/>
                <w:szCs w:val="20"/>
              </w:rPr>
            </w:pPr>
          </w:p>
          <w:p w14:paraId="723E0EFD" w14:textId="77777777" w:rsidR="00A25E70" w:rsidRDefault="00A25E70">
            <w:pPr>
              <w:tabs>
                <w:tab w:val="left" w:pos="-270"/>
                <w:tab w:val="left" w:pos="330"/>
                <w:tab w:val="left" w:pos="930"/>
              </w:tabs>
              <w:spacing w:after="28"/>
              <w:ind w:left="330"/>
              <w:rPr>
                <w:sz w:val="20"/>
                <w:szCs w:val="20"/>
              </w:rPr>
            </w:pPr>
            <w:r>
              <w:rPr>
                <w:sz w:val="20"/>
                <w:szCs w:val="20"/>
              </w:rPr>
              <w:t>Anthracite</w:t>
            </w:r>
          </w:p>
        </w:tc>
        <w:tc>
          <w:tcPr>
            <w:tcW w:w="1980" w:type="dxa"/>
            <w:tcBorders>
              <w:top w:val="single" w:sz="7" w:space="0" w:color="000000"/>
              <w:left w:val="single" w:sz="7" w:space="0" w:color="000000"/>
              <w:bottom w:val="single" w:sz="7" w:space="0" w:color="000000"/>
              <w:right w:val="single" w:sz="7" w:space="0" w:color="000000"/>
            </w:tcBorders>
          </w:tcPr>
          <w:p w14:paraId="51D1F8B2" w14:textId="77777777" w:rsidR="00A25E70" w:rsidRDefault="00A25E70">
            <w:pPr>
              <w:spacing w:line="28" w:lineRule="exact"/>
              <w:rPr>
                <w:sz w:val="20"/>
                <w:szCs w:val="20"/>
              </w:rPr>
            </w:pPr>
          </w:p>
          <w:p w14:paraId="7F3E9702" w14:textId="77777777" w:rsidR="00A25E70" w:rsidRDefault="00A25E70">
            <w:pPr>
              <w:tabs>
                <w:tab w:val="left" w:pos="-270"/>
                <w:tab w:val="left" w:pos="330"/>
                <w:tab w:val="left" w:pos="930"/>
              </w:tabs>
              <w:spacing w:after="28"/>
              <w:jc w:val="right"/>
              <w:rPr>
                <w:sz w:val="20"/>
                <w:szCs w:val="20"/>
              </w:rPr>
            </w:pPr>
            <w:r>
              <w:rPr>
                <w:sz w:val="20"/>
                <w:szCs w:val="20"/>
              </w:rPr>
              <w:t>10,100</w:t>
            </w:r>
          </w:p>
        </w:tc>
        <w:tc>
          <w:tcPr>
            <w:tcW w:w="2520" w:type="dxa"/>
            <w:tcBorders>
              <w:top w:val="single" w:sz="7" w:space="0" w:color="000000"/>
              <w:left w:val="single" w:sz="7" w:space="0" w:color="000000"/>
              <w:bottom w:val="single" w:sz="7" w:space="0" w:color="000000"/>
              <w:right w:val="double" w:sz="7" w:space="0" w:color="000000"/>
            </w:tcBorders>
          </w:tcPr>
          <w:p w14:paraId="1F341978" w14:textId="77777777" w:rsidR="00A25E70" w:rsidRDefault="00A25E70">
            <w:pPr>
              <w:spacing w:line="28" w:lineRule="exact"/>
              <w:rPr>
                <w:sz w:val="20"/>
                <w:szCs w:val="20"/>
              </w:rPr>
            </w:pPr>
          </w:p>
          <w:p w14:paraId="2CC1E03E" w14:textId="77777777" w:rsidR="00A25E70" w:rsidRDefault="00A25E70">
            <w:pPr>
              <w:tabs>
                <w:tab w:val="left" w:pos="-270"/>
                <w:tab w:val="left" w:pos="330"/>
                <w:tab w:val="left" w:pos="930"/>
              </w:tabs>
              <w:spacing w:after="28"/>
              <w:jc w:val="right"/>
              <w:rPr>
                <w:sz w:val="20"/>
                <w:szCs w:val="20"/>
              </w:rPr>
            </w:pPr>
            <w:r>
              <w:rPr>
                <w:sz w:val="20"/>
                <w:szCs w:val="20"/>
              </w:rPr>
              <w:t>1,970</w:t>
            </w:r>
          </w:p>
        </w:tc>
      </w:tr>
      <w:tr w:rsidR="00A25E70" w14:paraId="3209C7BB"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22924FE6" w14:textId="77777777" w:rsidR="00A25E70" w:rsidRDefault="00A25E70">
            <w:pPr>
              <w:spacing w:line="28" w:lineRule="exact"/>
              <w:rPr>
                <w:sz w:val="20"/>
                <w:szCs w:val="20"/>
              </w:rPr>
            </w:pPr>
          </w:p>
          <w:p w14:paraId="620FEC31" w14:textId="77777777" w:rsidR="00A25E70" w:rsidRDefault="00A25E70">
            <w:pPr>
              <w:tabs>
                <w:tab w:val="left" w:pos="-270"/>
                <w:tab w:val="left" w:pos="330"/>
                <w:tab w:val="left" w:pos="930"/>
              </w:tabs>
              <w:spacing w:after="28"/>
              <w:ind w:left="330"/>
              <w:rPr>
                <w:sz w:val="20"/>
                <w:szCs w:val="20"/>
              </w:rPr>
            </w:pPr>
            <w:r>
              <w:rPr>
                <w:sz w:val="20"/>
                <w:szCs w:val="20"/>
              </w:rPr>
              <w:t>Bituminous and subbituminous</w:t>
            </w:r>
          </w:p>
        </w:tc>
        <w:tc>
          <w:tcPr>
            <w:tcW w:w="1980" w:type="dxa"/>
            <w:tcBorders>
              <w:top w:val="single" w:sz="7" w:space="0" w:color="000000"/>
              <w:left w:val="single" w:sz="7" w:space="0" w:color="000000"/>
              <w:bottom w:val="single" w:sz="7" w:space="0" w:color="000000"/>
              <w:right w:val="single" w:sz="7" w:space="0" w:color="000000"/>
            </w:tcBorders>
          </w:tcPr>
          <w:p w14:paraId="17E4F223" w14:textId="77777777" w:rsidR="00A25E70" w:rsidRDefault="00A25E70">
            <w:pPr>
              <w:spacing w:line="28" w:lineRule="exact"/>
              <w:rPr>
                <w:sz w:val="20"/>
                <w:szCs w:val="20"/>
              </w:rPr>
            </w:pPr>
          </w:p>
          <w:p w14:paraId="4529F67E" w14:textId="77777777" w:rsidR="00A25E70" w:rsidRDefault="00A25E70">
            <w:pPr>
              <w:tabs>
                <w:tab w:val="left" w:pos="-270"/>
                <w:tab w:val="left" w:pos="330"/>
                <w:tab w:val="left" w:pos="930"/>
              </w:tabs>
              <w:spacing w:after="28"/>
              <w:jc w:val="right"/>
              <w:rPr>
                <w:sz w:val="20"/>
                <w:szCs w:val="20"/>
              </w:rPr>
            </w:pPr>
            <w:r>
              <w:rPr>
                <w:sz w:val="20"/>
                <w:szCs w:val="20"/>
              </w:rPr>
              <w:t>9,780</w:t>
            </w:r>
          </w:p>
        </w:tc>
        <w:tc>
          <w:tcPr>
            <w:tcW w:w="2520" w:type="dxa"/>
            <w:tcBorders>
              <w:top w:val="single" w:sz="7" w:space="0" w:color="000000"/>
              <w:left w:val="single" w:sz="7" w:space="0" w:color="000000"/>
              <w:bottom w:val="single" w:sz="7" w:space="0" w:color="000000"/>
              <w:right w:val="double" w:sz="7" w:space="0" w:color="000000"/>
            </w:tcBorders>
          </w:tcPr>
          <w:p w14:paraId="75E20814" w14:textId="77777777" w:rsidR="00A25E70" w:rsidRDefault="00A25E70">
            <w:pPr>
              <w:spacing w:line="28" w:lineRule="exact"/>
              <w:rPr>
                <w:sz w:val="20"/>
                <w:szCs w:val="20"/>
              </w:rPr>
            </w:pPr>
          </w:p>
          <w:p w14:paraId="7B5CCBF7" w14:textId="77777777" w:rsidR="00A25E70" w:rsidRDefault="00A25E70">
            <w:pPr>
              <w:tabs>
                <w:tab w:val="left" w:pos="-270"/>
                <w:tab w:val="left" w:pos="330"/>
                <w:tab w:val="left" w:pos="930"/>
              </w:tabs>
              <w:spacing w:after="28"/>
              <w:jc w:val="right"/>
              <w:rPr>
                <w:sz w:val="20"/>
                <w:szCs w:val="20"/>
              </w:rPr>
            </w:pPr>
            <w:r>
              <w:rPr>
                <w:sz w:val="20"/>
                <w:szCs w:val="20"/>
              </w:rPr>
              <w:t>1,800</w:t>
            </w:r>
          </w:p>
        </w:tc>
      </w:tr>
      <w:tr w:rsidR="00A25E70" w14:paraId="149ED566"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3C40144B" w14:textId="77777777" w:rsidR="00A25E70" w:rsidRDefault="00A25E70">
            <w:pPr>
              <w:spacing w:line="28" w:lineRule="exact"/>
              <w:rPr>
                <w:sz w:val="20"/>
                <w:szCs w:val="20"/>
              </w:rPr>
            </w:pPr>
          </w:p>
          <w:p w14:paraId="01576667" w14:textId="77777777" w:rsidR="00A25E70" w:rsidRDefault="00A25E70">
            <w:pPr>
              <w:tabs>
                <w:tab w:val="left" w:pos="-270"/>
                <w:tab w:val="left" w:pos="330"/>
                <w:tab w:val="left" w:pos="930"/>
              </w:tabs>
              <w:spacing w:after="28"/>
              <w:ind w:left="330"/>
              <w:rPr>
                <w:sz w:val="20"/>
                <w:szCs w:val="20"/>
              </w:rPr>
            </w:pPr>
            <w:r>
              <w:rPr>
                <w:sz w:val="20"/>
                <w:szCs w:val="20"/>
              </w:rPr>
              <w:t>Lignite</w:t>
            </w:r>
          </w:p>
        </w:tc>
        <w:tc>
          <w:tcPr>
            <w:tcW w:w="1980" w:type="dxa"/>
            <w:tcBorders>
              <w:top w:val="single" w:sz="7" w:space="0" w:color="000000"/>
              <w:left w:val="single" w:sz="7" w:space="0" w:color="000000"/>
              <w:bottom w:val="single" w:sz="7" w:space="0" w:color="000000"/>
              <w:right w:val="single" w:sz="7" w:space="0" w:color="000000"/>
            </w:tcBorders>
          </w:tcPr>
          <w:p w14:paraId="11003924" w14:textId="77777777" w:rsidR="00A25E70" w:rsidRDefault="00A25E70">
            <w:pPr>
              <w:spacing w:line="28" w:lineRule="exact"/>
              <w:rPr>
                <w:sz w:val="20"/>
                <w:szCs w:val="20"/>
              </w:rPr>
            </w:pPr>
          </w:p>
          <w:p w14:paraId="509CC4A3" w14:textId="77777777" w:rsidR="00A25E70" w:rsidRDefault="00A25E70">
            <w:pPr>
              <w:tabs>
                <w:tab w:val="left" w:pos="-270"/>
                <w:tab w:val="left" w:pos="330"/>
                <w:tab w:val="left" w:pos="930"/>
              </w:tabs>
              <w:spacing w:after="28"/>
              <w:jc w:val="right"/>
              <w:rPr>
                <w:sz w:val="20"/>
                <w:szCs w:val="20"/>
              </w:rPr>
            </w:pPr>
            <w:r>
              <w:rPr>
                <w:sz w:val="20"/>
                <w:szCs w:val="20"/>
              </w:rPr>
              <w:t>9,860</w:t>
            </w:r>
          </w:p>
        </w:tc>
        <w:tc>
          <w:tcPr>
            <w:tcW w:w="2520" w:type="dxa"/>
            <w:tcBorders>
              <w:top w:val="single" w:sz="7" w:space="0" w:color="000000"/>
              <w:left w:val="single" w:sz="7" w:space="0" w:color="000000"/>
              <w:bottom w:val="single" w:sz="7" w:space="0" w:color="000000"/>
              <w:right w:val="double" w:sz="7" w:space="0" w:color="000000"/>
            </w:tcBorders>
          </w:tcPr>
          <w:p w14:paraId="29308D27" w14:textId="77777777" w:rsidR="00A25E70" w:rsidRDefault="00A25E70">
            <w:pPr>
              <w:spacing w:line="28" w:lineRule="exact"/>
              <w:rPr>
                <w:sz w:val="20"/>
                <w:szCs w:val="20"/>
              </w:rPr>
            </w:pPr>
          </w:p>
          <w:p w14:paraId="46A3CA90" w14:textId="77777777" w:rsidR="00A25E70" w:rsidRDefault="00A25E70">
            <w:pPr>
              <w:tabs>
                <w:tab w:val="left" w:pos="-270"/>
                <w:tab w:val="left" w:pos="330"/>
                <w:tab w:val="left" w:pos="930"/>
              </w:tabs>
              <w:spacing w:after="28"/>
              <w:jc w:val="right"/>
              <w:rPr>
                <w:sz w:val="20"/>
                <w:szCs w:val="20"/>
              </w:rPr>
            </w:pPr>
            <w:r>
              <w:rPr>
                <w:sz w:val="20"/>
                <w:szCs w:val="20"/>
              </w:rPr>
              <w:t>1,910</w:t>
            </w:r>
          </w:p>
        </w:tc>
      </w:tr>
      <w:tr w:rsidR="00A25E70" w14:paraId="6C9AF25E"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2C6D70CA" w14:textId="77777777" w:rsidR="00A25E70" w:rsidRDefault="00A25E70">
            <w:pPr>
              <w:spacing w:line="28" w:lineRule="exact"/>
              <w:rPr>
                <w:sz w:val="20"/>
                <w:szCs w:val="20"/>
              </w:rPr>
            </w:pPr>
          </w:p>
          <w:p w14:paraId="7D8CBAD7" w14:textId="77777777" w:rsidR="00A25E70" w:rsidRDefault="00A25E70">
            <w:pPr>
              <w:tabs>
                <w:tab w:val="left" w:pos="-270"/>
                <w:tab w:val="left" w:pos="330"/>
                <w:tab w:val="left" w:pos="930"/>
              </w:tabs>
              <w:spacing w:after="28"/>
              <w:rPr>
                <w:sz w:val="20"/>
                <w:szCs w:val="20"/>
              </w:rPr>
            </w:pPr>
            <w:r>
              <w:rPr>
                <w:sz w:val="20"/>
                <w:szCs w:val="20"/>
              </w:rPr>
              <w:t>Oil</w:t>
            </w:r>
          </w:p>
        </w:tc>
        <w:tc>
          <w:tcPr>
            <w:tcW w:w="1980" w:type="dxa"/>
            <w:tcBorders>
              <w:top w:val="single" w:sz="7" w:space="0" w:color="000000"/>
              <w:left w:val="single" w:sz="7" w:space="0" w:color="000000"/>
              <w:bottom w:val="single" w:sz="7" w:space="0" w:color="000000"/>
              <w:right w:val="single" w:sz="7" w:space="0" w:color="000000"/>
            </w:tcBorders>
          </w:tcPr>
          <w:p w14:paraId="1AE8B28F" w14:textId="77777777" w:rsidR="00A25E70" w:rsidRDefault="00A25E70">
            <w:pPr>
              <w:spacing w:line="28" w:lineRule="exact"/>
              <w:rPr>
                <w:sz w:val="20"/>
                <w:szCs w:val="20"/>
              </w:rPr>
            </w:pPr>
          </w:p>
          <w:p w14:paraId="6C16D384" w14:textId="77777777" w:rsidR="00A25E70" w:rsidRDefault="00A25E70">
            <w:pPr>
              <w:tabs>
                <w:tab w:val="left" w:pos="-270"/>
                <w:tab w:val="left" w:pos="330"/>
                <w:tab w:val="left" w:pos="930"/>
              </w:tabs>
              <w:spacing w:after="28"/>
              <w:jc w:val="right"/>
              <w:rPr>
                <w:sz w:val="20"/>
                <w:szCs w:val="20"/>
              </w:rPr>
            </w:pPr>
            <w:r>
              <w:rPr>
                <w:sz w:val="20"/>
                <w:szCs w:val="20"/>
              </w:rPr>
              <w:t>9,190</w:t>
            </w:r>
          </w:p>
        </w:tc>
        <w:tc>
          <w:tcPr>
            <w:tcW w:w="2520" w:type="dxa"/>
            <w:tcBorders>
              <w:top w:val="single" w:sz="7" w:space="0" w:color="000000"/>
              <w:left w:val="single" w:sz="7" w:space="0" w:color="000000"/>
              <w:bottom w:val="single" w:sz="7" w:space="0" w:color="000000"/>
              <w:right w:val="double" w:sz="7" w:space="0" w:color="000000"/>
            </w:tcBorders>
          </w:tcPr>
          <w:p w14:paraId="42BD584D" w14:textId="77777777" w:rsidR="00A25E70" w:rsidRDefault="00A25E70">
            <w:pPr>
              <w:spacing w:line="28" w:lineRule="exact"/>
              <w:rPr>
                <w:sz w:val="20"/>
                <w:szCs w:val="20"/>
              </w:rPr>
            </w:pPr>
          </w:p>
          <w:p w14:paraId="74F16ACB" w14:textId="77777777" w:rsidR="00A25E70" w:rsidRDefault="00A25E70">
            <w:pPr>
              <w:tabs>
                <w:tab w:val="left" w:pos="-270"/>
                <w:tab w:val="left" w:pos="330"/>
                <w:tab w:val="left" w:pos="930"/>
              </w:tabs>
              <w:spacing w:after="28"/>
              <w:jc w:val="right"/>
              <w:rPr>
                <w:sz w:val="20"/>
                <w:szCs w:val="20"/>
              </w:rPr>
            </w:pPr>
            <w:r>
              <w:rPr>
                <w:sz w:val="20"/>
                <w:szCs w:val="20"/>
              </w:rPr>
              <w:t>1,420</w:t>
            </w:r>
          </w:p>
        </w:tc>
      </w:tr>
      <w:tr w:rsidR="00A25E70" w14:paraId="01C04D06"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0F50ED79" w14:textId="77777777" w:rsidR="00A25E70" w:rsidRDefault="00A25E70">
            <w:pPr>
              <w:spacing w:line="28" w:lineRule="exact"/>
              <w:rPr>
                <w:sz w:val="20"/>
                <w:szCs w:val="20"/>
              </w:rPr>
            </w:pPr>
          </w:p>
          <w:p w14:paraId="2EB2EF09" w14:textId="77777777" w:rsidR="00A25E70" w:rsidRDefault="00A25E70">
            <w:pPr>
              <w:tabs>
                <w:tab w:val="left" w:pos="-270"/>
                <w:tab w:val="left" w:pos="330"/>
                <w:tab w:val="left" w:pos="930"/>
              </w:tabs>
              <w:spacing w:after="28"/>
              <w:rPr>
                <w:sz w:val="20"/>
                <w:szCs w:val="20"/>
              </w:rPr>
            </w:pPr>
            <w:r>
              <w:rPr>
                <w:sz w:val="20"/>
                <w:szCs w:val="20"/>
              </w:rPr>
              <w:t>Gas:</w:t>
            </w:r>
          </w:p>
        </w:tc>
        <w:tc>
          <w:tcPr>
            <w:tcW w:w="1980" w:type="dxa"/>
            <w:tcBorders>
              <w:top w:val="single" w:sz="7" w:space="0" w:color="000000"/>
              <w:left w:val="single" w:sz="7" w:space="0" w:color="000000"/>
              <w:bottom w:val="single" w:sz="7" w:space="0" w:color="000000"/>
              <w:right w:val="single" w:sz="7" w:space="0" w:color="000000"/>
            </w:tcBorders>
          </w:tcPr>
          <w:p w14:paraId="2188E8F7" w14:textId="77777777" w:rsidR="00A25E70" w:rsidRDefault="00A25E70">
            <w:pPr>
              <w:spacing w:line="28" w:lineRule="exact"/>
              <w:rPr>
                <w:sz w:val="20"/>
                <w:szCs w:val="20"/>
              </w:rPr>
            </w:pPr>
          </w:p>
          <w:p w14:paraId="1C5E0427" w14:textId="77777777" w:rsidR="00A25E70" w:rsidRDefault="00A25E70">
            <w:pPr>
              <w:tabs>
                <w:tab w:val="left" w:pos="-270"/>
                <w:tab w:val="left" w:pos="330"/>
                <w:tab w:val="left" w:pos="930"/>
              </w:tabs>
              <w:spacing w:after="28"/>
              <w:jc w:val="right"/>
              <w:rPr>
                <w:sz w:val="20"/>
                <w:szCs w:val="20"/>
              </w:rPr>
            </w:pPr>
          </w:p>
        </w:tc>
        <w:tc>
          <w:tcPr>
            <w:tcW w:w="2520" w:type="dxa"/>
            <w:tcBorders>
              <w:top w:val="single" w:sz="7" w:space="0" w:color="000000"/>
              <w:left w:val="single" w:sz="7" w:space="0" w:color="000000"/>
              <w:bottom w:val="single" w:sz="7" w:space="0" w:color="000000"/>
              <w:right w:val="double" w:sz="7" w:space="0" w:color="000000"/>
            </w:tcBorders>
          </w:tcPr>
          <w:p w14:paraId="5DD21D64" w14:textId="77777777" w:rsidR="00A25E70" w:rsidRDefault="00A25E70">
            <w:pPr>
              <w:spacing w:line="28" w:lineRule="exact"/>
              <w:rPr>
                <w:sz w:val="20"/>
                <w:szCs w:val="20"/>
              </w:rPr>
            </w:pPr>
          </w:p>
          <w:p w14:paraId="60BE5B45" w14:textId="77777777" w:rsidR="00A25E70" w:rsidRDefault="00A25E70">
            <w:pPr>
              <w:tabs>
                <w:tab w:val="left" w:pos="-270"/>
                <w:tab w:val="left" w:pos="330"/>
                <w:tab w:val="left" w:pos="930"/>
              </w:tabs>
              <w:spacing w:after="28"/>
              <w:jc w:val="right"/>
              <w:rPr>
                <w:sz w:val="20"/>
                <w:szCs w:val="20"/>
              </w:rPr>
            </w:pPr>
          </w:p>
        </w:tc>
      </w:tr>
      <w:tr w:rsidR="00A25E70" w14:paraId="31077F43"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49578252" w14:textId="77777777" w:rsidR="00A25E70" w:rsidRDefault="00A25E70">
            <w:pPr>
              <w:spacing w:line="28" w:lineRule="exact"/>
              <w:rPr>
                <w:sz w:val="20"/>
                <w:szCs w:val="20"/>
              </w:rPr>
            </w:pPr>
          </w:p>
          <w:p w14:paraId="3D2F64E6" w14:textId="77777777" w:rsidR="00A25E70" w:rsidRDefault="00A25E70">
            <w:pPr>
              <w:tabs>
                <w:tab w:val="left" w:pos="-270"/>
                <w:tab w:val="left" w:pos="330"/>
                <w:tab w:val="left" w:pos="930"/>
              </w:tabs>
              <w:spacing w:after="28"/>
              <w:ind w:left="330"/>
              <w:rPr>
                <w:sz w:val="20"/>
                <w:szCs w:val="20"/>
              </w:rPr>
            </w:pPr>
            <w:r>
              <w:rPr>
                <w:sz w:val="20"/>
                <w:szCs w:val="20"/>
              </w:rPr>
              <w:t>Natural gas</w:t>
            </w:r>
          </w:p>
        </w:tc>
        <w:tc>
          <w:tcPr>
            <w:tcW w:w="1980" w:type="dxa"/>
            <w:tcBorders>
              <w:top w:val="single" w:sz="7" w:space="0" w:color="000000"/>
              <w:left w:val="single" w:sz="7" w:space="0" w:color="000000"/>
              <w:bottom w:val="single" w:sz="7" w:space="0" w:color="000000"/>
              <w:right w:val="single" w:sz="7" w:space="0" w:color="000000"/>
            </w:tcBorders>
          </w:tcPr>
          <w:p w14:paraId="5E3EA59E" w14:textId="77777777" w:rsidR="00A25E70" w:rsidRDefault="00A25E70">
            <w:pPr>
              <w:spacing w:line="28" w:lineRule="exact"/>
              <w:rPr>
                <w:sz w:val="20"/>
                <w:szCs w:val="20"/>
              </w:rPr>
            </w:pPr>
          </w:p>
          <w:p w14:paraId="246484FA" w14:textId="77777777" w:rsidR="00A25E70" w:rsidRDefault="00A25E70">
            <w:pPr>
              <w:tabs>
                <w:tab w:val="left" w:pos="-270"/>
                <w:tab w:val="left" w:pos="330"/>
                <w:tab w:val="left" w:pos="930"/>
              </w:tabs>
              <w:spacing w:after="28"/>
              <w:jc w:val="right"/>
              <w:rPr>
                <w:sz w:val="20"/>
                <w:szCs w:val="20"/>
              </w:rPr>
            </w:pPr>
            <w:r>
              <w:rPr>
                <w:sz w:val="20"/>
                <w:szCs w:val="20"/>
              </w:rPr>
              <w:t>8,710</w:t>
            </w:r>
          </w:p>
        </w:tc>
        <w:tc>
          <w:tcPr>
            <w:tcW w:w="2520" w:type="dxa"/>
            <w:tcBorders>
              <w:top w:val="single" w:sz="7" w:space="0" w:color="000000"/>
              <w:left w:val="single" w:sz="7" w:space="0" w:color="000000"/>
              <w:bottom w:val="single" w:sz="7" w:space="0" w:color="000000"/>
              <w:right w:val="double" w:sz="7" w:space="0" w:color="000000"/>
            </w:tcBorders>
          </w:tcPr>
          <w:p w14:paraId="3F4E37D9" w14:textId="77777777" w:rsidR="00A25E70" w:rsidRDefault="00A25E70">
            <w:pPr>
              <w:spacing w:line="28" w:lineRule="exact"/>
              <w:rPr>
                <w:sz w:val="20"/>
                <w:szCs w:val="20"/>
              </w:rPr>
            </w:pPr>
          </w:p>
          <w:p w14:paraId="36C14F2F" w14:textId="77777777" w:rsidR="00A25E70" w:rsidRDefault="00A25E70">
            <w:pPr>
              <w:tabs>
                <w:tab w:val="left" w:pos="-270"/>
                <w:tab w:val="left" w:pos="330"/>
                <w:tab w:val="left" w:pos="930"/>
              </w:tabs>
              <w:spacing w:after="28"/>
              <w:jc w:val="right"/>
              <w:rPr>
                <w:sz w:val="20"/>
                <w:szCs w:val="20"/>
              </w:rPr>
            </w:pPr>
            <w:r>
              <w:rPr>
                <w:sz w:val="20"/>
                <w:szCs w:val="20"/>
              </w:rPr>
              <w:t>1,040</w:t>
            </w:r>
          </w:p>
        </w:tc>
      </w:tr>
      <w:tr w:rsidR="00A25E70" w14:paraId="2F4B9DE7"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07AA083B" w14:textId="77777777" w:rsidR="00A25E70" w:rsidRDefault="00A25E70">
            <w:pPr>
              <w:spacing w:line="28" w:lineRule="exact"/>
              <w:rPr>
                <w:sz w:val="20"/>
                <w:szCs w:val="20"/>
              </w:rPr>
            </w:pPr>
          </w:p>
          <w:p w14:paraId="210A7F93" w14:textId="77777777" w:rsidR="00A25E70" w:rsidRDefault="00A25E70">
            <w:pPr>
              <w:tabs>
                <w:tab w:val="left" w:pos="-270"/>
                <w:tab w:val="left" w:pos="330"/>
                <w:tab w:val="left" w:pos="930"/>
              </w:tabs>
              <w:spacing w:after="28"/>
              <w:ind w:left="330"/>
              <w:rPr>
                <w:sz w:val="20"/>
                <w:szCs w:val="20"/>
              </w:rPr>
            </w:pPr>
            <w:r>
              <w:rPr>
                <w:sz w:val="20"/>
                <w:szCs w:val="20"/>
              </w:rPr>
              <w:t>Propane</w:t>
            </w:r>
          </w:p>
        </w:tc>
        <w:tc>
          <w:tcPr>
            <w:tcW w:w="1980" w:type="dxa"/>
            <w:tcBorders>
              <w:top w:val="single" w:sz="7" w:space="0" w:color="000000"/>
              <w:left w:val="single" w:sz="7" w:space="0" w:color="000000"/>
              <w:bottom w:val="single" w:sz="7" w:space="0" w:color="000000"/>
              <w:right w:val="single" w:sz="7" w:space="0" w:color="000000"/>
            </w:tcBorders>
          </w:tcPr>
          <w:p w14:paraId="2ACCF076" w14:textId="77777777" w:rsidR="00A25E70" w:rsidRDefault="00A25E70">
            <w:pPr>
              <w:spacing w:line="28" w:lineRule="exact"/>
              <w:rPr>
                <w:sz w:val="20"/>
                <w:szCs w:val="20"/>
              </w:rPr>
            </w:pPr>
          </w:p>
          <w:p w14:paraId="1331B257" w14:textId="77777777" w:rsidR="00A25E70" w:rsidRDefault="00A25E70">
            <w:pPr>
              <w:tabs>
                <w:tab w:val="left" w:pos="-270"/>
                <w:tab w:val="left" w:pos="330"/>
                <w:tab w:val="left" w:pos="930"/>
              </w:tabs>
              <w:spacing w:after="28"/>
              <w:jc w:val="right"/>
              <w:rPr>
                <w:sz w:val="20"/>
                <w:szCs w:val="20"/>
              </w:rPr>
            </w:pPr>
            <w:r>
              <w:rPr>
                <w:sz w:val="20"/>
                <w:szCs w:val="20"/>
              </w:rPr>
              <w:t>8,710</w:t>
            </w:r>
          </w:p>
        </w:tc>
        <w:tc>
          <w:tcPr>
            <w:tcW w:w="2520" w:type="dxa"/>
            <w:tcBorders>
              <w:top w:val="single" w:sz="7" w:space="0" w:color="000000"/>
              <w:left w:val="single" w:sz="7" w:space="0" w:color="000000"/>
              <w:bottom w:val="single" w:sz="7" w:space="0" w:color="000000"/>
              <w:right w:val="double" w:sz="7" w:space="0" w:color="000000"/>
            </w:tcBorders>
          </w:tcPr>
          <w:p w14:paraId="7493746A" w14:textId="77777777" w:rsidR="00A25E70" w:rsidRDefault="00A25E70">
            <w:pPr>
              <w:spacing w:line="28" w:lineRule="exact"/>
              <w:rPr>
                <w:sz w:val="20"/>
                <w:szCs w:val="20"/>
              </w:rPr>
            </w:pPr>
          </w:p>
          <w:p w14:paraId="57E60B48" w14:textId="77777777" w:rsidR="00A25E70" w:rsidRDefault="00A25E70">
            <w:pPr>
              <w:tabs>
                <w:tab w:val="left" w:pos="-270"/>
                <w:tab w:val="left" w:pos="330"/>
                <w:tab w:val="left" w:pos="930"/>
              </w:tabs>
              <w:spacing w:after="28"/>
              <w:jc w:val="right"/>
              <w:rPr>
                <w:sz w:val="20"/>
                <w:szCs w:val="20"/>
              </w:rPr>
            </w:pPr>
            <w:r>
              <w:rPr>
                <w:sz w:val="20"/>
                <w:szCs w:val="20"/>
              </w:rPr>
              <w:t>1,190</w:t>
            </w:r>
          </w:p>
        </w:tc>
      </w:tr>
      <w:tr w:rsidR="00A25E70" w14:paraId="6D4B7CCD"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02F56B1B" w14:textId="77777777" w:rsidR="00A25E70" w:rsidRDefault="00A25E70">
            <w:pPr>
              <w:spacing w:line="28" w:lineRule="exact"/>
              <w:rPr>
                <w:sz w:val="20"/>
                <w:szCs w:val="20"/>
              </w:rPr>
            </w:pPr>
          </w:p>
          <w:p w14:paraId="1C1AA987" w14:textId="77777777" w:rsidR="00A25E70" w:rsidRDefault="00A25E70">
            <w:pPr>
              <w:tabs>
                <w:tab w:val="left" w:pos="-270"/>
                <w:tab w:val="left" w:pos="330"/>
                <w:tab w:val="left" w:pos="930"/>
              </w:tabs>
              <w:spacing w:after="28"/>
              <w:ind w:left="330"/>
              <w:rPr>
                <w:sz w:val="20"/>
                <w:szCs w:val="20"/>
              </w:rPr>
            </w:pPr>
            <w:r>
              <w:rPr>
                <w:sz w:val="20"/>
                <w:szCs w:val="20"/>
              </w:rPr>
              <w:t>Butane</w:t>
            </w:r>
          </w:p>
        </w:tc>
        <w:tc>
          <w:tcPr>
            <w:tcW w:w="1980" w:type="dxa"/>
            <w:tcBorders>
              <w:top w:val="single" w:sz="7" w:space="0" w:color="000000"/>
              <w:left w:val="single" w:sz="7" w:space="0" w:color="000000"/>
              <w:bottom w:val="single" w:sz="7" w:space="0" w:color="000000"/>
              <w:right w:val="single" w:sz="7" w:space="0" w:color="000000"/>
            </w:tcBorders>
          </w:tcPr>
          <w:p w14:paraId="45E654CB" w14:textId="77777777" w:rsidR="00A25E70" w:rsidRDefault="00A25E70">
            <w:pPr>
              <w:spacing w:line="28" w:lineRule="exact"/>
              <w:rPr>
                <w:sz w:val="20"/>
                <w:szCs w:val="20"/>
              </w:rPr>
            </w:pPr>
          </w:p>
          <w:p w14:paraId="304FDBCB" w14:textId="77777777" w:rsidR="00A25E70" w:rsidRDefault="00A25E70">
            <w:pPr>
              <w:tabs>
                <w:tab w:val="left" w:pos="-270"/>
                <w:tab w:val="left" w:pos="330"/>
                <w:tab w:val="left" w:pos="930"/>
              </w:tabs>
              <w:spacing w:after="28"/>
              <w:jc w:val="right"/>
              <w:rPr>
                <w:sz w:val="20"/>
                <w:szCs w:val="20"/>
              </w:rPr>
            </w:pPr>
            <w:r>
              <w:rPr>
                <w:sz w:val="20"/>
                <w:szCs w:val="20"/>
              </w:rPr>
              <w:t>8,710</w:t>
            </w:r>
          </w:p>
        </w:tc>
        <w:tc>
          <w:tcPr>
            <w:tcW w:w="2520" w:type="dxa"/>
            <w:tcBorders>
              <w:top w:val="single" w:sz="7" w:space="0" w:color="000000"/>
              <w:left w:val="single" w:sz="7" w:space="0" w:color="000000"/>
              <w:bottom w:val="single" w:sz="7" w:space="0" w:color="000000"/>
              <w:right w:val="double" w:sz="7" w:space="0" w:color="000000"/>
            </w:tcBorders>
          </w:tcPr>
          <w:p w14:paraId="02AFD1BE" w14:textId="77777777" w:rsidR="00A25E70" w:rsidRDefault="00A25E70">
            <w:pPr>
              <w:spacing w:line="28" w:lineRule="exact"/>
              <w:rPr>
                <w:sz w:val="20"/>
                <w:szCs w:val="20"/>
              </w:rPr>
            </w:pPr>
          </w:p>
          <w:p w14:paraId="2E0E1514" w14:textId="77777777" w:rsidR="00A25E70" w:rsidRDefault="00A25E70">
            <w:pPr>
              <w:tabs>
                <w:tab w:val="left" w:pos="-270"/>
                <w:tab w:val="left" w:pos="330"/>
                <w:tab w:val="left" w:pos="930"/>
              </w:tabs>
              <w:spacing w:after="28"/>
              <w:jc w:val="right"/>
              <w:rPr>
                <w:sz w:val="20"/>
                <w:szCs w:val="20"/>
              </w:rPr>
            </w:pPr>
            <w:r>
              <w:rPr>
                <w:sz w:val="20"/>
                <w:szCs w:val="20"/>
              </w:rPr>
              <w:t>1,250</w:t>
            </w:r>
          </w:p>
        </w:tc>
      </w:tr>
      <w:tr w:rsidR="00A25E70" w14:paraId="6CCC8A40"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03FFC1D5" w14:textId="77777777" w:rsidR="00A25E70" w:rsidRDefault="00A25E70">
            <w:pPr>
              <w:spacing w:line="28" w:lineRule="exact"/>
              <w:rPr>
                <w:sz w:val="20"/>
                <w:szCs w:val="20"/>
              </w:rPr>
            </w:pPr>
          </w:p>
          <w:p w14:paraId="05BBB783" w14:textId="77777777" w:rsidR="00A25E70" w:rsidRDefault="00A25E70">
            <w:pPr>
              <w:tabs>
                <w:tab w:val="left" w:pos="-270"/>
                <w:tab w:val="left" w:pos="330"/>
                <w:tab w:val="left" w:pos="930"/>
              </w:tabs>
              <w:spacing w:after="28"/>
              <w:rPr>
                <w:sz w:val="20"/>
                <w:szCs w:val="20"/>
              </w:rPr>
            </w:pPr>
            <w:r>
              <w:rPr>
                <w:sz w:val="20"/>
                <w:szCs w:val="20"/>
              </w:rPr>
              <w:t>Wood:</w:t>
            </w:r>
          </w:p>
        </w:tc>
        <w:tc>
          <w:tcPr>
            <w:tcW w:w="1980" w:type="dxa"/>
            <w:tcBorders>
              <w:top w:val="single" w:sz="7" w:space="0" w:color="000000"/>
              <w:left w:val="single" w:sz="7" w:space="0" w:color="000000"/>
              <w:bottom w:val="single" w:sz="7" w:space="0" w:color="000000"/>
              <w:right w:val="single" w:sz="7" w:space="0" w:color="000000"/>
            </w:tcBorders>
          </w:tcPr>
          <w:p w14:paraId="0D7BD9BC" w14:textId="77777777" w:rsidR="00A25E70" w:rsidRDefault="00A25E70">
            <w:pPr>
              <w:spacing w:line="28" w:lineRule="exact"/>
              <w:rPr>
                <w:sz w:val="20"/>
                <w:szCs w:val="20"/>
              </w:rPr>
            </w:pPr>
          </w:p>
          <w:p w14:paraId="635CBD2A" w14:textId="77777777" w:rsidR="00A25E70" w:rsidRDefault="00A25E70">
            <w:pPr>
              <w:tabs>
                <w:tab w:val="left" w:pos="-270"/>
                <w:tab w:val="left" w:pos="330"/>
                <w:tab w:val="left" w:pos="930"/>
              </w:tabs>
              <w:spacing w:after="28"/>
              <w:jc w:val="right"/>
              <w:rPr>
                <w:sz w:val="20"/>
                <w:szCs w:val="20"/>
              </w:rPr>
            </w:pPr>
          </w:p>
        </w:tc>
        <w:tc>
          <w:tcPr>
            <w:tcW w:w="2520" w:type="dxa"/>
            <w:tcBorders>
              <w:top w:val="single" w:sz="7" w:space="0" w:color="000000"/>
              <w:left w:val="single" w:sz="7" w:space="0" w:color="000000"/>
              <w:bottom w:val="single" w:sz="7" w:space="0" w:color="000000"/>
              <w:right w:val="double" w:sz="7" w:space="0" w:color="000000"/>
            </w:tcBorders>
          </w:tcPr>
          <w:p w14:paraId="77D1D31D" w14:textId="77777777" w:rsidR="00A25E70" w:rsidRDefault="00A25E70">
            <w:pPr>
              <w:spacing w:line="28" w:lineRule="exact"/>
              <w:rPr>
                <w:sz w:val="20"/>
                <w:szCs w:val="20"/>
              </w:rPr>
            </w:pPr>
          </w:p>
          <w:p w14:paraId="479CFE17" w14:textId="77777777" w:rsidR="00A25E70" w:rsidRDefault="00A25E70">
            <w:pPr>
              <w:tabs>
                <w:tab w:val="left" w:pos="-270"/>
                <w:tab w:val="left" w:pos="330"/>
                <w:tab w:val="left" w:pos="930"/>
              </w:tabs>
              <w:spacing w:after="28"/>
              <w:jc w:val="right"/>
              <w:rPr>
                <w:sz w:val="20"/>
                <w:szCs w:val="20"/>
              </w:rPr>
            </w:pPr>
          </w:p>
        </w:tc>
      </w:tr>
      <w:tr w:rsidR="00A25E70" w14:paraId="74F8D706" w14:textId="77777777">
        <w:tblPrEx>
          <w:tblCellMar>
            <w:top w:w="0" w:type="dxa"/>
            <w:bottom w:w="0" w:type="dxa"/>
          </w:tblCellMar>
        </w:tblPrEx>
        <w:tc>
          <w:tcPr>
            <w:tcW w:w="3330" w:type="dxa"/>
            <w:tcBorders>
              <w:top w:val="single" w:sz="7" w:space="0" w:color="000000"/>
              <w:left w:val="double" w:sz="7" w:space="0" w:color="000000"/>
              <w:bottom w:val="single" w:sz="7" w:space="0" w:color="000000"/>
              <w:right w:val="single" w:sz="7" w:space="0" w:color="000000"/>
            </w:tcBorders>
          </w:tcPr>
          <w:p w14:paraId="7DE0A78A" w14:textId="77777777" w:rsidR="00A25E70" w:rsidRDefault="00A25E70">
            <w:pPr>
              <w:spacing w:line="28" w:lineRule="exact"/>
              <w:rPr>
                <w:sz w:val="20"/>
                <w:szCs w:val="20"/>
              </w:rPr>
            </w:pPr>
          </w:p>
          <w:p w14:paraId="2E8867B9" w14:textId="77777777" w:rsidR="00A25E70" w:rsidRDefault="00A25E70">
            <w:pPr>
              <w:tabs>
                <w:tab w:val="left" w:pos="-270"/>
                <w:tab w:val="left" w:pos="330"/>
                <w:tab w:val="left" w:pos="930"/>
              </w:tabs>
              <w:spacing w:after="28"/>
              <w:ind w:left="330"/>
              <w:rPr>
                <w:sz w:val="20"/>
                <w:szCs w:val="20"/>
              </w:rPr>
            </w:pPr>
            <w:r>
              <w:rPr>
                <w:sz w:val="20"/>
                <w:szCs w:val="20"/>
              </w:rPr>
              <w:t>Bark</w:t>
            </w:r>
          </w:p>
        </w:tc>
        <w:tc>
          <w:tcPr>
            <w:tcW w:w="1980" w:type="dxa"/>
            <w:tcBorders>
              <w:top w:val="single" w:sz="7" w:space="0" w:color="000000"/>
              <w:left w:val="single" w:sz="7" w:space="0" w:color="000000"/>
              <w:bottom w:val="single" w:sz="7" w:space="0" w:color="000000"/>
              <w:right w:val="single" w:sz="7" w:space="0" w:color="000000"/>
            </w:tcBorders>
          </w:tcPr>
          <w:p w14:paraId="41FFF129" w14:textId="77777777" w:rsidR="00A25E70" w:rsidRDefault="00A25E70">
            <w:pPr>
              <w:spacing w:line="28" w:lineRule="exact"/>
              <w:rPr>
                <w:sz w:val="20"/>
                <w:szCs w:val="20"/>
              </w:rPr>
            </w:pPr>
          </w:p>
          <w:p w14:paraId="12D37A47" w14:textId="77777777" w:rsidR="00A25E70" w:rsidRDefault="00A25E70">
            <w:pPr>
              <w:tabs>
                <w:tab w:val="left" w:pos="-270"/>
                <w:tab w:val="left" w:pos="330"/>
                <w:tab w:val="left" w:pos="930"/>
              </w:tabs>
              <w:spacing w:after="28"/>
              <w:jc w:val="right"/>
              <w:rPr>
                <w:sz w:val="20"/>
                <w:szCs w:val="20"/>
              </w:rPr>
            </w:pPr>
            <w:r>
              <w:rPr>
                <w:sz w:val="20"/>
                <w:szCs w:val="20"/>
              </w:rPr>
              <w:t>9,600</w:t>
            </w:r>
          </w:p>
        </w:tc>
        <w:tc>
          <w:tcPr>
            <w:tcW w:w="2520" w:type="dxa"/>
            <w:tcBorders>
              <w:top w:val="single" w:sz="7" w:space="0" w:color="000000"/>
              <w:left w:val="single" w:sz="7" w:space="0" w:color="000000"/>
              <w:bottom w:val="single" w:sz="7" w:space="0" w:color="000000"/>
              <w:right w:val="double" w:sz="7" w:space="0" w:color="000000"/>
            </w:tcBorders>
          </w:tcPr>
          <w:p w14:paraId="5606BB1A" w14:textId="77777777" w:rsidR="00A25E70" w:rsidRDefault="00A25E70">
            <w:pPr>
              <w:spacing w:line="28" w:lineRule="exact"/>
              <w:rPr>
                <w:sz w:val="20"/>
                <w:szCs w:val="20"/>
              </w:rPr>
            </w:pPr>
          </w:p>
          <w:p w14:paraId="5B44AEF5" w14:textId="77777777" w:rsidR="00A25E70" w:rsidRDefault="00A25E70">
            <w:pPr>
              <w:tabs>
                <w:tab w:val="left" w:pos="-270"/>
                <w:tab w:val="left" w:pos="330"/>
                <w:tab w:val="left" w:pos="930"/>
              </w:tabs>
              <w:spacing w:after="28"/>
              <w:jc w:val="right"/>
              <w:rPr>
                <w:sz w:val="20"/>
                <w:szCs w:val="20"/>
              </w:rPr>
            </w:pPr>
            <w:r>
              <w:rPr>
                <w:sz w:val="20"/>
                <w:szCs w:val="20"/>
              </w:rPr>
              <w:t>1,920</w:t>
            </w:r>
          </w:p>
        </w:tc>
      </w:tr>
      <w:tr w:rsidR="00A25E70" w14:paraId="285432CF" w14:textId="77777777">
        <w:tblPrEx>
          <w:tblCellMar>
            <w:top w:w="0" w:type="dxa"/>
            <w:bottom w:w="0" w:type="dxa"/>
          </w:tblCellMar>
        </w:tblPrEx>
        <w:tc>
          <w:tcPr>
            <w:tcW w:w="3330" w:type="dxa"/>
            <w:tcBorders>
              <w:top w:val="single" w:sz="7" w:space="0" w:color="000000"/>
              <w:left w:val="double" w:sz="7" w:space="0" w:color="000000"/>
              <w:bottom w:val="double" w:sz="7" w:space="0" w:color="000000"/>
              <w:right w:val="single" w:sz="7" w:space="0" w:color="000000"/>
            </w:tcBorders>
          </w:tcPr>
          <w:p w14:paraId="095E0236" w14:textId="77777777" w:rsidR="00A25E70" w:rsidRDefault="00A25E70">
            <w:pPr>
              <w:spacing w:line="28" w:lineRule="exact"/>
              <w:rPr>
                <w:sz w:val="20"/>
                <w:szCs w:val="20"/>
              </w:rPr>
            </w:pPr>
          </w:p>
          <w:p w14:paraId="76877CFF" w14:textId="77777777" w:rsidR="00A25E70" w:rsidRDefault="00A25E70">
            <w:pPr>
              <w:tabs>
                <w:tab w:val="left" w:pos="-270"/>
                <w:tab w:val="left" w:pos="330"/>
                <w:tab w:val="left" w:pos="930"/>
              </w:tabs>
              <w:spacing w:after="28"/>
              <w:ind w:left="330"/>
              <w:rPr>
                <w:sz w:val="20"/>
                <w:szCs w:val="20"/>
              </w:rPr>
            </w:pPr>
            <w:r>
              <w:rPr>
                <w:sz w:val="20"/>
                <w:szCs w:val="20"/>
              </w:rPr>
              <w:t>Wood residue</w:t>
            </w:r>
          </w:p>
        </w:tc>
        <w:tc>
          <w:tcPr>
            <w:tcW w:w="1980" w:type="dxa"/>
            <w:tcBorders>
              <w:top w:val="single" w:sz="7" w:space="0" w:color="000000"/>
              <w:left w:val="single" w:sz="7" w:space="0" w:color="000000"/>
              <w:bottom w:val="double" w:sz="7" w:space="0" w:color="000000"/>
              <w:right w:val="single" w:sz="7" w:space="0" w:color="000000"/>
            </w:tcBorders>
          </w:tcPr>
          <w:p w14:paraId="46D3495C" w14:textId="77777777" w:rsidR="00A25E70" w:rsidRDefault="00A25E70">
            <w:pPr>
              <w:spacing w:line="28" w:lineRule="exact"/>
              <w:rPr>
                <w:sz w:val="20"/>
                <w:szCs w:val="20"/>
              </w:rPr>
            </w:pPr>
          </w:p>
          <w:p w14:paraId="32B218AD" w14:textId="77777777" w:rsidR="00A25E70" w:rsidRDefault="00A25E70">
            <w:pPr>
              <w:tabs>
                <w:tab w:val="left" w:pos="-270"/>
                <w:tab w:val="left" w:pos="330"/>
                <w:tab w:val="left" w:pos="930"/>
              </w:tabs>
              <w:spacing w:after="28"/>
              <w:jc w:val="right"/>
              <w:rPr>
                <w:sz w:val="20"/>
                <w:szCs w:val="20"/>
              </w:rPr>
            </w:pPr>
            <w:r>
              <w:rPr>
                <w:sz w:val="20"/>
                <w:szCs w:val="20"/>
              </w:rPr>
              <w:t>9,240</w:t>
            </w:r>
          </w:p>
        </w:tc>
        <w:tc>
          <w:tcPr>
            <w:tcW w:w="2520" w:type="dxa"/>
            <w:tcBorders>
              <w:top w:val="single" w:sz="7" w:space="0" w:color="000000"/>
              <w:left w:val="single" w:sz="7" w:space="0" w:color="000000"/>
              <w:bottom w:val="double" w:sz="7" w:space="0" w:color="000000"/>
              <w:right w:val="double" w:sz="7" w:space="0" w:color="000000"/>
            </w:tcBorders>
          </w:tcPr>
          <w:p w14:paraId="75697EE9" w14:textId="77777777" w:rsidR="00A25E70" w:rsidRDefault="00A25E70">
            <w:pPr>
              <w:spacing w:line="28" w:lineRule="exact"/>
              <w:rPr>
                <w:sz w:val="20"/>
                <w:szCs w:val="20"/>
              </w:rPr>
            </w:pPr>
          </w:p>
          <w:p w14:paraId="6B369738" w14:textId="77777777" w:rsidR="00A25E70" w:rsidRDefault="00A25E70">
            <w:pPr>
              <w:tabs>
                <w:tab w:val="left" w:pos="-270"/>
                <w:tab w:val="left" w:pos="330"/>
                <w:tab w:val="left" w:pos="930"/>
              </w:tabs>
              <w:spacing w:after="28"/>
              <w:jc w:val="right"/>
              <w:rPr>
                <w:sz w:val="20"/>
                <w:szCs w:val="20"/>
              </w:rPr>
            </w:pPr>
            <w:r>
              <w:rPr>
                <w:sz w:val="20"/>
                <w:szCs w:val="20"/>
              </w:rPr>
              <w:t>1,830</w:t>
            </w:r>
          </w:p>
        </w:tc>
      </w:tr>
    </w:tbl>
    <w:p w14:paraId="412E0597" w14:textId="77777777" w:rsidR="00A25E70" w:rsidRDefault="00A25E70">
      <w:pPr>
        <w:tabs>
          <w:tab w:val="left" w:pos="-270"/>
          <w:tab w:val="left" w:pos="330"/>
          <w:tab w:val="left" w:pos="930"/>
        </w:tabs>
        <w:jc w:val="center"/>
        <w:rPr>
          <w:sz w:val="20"/>
          <w:szCs w:val="20"/>
        </w:rPr>
      </w:pPr>
      <w:r>
        <w:rPr>
          <w:sz w:val="20"/>
          <w:szCs w:val="20"/>
          <w:vertAlign w:val="superscript"/>
        </w:rPr>
        <w:t>1</w:t>
      </w:r>
      <w:r>
        <w:rPr>
          <w:sz w:val="20"/>
          <w:szCs w:val="20"/>
        </w:rPr>
        <w:t xml:space="preserve"> Determined at standard conditions:  20 </w:t>
      </w:r>
      <w:r>
        <w:rPr>
          <w:sz w:val="20"/>
          <w:szCs w:val="20"/>
        </w:rPr>
        <w:sym w:font="WP MathA" w:char="F045"/>
      </w:r>
      <w:r>
        <w:rPr>
          <w:sz w:val="20"/>
          <w:szCs w:val="20"/>
        </w:rPr>
        <w:t xml:space="preserve">C (68 </w:t>
      </w:r>
      <w:r>
        <w:rPr>
          <w:sz w:val="20"/>
          <w:szCs w:val="20"/>
        </w:rPr>
        <w:sym w:font="WP MathA" w:char="F045"/>
      </w:r>
      <w:r>
        <w:rPr>
          <w:sz w:val="20"/>
          <w:szCs w:val="20"/>
        </w:rPr>
        <w:t>F) and 29.92 inches of mercury.</w:t>
      </w:r>
    </w:p>
    <w:p w14:paraId="1D995C42" w14:textId="77777777" w:rsidR="00A25E70" w:rsidRDefault="00A25E70">
      <w:pPr>
        <w:tabs>
          <w:tab w:val="left" w:pos="-270"/>
          <w:tab w:val="left" w:pos="330"/>
          <w:tab w:val="left" w:pos="930"/>
        </w:tabs>
        <w:jc w:val="center"/>
        <w:rPr>
          <w:sz w:val="20"/>
          <w:szCs w:val="20"/>
        </w:rPr>
      </w:pPr>
    </w:p>
    <w:p w14:paraId="1F7500C2" w14:textId="77777777" w:rsidR="00A25E70" w:rsidRDefault="00A25E70">
      <w:pPr>
        <w:tabs>
          <w:tab w:val="left" w:pos="-270"/>
          <w:tab w:val="left" w:pos="330"/>
          <w:tab w:val="left" w:pos="930"/>
        </w:tabs>
      </w:pPr>
      <w:r>
        <w:rPr>
          <w:b/>
          <w:bCs/>
        </w:rPr>
        <w:t>6.  Relative Accuracy Calculations</w:t>
      </w:r>
    </w:p>
    <w:p w14:paraId="66AACF77" w14:textId="77777777" w:rsidR="00A25E70" w:rsidRDefault="00A25E70">
      <w:pPr>
        <w:tabs>
          <w:tab w:val="left" w:pos="-270"/>
          <w:tab w:val="left" w:pos="330"/>
          <w:tab w:val="left" w:pos="930"/>
        </w:tabs>
      </w:pPr>
    </w:p>
    <w:p w14:paraId="41E602E3" w14:textId="77777777" w:rsidR="00A25E70" w:rsidRDefault="00A25E70">
      <w:pPr>
        <w:tabs>
          <w:tab w:val="left" w:pos="-270"/>
          <w:tab w:val="left" w:pos="330"/>
          <w:tab w:val="left" w:pos="930"/>
        </w:tabs>
        <w:rPr>
          <w:b/>
          <w:bCs/>
          <w:sz w:val="20"/>
          <w:szCs w:val="20"/>
        </w:rPr>
      </w:pPr>
      <w:r>
        <w:rPr>
          <w:b/>
          <w:bCs/>
          <w:sz w:val="20"/>
          <w:szCs w:val="20"/>
        </w:rPr>
        <w:t>a.  RELATIVE ACCURACY DETERMINATION (POLLUTANT CONCENTRATION MONITORS)</w:t>
      </w:r>
    </w:p>
    <w:p w14:paraId="3009A591" w14:textId="77777777" w:rsidR="001107D8" w:rsidRDefault="001107D8">
      <w:pPr>
        <w:tabs>
          <w:tab w:val="left" w:pos="-270"/>
          <w:tab w:val="left" w:pos="330"/>
          <w:tab w:val="left" w:pos="930"/>
        </w:tabs>
        <w:rPr>
          <w:sz w:val="20"/>
          <w:szCs w:val="20"/>
        </w:rPr>
      </w:pPr>
    </w:p>
    <w:tbl>
      <w:tblPr>
        <w:tblW w:w="0" w:type="auto"/>
        <w:tblInd w:w="-240" w:type="dxa"/>
        <w:tblLayout w:type="fixed"/>
        <w:tblCellMar>
          <w:left w:w="120" w:type="dxa"/>
          <w:right w:w="120" w:type="dxa"/>
        </w:tblCellMar>
        <w:tblLook w:val="0000" w:firstRow="0" w:lastRow="0" w:firstColumn="0" w:lastColumn="0" w:noHBand="0" w:noVBand="0"/>
      </w:tblPr>
      <w:tblGrid>
        <w:gridCol w:w="990"/>
        <w:gridCol w:w="1260"/>
        <w:gridCol w:w="1170"/>
        <w:gridCol w:w="1170"/>
        <w:gridCol w:w="1170"/>
        <w:gridCol w:w="990"/>
        <w:gridCol w:w="1080"/>
        <w:gridCol w:w="1080"/>
        <w:gridCol w:w="1080"/>
      </w:tblGrid>
      <w:tr w:rsidR="00AC7990" w14:paraId="6DCE0560" w14:textId="77777777">
        <w:tblPrEx>
          <w:tblCellMar>
            <w:top w:w="0" w:type="dxa"/>
            <w:bottom w:w="0" w:type="dxa"/>
          </w:tblCellMar>
        </w:tblPrEx>
        <w:trPr>
          <w:trHeight w:hRule="exact" w:val="374"/>
        </w:trPr>
        <w:tc>
          <w:tcPr>
            <w:tcW w:w="990" w:type="dxa"/>
            <w:vMerge w:val="restart"/>
            <w:tcBorders>
              <w:top w:val="single" w:sz="7" w:space="0" w:color="000000"/>
              <w:left w:val="single" w:sz="7" w:space="0" w:color="000000"/>
              <w:bottom w:val="nil"/>
              <w:right w:val="single" w:sz="7" w:space="0" w:color="000000"/>
            </w:tcBorders>
            <w:vAlign w:val="bottom"/>
          </w:tcPr>
          <w:p w14:paraId="7D21831D" w14:textId="77777777" w:rsidR="00A25E70" w:rsidRPr="002D58F4" w:rsidRDefault="00A25E70">
            <w:pPr>
              <w:spacing w:line="57" w:lineRule="exact"/>
              <w:rPr>
                <w:sz w:val="17"/>
                <w:szCs w:val="17"/>
              </w:rPr>
            </w:pPr>
          </w:p>
          <w:p w14:paraId="09AFEEC4"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Run No.</w:t>
            </w:r>
          </w:p>
        </w:tc>
        <w:tc>
          <w:tcPr>
            <w:tcW w:w="1260" w:type="dxa"/>
            <w:vMerge w:val="restart"/>
            <w:tcBorders>
              <w:top w:val="single" w:sz="7" w:space="0" w:color="000000"/>
              <w:left w:val="single" w:sz="7" w:space="0" w:color="000000"/>
              <w:bottom w:val="nil"/>
              <w:right w:val="single" w:sz="7" w:space="0" w:color="000000"/>
            </w:tcBorders>
            <w:vAlign w:val="bottom"/>
          </w:tcPr>
          <w:p w14:paraId="3D67992A" w14:textId="77777777" w:rsidR="00A25E70" w:rsidRPr="002D58F4" w:rsidRDefault="00A25E70">
            <w:pPr>
              <w:spacing w:line="57" w:lineRule="exact"/>
              <w:rPr>
                <w:sz w:val="17"/>
                <w:szCs w:val="17"/>
              </w:rPr>
            </w:pPr>
          </w:p>
          <w:p w14:paraId="4A6BB06E"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Date and time</w:t>
            </w:r>
          </w:p>
        </w:tc>
        <w:tc>
          <w:tcPr>
            <w:tcW w:w="1170" w:type="dxa"/>
            <w:gridSpan w:val="3"/>
            <w:tcBorders>
              <w:top w:val="single" w:sz="7" w:space="0" w:color="000000"/>
              <w:left w:val="single" w:sz="7" w:space="0" w:color="000000"/>
              <w:bottom w:val="single" w:sz="7" w:space="0" w:color="000000"/>
              <w:right w:val="single" w:sz="7" w:space="0" w:color="000000"/>
            </w:tcBorders>
            <w:vAlign w:val="bottom"/>
          </w:tcPr>
          <w:p w14:paraId="205C5370" w14:textId="77777777" w:rsidR="00A25E70" w:rsidRPr="002D58F4" w:rsidRDefault="00A25E70">
            <w:pPr>
              <w:spacing w:line="57" w:lineRule="exact"/>
              <w:rPr>
                <w:sz w:val="17"/>
                <w:szCs w:val="17"/>
              </w:rPr>
            </w:pPr>
          </w:p>
          <w:p w14:paraId="10F9C39C"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SO</w:t>
            </w:r>
            <w:r w:rsidRPr="002D58F4">
              <w:rPr>
                <w:sz w:val="17"/>
                <w:szCs w:val="17"/>
                <w:vertAlign w:val="subscript"/>
              </w:rPr>
              <w:t>2</w:t>
            </w:r>
            <w:r w:rsidRPr="002D58F4">
              <w:rPr>
                <w:sz w:val="17"/>
                <w:szCs w:val="17"/>
              </w:rPr>
              <w:t xml:space="preserve"> (ppm</w:t>
            </w:r>
            <w:r w:rsidRPr="002D58F4">
              <w:rPr>
                <w:sz w:val="17"/>
                <w:szCs w:val="17"/>
                <w:vertAlign w:val="superscript"/>
              </w:rPr>
              <w:t>c</w:t>
            </w:r>
            <w:r w:rsidRPr="002D58F4">
              <w:rPr>
                <w:sz w:val="17"/>
                <w:szCs w:val="17"/>
              </w:rPr>
              <w:t>)</w:t>
            </w:r>
          </w:p>
        </w:tc>
        <w:tc>
          <w:tcPr>
            <w:tcW w:w="990" w:type="dxa"/>
            <w:vMerge w:val="restart"/>
            <w:tcBorders>
              <w:top w:val="single" w:sz="7" w:space="0" w:color="000000"/>
              <w:left w:val="single" w:sz="7" w:space="0" w:color="000000"/>
              <w:bottom w:val="nil"/>
              <w:right w:val="single" w:sz="7" w:space="0" w:color="000000"/>
            </w:tcBorders>
            <w:vAlign w:val="bottom"/>
          </w:tcPr>
          <w:p w14:paraId="58D1FBEE" w14:textId="77777777" w:rsidR="00A25E70" w:rsidRPr="002D58F4" w:rsidRDefault="00A25E70">
            <w:pPr>
              <w:spacing w:line="57" w:lineRule="exact"/>
              <w:rPr>
                <w:sz w:val="17"/>
                <w:szCs w:val="17"/>
              </w:rPr>
            </w:pPr>
          </w:p>
          <w:p w14:paraId="0ABAC583"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Date and time</w:t>
            </w:r>
          </w:p>
        </w:tc>
        <w:tc>
          <w:tcPr>
            <w:tcW w:w="1080" w:type="dxa"/>
            <w:gridSpan w:val="3"/>
            <w:tcBorders>
              <w:top w:val="single" w:sz="7" w:space="0" w:color="000000"/>
              <w:left w:val="single" w:sz="7" w:space="0" w:color="000000"/>
              <w:bottom w:val="single" w:sz="7" w:space="0" w:color="000000"/>
              <w:right w:val="single" w:sz="7" w:space="0" w:color="000000"/>
            </w:tcBorders>
            <w:vAlign w:val="bottom"/>
          </w:tcPr>
          <w:p w14:paraId="3A37E338" w14:textId="77777777" w:rsidR="00A25E70" w:rsidRPr="002D58F4" w:rsidRDefault="00A25E70">
            <w:pPr>
              <w:spacing w:line="57" w:lineRule="exact"/>
              <w:rPr>
                <w:sz w:val="17"/>
                <w:szCs w:val="17"/>
              </w:rPr>
            </w:pPr>
          </w:p>
          <w:p w14:paraId="0D14B0C4"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CO</w:t>
            </w:r>
            <w:r w:rsidRPr="002D58F4">
              <w:rPr>
                <w:sz w:val="17"/>
                <w:szCs w:val="17"/>
                <w:vertAlign w:val="subscript"/>
              </w:rPr>
              <w:t>2</w:t>
            </w:r>
            <w:r w:rsidRPr="002D58F4">
              <w:rPr>
                <w:sz w:val="17"/>
                <w:szCs w:val="17"/>
              </w:rPr>
              <w:t xml:space="preserve"> (Pollutant) (ppm</w:t>
            </w:r>
            <w:r w:rsidRPr="002D58F4">
              <w:rPr>
                <w:sz w:val="17"/>
                <w:szCs w:val="17"/>
                <w:vertAlign w:val="superscript"/>
              </w:rPr>
              <w:t>c</w:t>
            </w:r>
            <w:r w:rsidRPr="002D58F4">
              <w:rPr>
                <w:sz w:val="17"/>
                <w:szCs w:val="17"/>
              </w:rPr>
              <w:t>)</w:t>
            </w:r>
          </w:p>
        </w:tc>
      </w:tr>
      <w:tr w:rsidR="00A25E70" w14:paraId="1FE9692E" w14:textId="77777777">
        <w:tblPrEx>
          <w:tblCellMar>
            <w:top w:w="0" w:type="dxa"/>
            <w:bottom w:w="0" w:type="dxa"/>
          </w:tblCellMar>
        </w:tblPrEx>
        <w:trPr>
          <w:trHeight w:hRule="exact" w:val="374"/>
        </w:trPr>
        <w:tc>
          <w:tcPr>
            <w:tcW w:w="990" w:type="dxa"/>
            <w:vMerge/>
            <w:tcBorders>
              <w:top w:val="nil"/>
              <w:left w:val="single" w:sz="7" w:space="0" w:color="000000"/>
              <w:bottom w:val="single" w:sz="7" w:space="0" w:color="000000"/>
              <w:right w:val="single" w:sz="7" w:space="0" w:color="000000"/>
            </w:tcBorders>
          </w:tcPr>
          <w:p w14:paraId="13B11A3B" w14:textId="77777777" w:rsidR="00A25E70" w:rsidRPr="002D58F4" w:rsidRDefault="00A25E70">
            <w:pPr>
              <w:tabs>
                <w:tab w:val="left" w:pos="-270"/>
                <w:tab w:val="left" w:pos="330"/>
                <w:tab w:val="left" w:pos="930"/>
              </w:tabs>
              <w:spacing w:after="58"/>
              <w:rPr>
                <w:sz w:val="17"/>
                <w:szCs w:val="17"/>
              </w:rPr>
            </w:pPr>
          </w:p>
        </w:tc>
        <w:tc>
          <w:tcPr>
            <w:tcW w:w="1260" w:type="dxa"/>
            <w:vMerge/>
            <w:tcBorders>
              <w:top w:val="nil"/>
              <w:left w:val="single" w:sz="7" w:space="0" w:color="000000"/>
              <w:bottom w:val="single" w:sz="7" w:space="0" w:color="000000"/>
              <w:right w:val="single" w:sz="7" w:space="0" w:color="000000"/>
            </w:tcBorders>
          </w:tcPr>
          <w:p w14:paraId="0C4801B5" w14:textId="77777777" w:rsidR="00A25E70" w:rsidRPr="002D58F4" w:rsidRDefault="00A25E70">
            <w:pPr>
              <w:tabs>
                <w:tab w:val="left" w:pos="-270"/>
                <w:tab w:val="left" w:pos="330"/>
                <w:tab w:val="left" w:pos="93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vAlign w:val="bottom"/>
          </w:tcPr>
          <w:p w14:paraId="4176400A" w14:textId="77777777" w:rsidR="00A25E70" w:rsidRPr="002D58F4" w:rsidRDefault="00A25E70">
            <w:pPr>
              <w:spacing w:line="57" w:lineRule="exact"/>
              <w:rPr>
                <w:sz w:val="17"/>
                <w:szCs w:val="17"/>
              </w:rPr>
            </w:pPr>
          </w:p>
          <w:p w14:paraId="70839DD1"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RM</w:t>
            </w:r>
            <w:r w:rsidRPr="002D58F4">
              <w:rPr>
                <w:sz w:val="17"/>
                <w:szCs w:val="17"/>
                <w:vertAlign w:val="superscript"/>
              </w:rPr>
              <w:t>a</w:t>
            </w:r>
          </w:p>
        </w:tc>
        <w:tc>
          <w:tcPr>
            <w:tcW w:w="1170" w:type="dxa"/>
            <w:tcBorders>
              <w:top w:val="single" w:sz="7" w:space="0" w:color="000000"/>
              <w:left w:val="single" w:sz="7" w:space="0" w:color="000000"/>
              <w:bottom w:val="single" w:sz="7" w:space="0" w:color="000000"/>
              <w:right w:val="single" w:sz="7" w:space="0" w:color="000000"/>
            </w:tcBorders>
            <w:vAlign w:val="bottom"/>
          </w:tcPr>
          <w:p w14:paraId="044A4122" w14:textId="77777777" w:rsidR="00A25E70" w:rsidRPr="002D58F4" w:rsidRDefault="00A25E70">
            <w:pPr>
              <w:spacing w:line="57" w:lineRule="exact"/>
              <w:rPr>
                <w:sz w:val="17"/>
                <w:szCs w:val="17"/>
              </w:rPr>
            </w:pPr>
          </w:p>
          <w:p w14:paraId="2FB15F8A"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M</w:t>
            </w:r>
            <w:r w:rsidRPr="002D58F4">
              <w:rPr>
                <w:sz w:val="17"/>
                <w:szCs w:val="17"/>
                <w:vertAlign w:val="superscript"/>
              </w:rPr>
              <w:t>b</w:t>
            </w:r>
          </w:p>
        </w:tc>
        <w:tc>
          <w:tcPr>
            <w:tcW w:w="1170" w:type="dxa"/>
            <w:tcBorders>
              <w:top w:val="single" w:sz="7" w:space="0" w:color="000000"/>
              <w:left w:val="single" w:sz="7" w:space="0" w:color="000000"/>
              <w:bottom w:val="single" w:sz="7" w:space="0" w:color="000000"/>
              <w:right w:val="single" w:sz="7" w:space="0" w:color="000000"/>
            </w:tcBorders>
            <w:vAlign w:val="bottom"/>
          </w:tcPr>
          <w:p w14:paraId="42AAEEB9" w14:textId="77777777" w:rsidR="00A25E70" w:rsidRPr="002D58F4" w:rsidRDefault="00A25E70">
            <w:pPr>
              <w:spacing w:line="57" w:lineRule="exact"/>
              <w:rPr>
                <w:sz w:val="17"/>
                <w:szCs w:val="17"/>
              </w:rPr>
            </w:pPr>
          </w:p>
          <w:p w14:paraId="329514E3"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Diff</w:t>
            </w:r>
          </w:p>
        </w:tc>
        <w:tc>
          <w:tcPr>
            <w:tcW w:w="990" w:type="dxa"/>
            <w:vMerge/>
            <w:tcBorders>
              <w:top w:val="nil"/>
              <w:left w:val="single" w:sz="7" w:space="0" w:color="000000"/>
              <w:bottom w:val="single" w:sz="7" w:space="0" w:color="000000"/>
              <w:right w:val="single" w:sz="7" w:space="0" w:color="000000"/>
            </w:tcBorders>
          </w:tcPr>
          <w:p w14:paraId="1C4F0E9A" w14:textId="77777777" w:rsidR="00A25E70" w:rsidRPr="002D58F4" w:rsidRDefault="00A25E70">
            <w:pPr>
              <w:tabs>
                <w:tab w:val="left" w:pos="-270"/>
                <w:tab w:val="left" w:pos="330"/>
                <w:tab w:val="left" w:pos="93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vAlign w:val="bottom"/>
          </w:tcPr>
          <w:p w14:paraId="1FEFDE06" w14:textId="77777777" w:rsidR="00A25E70" w:rsidRPr="002D58F4" w:rsidRDefault="00A25E70">
            <w:pPr>
              <w:spacing w:line="57" w:lineRule="exact"/>
              <w:rPr>
                <w:sz w:val="17"/>
                <w:szCs w:val="17"/>
              </w:rPr>
            </w:pPr>
          </w:p>
          <w:p w14:paraId="502548DF"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RM</w:t>
            </w:r>
            <w:r w:rsidRPr="002D58F4">
              <w:rPr>
                <w:sz w:val="17"/>
                <w:szCs w:val="17"/>
                <w:vertAlign w:val="superscript"/>
              </w:rPr>
              <w:t>a</w:t>
            </w:r>
          </w:p>
        </w:tc>
        <w:tc>
          <w:tcPr>
            <w:tcW w:w="1080" w:type="dxa"/>
            <w:tcBorders>
              <w:top w:val="single" w:sz="7" w:space="0" w:color="000000"/>
              <w:left w:val="single" w:sz="7" w:space="0" w:color="000000"/>
              <w:bottom w:val="single" w:sz="7" w:space="0" w:color="000000"/>
              <w:right w:val="single" w:sz="7" w:space="0" w:color="000000"/>
            </w:tcBorders>
            <w:vAlign w:val="bottom"/>
          </w:tcPr>
          <w:p w14:paraId="416971CC" w14:textId="77777777" w:rsidR="00A25E70" w:rsidRPr="002D58F4" w:rsidRDefault="00A25E70">
            <w:pPr>
              <w:spacing w:line="57" w:lineRule="exact"/>
              <w:rPr>
                <w:sz w:val="17"/>
                <w:szCs w:val="17"/>
              </w:rPr>
            </w:pPr>
          </w:p>
          <w:p w14:paraId="053F7056"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M</w:t>
            </w:r>
            <w:r w:rsidRPr="002D58F4">
              <w:rPr>
                <w:sz w:val="17"/>
                <w:szCs w:val="17"/>
                <w:vertAlign w:val="superscript"/>
              </w:rPr>
              <w:t>b</w:t>
            </w:r>
          </w:p>
        </w:tc>
        <w:tc>
          <w:tcPr>
            <w:tcW w:w="1080" w:type="dxa"/>
            <w:tcBorders>
              <w:top w:val="single" w:sz="7" w:space="0" w:color="000000"/>
              <w:left w:val="single" w:sz="7" w:space="0" w:color="000000"/>
              <w:bottom w:val="single" w:sz="7" w:space="0" w:color="000000"/>
              <w:right w:val="single" w:sz="7" w:space="0" w:color="000000"/>
            </w:tcBorders>
            <w:vAlign w:val="bottom"/>
          </w:tcPr>
          <w:p w14:paraId="6DC542D2" w14:textId="77777777" w:rsidR="00A25E70" w:rsidRPr="002D58F4" w:rsidRDefault="00A25E70">
            <w:pPr>
              <w:spacing w:line="57" w:lineRule="exact"/>
              <w:rPr>
                <w:sz w:val="17"/>
                <w:szCs w:val="17"/>
              </w:rPr>
            </w:pPr>
          </w:p>
          <w:p w14:paraId="43A1593E" w14:textId="77777777" w:rsidR="00A25E70" w:rsidRPr="002D58F4" w:rsidRDefault="00A25E70">
            <w:pPr>
              <w:tabs>
                <w:tab w:val="left" w:pos="-270"/>
                <w:tab w:val="left" w:pos="330"/>
                <w:tab w:val="left" w:pos="930"/>
              </w:tabs>
              <w:spacing w:after="58"/>
              <w:jc w:val="center"/>
              <w:rPr>
                <w:sz w:val="17"/>
                <w:szCs w:val="17"/>
              </w:rPr>
            </w:pPr>
            <w:r w:rsidRPr="002D58F4">
              <w:rPr>
                <w:sz w:val="17"/>
                <w:szCs w:val="17"/>
              </w:rPr>
              <w:t>Diff</w:t>
            </w:r>
          </w:p>
        </w:tc>
      </w:tr>
      <w:tr w:rsidR="00A25E70" w14:paraId="56C0EB68"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5874D264" w14:textId="77777777" w:rsidR="00A25E70" w:rsidRPr="002D58F4" w:rsidRDefault="00A25E70">
            <w:pPr>
              <w:spacing w:line="57" w:lineRule="exact"/>
              <w:rPr>
                <w:sz w:val="17"/>
                <w:szCs w:val="17"/>
              </w:rPr>
            </w:pPr>
          </w:p>
          <w:p w14:paraId="14B82783"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1.</w:t>
            </w:r>
          </w:p>
        </w:tc>
        <w:tc>
          <w:tcPr>
            <w:tcW w:w="1260" w:type="dxa"/>
            <w:tcBorders>
              <w:top w:val="single" w:sz="7" w:space="0" w:color="000000"/>
              <w:left w:val="single" w:sz="7" w:space="0" w:color="000000"/>
              <w:bottom w:val="single" w:sz="7" w:space="0" w:color="000000"/>
              <w:right w:val="single" w:sz="7" w:space="0" w:color="000000"/>
            </w:tcBorders>
          </w:tcPr>
          <w:p w14:paraId="77D0969E" w14:textId="77777777" w:rsidR="00A25E70" w:rsidRPr="002D58F4" w:rsidRDefault="00A25E70">
            <w:pPr>
              <w:spacing w:line="57" w:lineRule="exact"/>
              <w:rPr>
                <w:sz w:val="17"/>
                <w:szCs w:val="17"/>
              </w:rPr>
            </w:pPr>
          </w:p>
          <w:p w14:paraId="182F16EC"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618F2862" w14:textId="77777777" w:rsidR="00A25E70" w:rsidRPr="002D58F4" w:rsidRDefault="00A25E70">
            <w:pPr>
              <w:spacing w:line="57" w:lineRule="exact"/>
              <w:rPr>
                <w:sz w:val="17"/>
                <w:szCs w:val="17"/>
              </w:rPr>
            </w:pPr>
          </w:p>
          <w:p w14:paraId="4C0D30D6"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31175789" w14:textId="77777777" w:rsidR="00A25E70" w:rsidRPr="002D58F4" w:rsidRDefault="00A25E70">
            <w:pPr>
              <w:spacing w:line="57" w:lineRule="exact"/>
              <w:rPr>
                <w:sz w:val="17"/>
                <w:szCs w:val="17"/>
              </w:rPr>
            </w:pPr>
          </w:p>
          <w:p w14:paraId="6785FBC8"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1A191FC5" w14:textId="77777777" w:rsidR="00A25E70" w:rsidRPr="002D58F4" w:rsidRDefault="00A25E70">
            <w:pPr>
              <w:spacing w:line="57" w:lineRule="exact"/>
              <w:rPr>
                <w:sz w:val="17"/>
                <w:szCs w:val="17"/>
              </w:rPr>
            </w:pPr>
          </w:p>
          <w:p w14:paraId="50E4828F"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6971986A" w14:textId="77777777" w:rsidR="00A25E70" w:rsidRPr="002D58F4" w:rsidRDefault="00A25E70">
            <w:pPr>
              <w:spacing w:line="57" w:lineRule="exact"/>
              <w:rPr>
                <w:sz w:val="17"/>
                <w:szCs w:val="17"/>
              </w:rPr>
            </w:pPr>
          </w:p>
          <w:p w14:paraId="45F10D00"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B8C8175" w14:textId="77777777" w:rsidR="00A25E70" w:rsidRPr="002D58F4" w:rsidRDefault="00A25E70">
            <w:pPr>
              <w:spacing w:line="57" w:lineRule="exact"/>
              <w:rPr>
                <w:sz w:val="17"/>
                <w:szCs w:val="17"/>
              </w:rPr>
            </w:pPr>
          </w:p>
          <w:p w14:paraId="684F31C7"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1359C0C" w14:textId="77777777" w:rsidR="00A25E70" w:rsidRPr="002D58F4" w:rsidRDefault="00A25E70">
            <w:pPr>
              <w:spacing w:line="57" w:lineRule="exact"/>
              <w:rPr>
                <w:sz w:val="17"/>
                <w:szCs w:val="17"/>
              </w:rPr>
            </w:pPr>
          </w:p>
          <w:p w14:paraId="40B062C2"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9C9839E" w14:textId="77777777" w:rsidR="00A25E70" w:rsidRPr="002D58F4" w:rsidRDefault="00A25E70">
            <w:pPr>
              <w:spacing w:line="57" w:lineRule="exact"/>
              <w:rPr>
                <w:sz w:val="17"/>
                <w:szCs w:val="17"/>
              </w:rPr>
            </w:pPr>
          </w:p>
          <w:p w14:paraId="52CB27C1" w14:textId="77777777" w:rsidR="00A25E70" w:rsidRPr="002D58F4" w:rsidRDefault="00A25E70">
            <w:pPr>
              <w:tabs>
                <w:tab w:val="left" w:pos="-480"/>
                <w:tab w:val="left" w:pos="0"/>
                <w:tab w:val="left" w:pos="420"/>
              </w:tabs>
              <w:spacing w:after="58"/>
              <w:rPr>
                <w:sz w:val="17"/>
                <w:szCs w:val="17"/>
              </w:rPr>
            </w:pPr>
          </w:p>
        </w:tc>
      </w:tr>
      <w:tr w:rsidR="00A25E70" w14:paraId="1AD65A52"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4213DBE2" w14:textId="77777777" w:rsidR="00A25E70" w:rsidRPr="002D58F4" w:rsidRDefault="00A25E70">
            <w:pPr>
              <w:spacing w:line="57" w:lineRule="exact"/>
              <w:rPr>
                <w:sz w:val="17"/>
                <w:szCs w:val="17"/>
              </w:rPr>
            </w:pPr>
          </w:p>
          <w:p w14:paraId="0EE7448C"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2.</w:t>
            </w:r>
          </w:p>
        </w:tc>
        <w:tc>
          <w:tcPr>
            <w:tcW w:w="1260" w:type="dxa"/>
            <w:tcBorders>
              <w:top w:val="single" w:sz="7" w:space="0" w:color="000000"/>
              <w:left w:val="single" w:sz="7" w:space="0" w:color="000000"/>
              <w:bottom w:val="single" w:sz="7" w:space="0" w:color="000000"/>
              <w:right w:val="single" w:sz="7" w:space="0" w:color="000000"/>
            </w:tcBorders>
          </w:tcPr>
          <w:p w14:paraId="593D615C" w14:textId="77777777" w:rsidR="00A25E70" w:rsidRPr="002D58F4" w:rsidRDefault="00A25E70">
            <w:pPr>
              <w:spacing w:line="57" w:lineRule="exact"/>
              <w:rPr>
                <w:sz w:val="17"/>
                <w:szCs w:val="17"/>
              </w:rPr>
            </w:pPr>
          </w:p>
          <w:p w14:paraId="22CCF099"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2B36DFD2" w14:textId="77777777" w:rsidR="00A25E70" w:rsidRPr="002D58F4" w:rsidRDefault="00A25E70">
            <w:pPr>
              <w:spacing w:line="57" w:lineRule="exact"/>
              <w:rPr>
                <w:sz w:val="17"/>
                <w:szCs w:val="17"/>
              </w:rPr>
            </w:pPr>
          </w:p>
          <w:p w14:paraId="733544A4"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5D97411C" w14:textId="77777777" w:rsidR="00A25E70" w:rsidRPr="002D58F4" w:rsidRDefault="00A25E70">
            <w:pPr>
              <w:spacing w:line="57" w:lineRule="exact"/>
              <w:rPr>
                <w:sz w:val="17"/>
                <w:szCs w:val="17"/>
              </w:rPr>
            </w:pPr>
          </w:p>
          <w:p w14:paraId="0EA9C0FE"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215D8061" w14:textId="77777777" w:rsidR="00A25E70" w:rsidRPr="002D58F4" w:rsidRDefault="00A25E70">
            <w:pPr>
              <w:spacing w:line="57" w:lineRule="exact"/>
              <w:rPr>
                <w:sz w:val="17"/>
                <w:szCs w:val="17"/>
              </w:rPr>
            </w:pPr>
          </w:p>
          <w:p w14:paraId="1B12D43E"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3C65218B" w14:textId="77777777" w:rsidR="00A25E70" w:rsidRPr="002D58F4" w:rsidRDefault="00A25E70">
            <w:pPr>
              <w:spacing w:line="57" w:lineRule="exact"/>
              <w:rPr>
                <w:sz w:val="17"/>
                <w:szCs w:val="17"/>
              </w:rPr>
            </w:pPr>
          </w:p>
          <w:p w14:paraId="0EC4B53B"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2B6942D8" w14:textId="77777777" w:rsidR="00A25E70" w:rsidRPr="002D58F4" w:rsidRDefault="00A25E70">
            <w:pPr>
              <w:spacing w:line="57" w:lineRule="exact"/>
              <w:rPr>
                <w:sz w:val="17"/>
                <w:szCs w:val="17"/>
              </w:rPr>
            </w:pPr>
          </w:p>
          <w:p w14:paraId="00362AF8"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391B1F0C" w14:textId="77777777" w:rsidR="00A25E70" w:rsidRPr="002D58F4" w:rsidRDefault="00A25E70">
            <w:pPr>
              <w:spacing w:line="57" w:lineRule="exact"/>
              <w:rPr>
                <w:sz w:val="17"/>
                <w:szCs w:val="17"/>
              </w:rPr>
            </w:pPr>
          </w:p>
          <w:p w14:paraId="6082D69E"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167049A9" w14:textId="77777777" w:rsidR="00A25E70" w:rsidRPr="002D58F4" w:rsidRDefault="00A25E70">
            <w:pPr>
              <w:spacing w:line="57" w:lineRule="exact"/>
              <w:rPr>
                <w:sz w:val="17"/>
                <w:szCs w:val="17"/>
              </w:rPr>
            </w:pPr>
          </w:p>
          <w:p w14:paraId="6CC69F33" w14:textId="77777777" w:rsidR="00A25E70" w:rsidRPr="002D58F4" w:rsidRDefault="00A25E70">
            <w:pPr>
              <w:tabs>
                <w:tab w:val="left" w:pos="-480"/>
                <w:tab w:val="left" w:pos="0"/>
                <w:tab w:val="left" w:pos="420"/>
              </w:tabs>
              <w:spacing w:after="58"/>
              <w:rPr>
                <w:sz w:val="17"/>
                <w:szCs w:val="17"/>
              </w:rPr>
            </w:pPr>
          </w:p>
        </w:tc>
      </w:tr>
      <w:tr w:rsidR="00A25E70" w14:paraId="4DD803D8"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2C53B9C2" w14:textId="77777777" w:rsidR="00A25E70" w:rsidRPr="002D58F4" w:rsidRDefault="00A25E70">
            <w:pPr>
              <w:spacing w:line="57" w:lineRule="exact"/>
              <w:rPr>
                <w:sz w:val="17"/>
                <w:szCs w:val="17"/>
              </w:rPr>
            </w:pPr>
          </w:p>
          <w:p w14:paraId="230A0345"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3.</w:t>
            </w:r>
          </w:p>
        </w:tc>
        <w:tc>
          <w:tcPr>
            <w:tcW w:w="1260" w:type="dxa"/>
            <w:tcBorders>
              <w:top w:val="single" w:sz="7" w:space="0" w:color="000000"/>
              <w:left w:val="single" w:sz="7" w:space="0" w:color="000000"/>
              <w:bottom w:val="single" w:sz="7" w:space="0" w:color="000000"/>
              <w:right w:val="single" w:sz="7" w:space="0" w:color="000000"/>
            </w:tcBorders>
          </w:tcPr>
          <w:p w14:paraId="522C45F5" w14:textId="77777777" w:rsidR="00A25E70" w:rsidRPr="002D58F4" w:rsidRDefault="00A25E70">
            <w:pPr>
              <w:spacing w:line="57" w:lineRule="exact"/>
              <w:rPr>
                <w:sz w:val="17"/>
                <w:szCs w:val="17"/>
              </w:rPr>
            </w:pPr>
          </w:p>
          <w:p w14:paraId="0784A452"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06A088E0" w14:textId="77777777" w:rsidR="00A25E70" w:rsidRPr="002D58F4" w:rsidRDefault="00A25E70">
            <w:pPr>
              <w:spacing w:line="57" w:lineRule="exact"/>
              <w:rPr>
                <w:sz w:val="17"/>
                <w:szCs w:val="17"/>
              </w:rPr>
            </w:pPr>
          </w:p>
          <w:p w14:paraId="57AFBDDC"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0C137B84" w14:textId="77777777" w:rsidR="00A25E70" w:rsidRPr="002D58F4" w:rsidRDefault="00A25E70">
            <w:pPr>
              <w:spacing w:line="57" w:lineRule="exact"/>
              <w:rPr>
                <w:sz w:val="17"/>
                <w:szCs w:val="17"/>
              </w:rPr>
            </w:pPr>
          </w:p>
          <w:p w14:paraId="62761B37"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67FF09E2" w14:textId="77777777" w:rsidR="00A25E70" w:rsidRPr="002D58F4" w:rsidRDefault="00A25E70">
            <w:pPr>
              <w:spacing w:line="57" w:lineRule="exact"/>
              <w:rPr>
                <w:sz w:val="17"/>
                <w:szCs w:val="17"/>
              </w:rPr>
            </w:pPr>
          </w:p>
          <w:p w14:paraId="3E2B1B70"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16C86697" w14:textId="77777777" w:rsidR="00A25E70" w:rsidRPr="002D58F4" w:rsidRDefault="00A25E70">
            <w:pPr>
              <w:spacing w:line="57" w:lineRule="exact"/>
              <w:rPr>
                <w:sz w:val="17"/>
                <w:szCs w:val="17"/>
              </w:rPr>
            </w:pPr>
          </w:p>
          <w:p w14:paraId="21146C99"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2796F6D6" w14:textId="77777777" w:rsidR="00A25E70" w:rsidRPr="002D58F4" w:rsidRDefault="00A25E70">
            <w:pPr>
              <w:spacing w:line="57" w:lineRule="exact"/>
              <w:rPr>
                <w:sz w:val="17"/>
                <w:szCs w:val="17"/>
              </w:rPr>
            </w:pPr>
          </w:p>
          <w:p w14:paraId="65882DA2"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344B7B0A" w14:textId="77777777" w:rsidR="00A25E70" w:rsidRPr="002D58F4" w:rsidRDefault="00A25E70">
            <w:pPr>
              <w:spacing w:line="57" w:lineRule="exact"/>
              <w:rPr>
                <w:sz w:val="17"/>
                <w:szCs w:val="17"/>
              </w:rPr>
            </w:pPr>
          </w:p>
          <w:p w14:paraId="4EBC0AA5"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1EF137E1" w14:textId="77777777" w:rsidR="00A25E70" w:rsidRPr="002D58F4" w:rsidRDefault="00A25E70">
            <w:pPr>
              <w:spacing w:line="57" w:lineRule="exact"/>
              <w:rPr>
                <w:sz w:val="17"/>
                <w:szCs w:val="17"/>
              </w:rPr>
            </w:pPr>
          </w:p>
          <w:p w14:paraId="26F987B5" w14:textId="77777777" w:rsidR="00A25E70" w:rsidRPr="002D58F4" w:rsidRDefault="00A25E70">
            <w:pPr>
              <w:tabs>
                <w:tab w:val="left" w:pos="-480"/>
                <w:tab w:val="left" w:pos="0"/>
                <w:tab w:val="left" w:pos="420"/>
              </w:tabs>
              <w:spacing w:after="58"/>
              <w:rPr>
                <w:sz w:val="17"/>
                <w:szCs w:val="17"/>
              </w:rPr>
            </w:pPr>
          </w:p>
        </w:tc>
      </w:tr>
      <w:tr w:rsidR="00A25E70" w14:paraId="6CB1F3E2"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73184E2E" w14:textId="77777777" w:rsidR="00A25E70" w:rsidRPr="002D58F4" w:rsidRDefault="00A25E70">
            <w:pPr>
              <w:spacing w:line="57" w:lineRule="exact"/>
              <w:rPr>
                <w:sz w:val="17"/>
                <w:szCs w:val="17"/>
              </w:rPr>
            </w:pPr>
          </w:p>
          <w:p w14:paraId="067C3D51"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4.</w:t>
            </w:r>
          </w:p>
        </w:tc>
        <w:tc>
          <w:tcPr>
            <w:tcW w:w="1260" w:type="dxa"/>
            <w:tcBorders>
              <w:top w:val="single" w:sz="7" w:space="0" w:color="000000"/>
              <w:left w:val="single" w:sz="7" w:space="0" w:color="000000"/>
              <w:bottom w:val="single" w:sz="7" w:space="0" w:color="000000"/>
              <w:right w:val="single" w:sz="7" w:space="0" w:color="000000"/>
            </w:tcBorders>
          </w:tcPr>
          <w:p w14:paraId="6748F09D" w14:textId="77777777" w:rsidR="00A25E70" w:rsidRPr="002D58F4" w:rsidRDefault="00A25E70">
            <w:pPr>
              <w:spacing w:line="57" w:lineRule="exact"/>
              <w:rPr>
                <w:sz w:val="17"/>
                <w:szCs w:val="17"/>
              </w:rPr>
            </w:pPr>
          </w:p>
          <w:p w14:paraId="7443ACF8"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634FA28C" w14:textId="77777777" w:rsidR="00A25E70" w:rsidRPr="002D58F4" w:rsidRDefault="00A25E70">
            <w:pPr>
              <w:spacing w:line="57" w:lineRule="exact"/>
              <w:rPr>
                <w:sz w:val="17"/>
                <w:szCs w:val="17"/>
              </w:rPr>
            </w:pPr>
          </w:p>
          <w:p w14:paraId="011BC9D4"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221A6BE3" w14:textId="77777777" w:rsidR="00A25E70" w:rsidRPr="002D58F4" w:rsidRDefault="00A25E70">
            <w:pPr>
              <w:spacing w:line="57" w:lineRule="exact"/>
              <w:rPr>
                <w:sz w:val="17"/>
                <w:szCs w:val="17"/>
              </w:rPr>
            </w:pPr>
          </w:p>
          <w:p w14:paraId="6AA99AD6"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07A5F201" w14:textId="77777777" w:rsidR="00A25E70" w:rsidRPr="002D58F4" w:rsidRDefault="00A25E70">
            <w:pPr>
              <w:spacing w:line="57" w:lineRule="exact"/>
              <w:rPr>
                <w:sz w:val="17"/>
                <w:szCs w:val="17"/>
              </w:rPr>
            </w:pPr>
          </w:p>
          <w:p w14:paraId="0441BB87"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68C3CF21" w14:textId="77777777" w:rsidR="00A25E70" w:rsidRPr="002D58F4" w:rsidRDefault="00A25E70">
            <w:pPr>
              <w:spacing w:line="57" w:lineRule="exact"/>
              <w:rPr>
                <w:sz w:val="17"/>
                <w:szCs w:val="17"/>
              </w:rPr>
            </w:pPr>
          </w:p>
          <w:p w14:paraId="3AEE21D2"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5C94404A" w14:textId="77777777" w:rsidR="00A25E70" w:rsidRPr="002D58F4" w:rsidRDefault="00A25E70">
            <w:pPr>
              <w:spacing w:line="57" w:lineRule="exact"/>
              <w:rPr>
                <w:sz w:val="17"/>
                <w:szCs w:val="17"/>
              </w:rPr>
            </w:pPr>
          </w:p>
          <w:p w14:paraId="3E735044"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68DB246E" w14:textId="77777777" w:rsidR="00A25E70" w:rsidRPr="002D58F4" w:rsidRDefault="00A25E70">
            <w:pPr>
              <w:spacing w:line="57" w:lineRule="exact"/>
              <w:rPr>
                <w:sz w:val="17"/>
                <w:szCs w:val="17"/>
              </w:rPr>
            </w:pPr>
          </w:p>
          <w:p w14:paraId="3A118719"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D789C94" w14:textId="77777777" w:rsidR="00A25E70" w:rsidRPr="002D58F4" w:rsidRDefault="00A25E70">
            <w:pPr>
              <w:spacing w:line="57" w:lineRule="exact"/>
              <w:rPr>
                <w:sz w:val="17"/>
                <w:szCs w:val="17"/>
              </w:rPr>
            </w:pPr>
          </w:p>
          <w:p w14:paraId="271BB315" w14:textId="77777777" w:rsidR="00A25E70" w:rsidRPr="002D58F4" w:rsidRDefault="00A25E70">
            <w:pPr>
              <w:tabs>
                <w:tab w:val="left" w:pos="-480"/>
                <w:tab w:val="left" w:pos="0"/>
                <w:tab w:val="left" w:pos="420"/>
              </w:tabs>
              <w:spacing w:after="58"/>
              <w:rPr>
                <w:sz w:val="17"/>
                <w:szCs w:val="17"/>
              </w:rPr>
            </w:pPr>
          </w:p>
        </w:tc>
      </w:tr>
      <w:tr w:rsidR="00A25E70" w14:paraId="77CF93A0"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01E61B58" w14:textId="77777777" w:rsidR="00A25E70" w:rsidRPr="002D58F4" w:rsidRDefault="00A25E70">
            <w:pPr>
              <w:spacing w:line="57" w:lineRule="exact"/>
              <w:rPr>
                <w:sz w:val="17"/>
                <w:szCs w:val="17"/>
              </w:rPr>
            </w:pPr>
          </w:p>
          <w:p w14:paraId="73B3A45B"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5.</w:t>
            </w:r>
          </w:p>
        </w:tc>
        <w:tc>
          <w:tcPr>
            <w:tcW w:w="1260" w:type="dxa"/>
            <w:tcBorders>
              <w:top w:val="single" w:sz="7" w:space="0" w:color="000000"/>
              <w:left w:val="single" w:sz="7" w:space="0" w:color="000000"/>
              <w:bottom w:val="single" w:sz="7" w:space="0" w:color="000000"/>
              <w:right w:val="single" w:sz="7" w:space="0" w:color="000000"/>
            </w:tcBorders>
          </w:tcPr>
          <w:p w14:paraId="4DB52967" w14:textId="77777777" w:rsidR="00A25E70" w:rsidRPr="002D58F4" w:rsidRDefault="00A25E70">
            <w:pPr>
              <w:spacing w:line="57" w:lineRule="exact"/>
              <w:rPr>
                <w:sz w:val="17"/>
                <w:szCs w:val="17"/>
              </w:rPr>
            </w:pPr>
          </w:p>
          <w:p w14:paraId="3A022604"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7F7939DF" w14:textId="77777777" w:rsidR="00A25E70" w:rsidRPr="002D58F4" w:rsidRDefault="00A25E70">
            <w:pPr>
              <w:spacing w:line="57" w:lineRule="exact"/>
              <w:rPr>
                <w:sz w:val="17"/>
                <w:szCs w:val="17"/>
              </w:rPr>
            </w:pPr>
          </w:p>
          <w:p w14:paraId="68AE18B8"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79F73CA8" w14:textId="77777777" w:rsidR="00A25E70" w:rsidRPr="002D58F4" w:rsidRDefault="00A25E70">
            <w:pPr>
              <w:spacing w:line="57" w:lineRule="exact"/>
              <w:rPr>
                <w:sz w:val="17"/>
                <w:szCs w:val="17"/>
              </w:rPr>
            </w:pPr>
          </w:p>
          <w:p w14:paraId="1CDEF5DD"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308AEA71" w14:textId="77777777" w:rsidR="00A25E70" w:rsidRPr="002D58F4" w:rsidRDefault="00A25E70">
            <w:pPr>
              <w:spacing w:line="57" w:lineRule="exact"/>
              <w:rPr>
                <w:sz w:val="17"/>
                <w:szCs w:val="17"/>
              </w:rPr>
            </w:pPr>
          </w:p>
          <w:p w14:paraId="5C50ABA5"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1DD5B46E" w14:textId="77777777" w:rsidR="00A25E70" w:rsidRPr="002D58F4" w:rsidRDefault="00A25E70">
            <w:pPr>
              <w:spacing w:line="57" w:lineRule="exact"/>
              <w:rPr>
                <w:sz w:val="17"/>
                <w:szCs w:val="17"/>
              </w:rPr>
            </w:pPr>
          </w:p>
          <w:p w14:paraId="2A77B17C"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CE0AD80" w14:textId="77777777" w:rsidR="00A25E70" w:rsidRPr="002D58F4" w:rsidRDefault="00A25E70">
            <w:pPr>
              <w:spacing w:line="57" w:lineRule="exact"/>
              <w:rPr>
                <w:sz w:val="17"/>
                <w:szCs w:val="17"/>
              </w:rPr>
            </w:pPr>
          </w:p>
          <w:p w14:paraId="626CDDF7"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058C3E1A" w14:textId="77777777" w:rsidR="00A25E70" w:rsidRPr="002D58F4" w:rsidRDefault="00A25E70">
            <w:pPr>
              <w:spacing w:line="57" w:lineRule="exact"/>
              <w:rPr>
                <w:sz w:val="17"/>
                <w:szCs w:val="17"/>
              </w:rPr>
            </w:pPr>
          </w:p>
          <w:p w14:paraId="7037181A"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0CA4812E" w14:textId="77777777" w:rsidR="00A25E70" w:rsidRPr="002D58F4" w:rsidRDefault="00A25E70">
            <w:pPr>
              <w:spacing w:line="57" w:lineRule="exact"/>
              <w:rPr>
                <w:sz w:val="17"/>
                <w:szCs w:val="17"/>
              </w:rPr>
            </w:pPr>
          </w:p>
          <w:p w14:paraId="1DFC6C33" w14:textId="77777777" w:rsidR="00A25E70" w:rsidRPr="002D58F4" w:rsidRDefault="00A25E70">
            <w:pPr>
              <w:tabs>
                <w:tab w:val="left" w:pos="-480"/>
                <w:tab w:val="left" w:pos="0"/>
                <w:tab w:val="left" w:pos="420"/>
              </w:tabs>
              <w:spacing w:after="58"/>
              <w:rPr>
                <w:sz w:val="17"/>
                <w:szCs w:val="17"/>
              </w:rPr>
            </w:pPr>
          </w:p>
        </w:tc>
      </w:tr>
      <w:tr w:rsidR="00A25E70" w14:paraId="748E61EE"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715F5CAE" w14:textId="77777777" w:rsidR="00A25E70" w:rsidRPr="002D58F4" w:rsidRDefault="00A25E70">
            <w:pPr>
              <w:spacing w:line="57" w:lineRule="exact"/>
              <w:rPr>
                <w:sz w:val="17"/>
                <w:szCs w:val="17"/>
              </w:rPr>
            </w:pPr>
          </w:p>
          <w:p w14:paraId="72736D47"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6.</w:t>
            </w:r>
          </w:p>
        </w:tc>
        <w:tc>
          <w:tcPr>
            <w:tcW w:w="1260" w:type="dxa"/>
            <w:tcBorders>
              <w:top w:val="single" w:sz="7" w:space="0" w:color="000000"/>
              <w:left w:val="single" w:sz="7" w:space="0" w:color="000000"/>
              <w:bottom w:val="single" w:sz="7" w:space="0" w:color="000000"/>
              <w:right w:val="single" w:sz="7" w:space="0" w:color="000000"/>
            </w:tcBorders>
          </w:tcPr>
          <w:p w14:paraId="5134368D" w14:textId="77777777" w:rsidR="00A25E70" w:rsidRPr="002D58F4" w:rsidRDefault="00A25E70">
            <w:pPr>
              <w:spacing w:line="57" w:lineRule="exact"/>
              <w:rPr>
                <w:sz w:val="17"/>
                <w:szCs w:val="17"/>
              </w:rPr>
            </w:pPr>
          </w:p>
          <w:p w14:paraId="5B1D9F81"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1A7D015D" w14:textId="77777777" w:rsidR="00A25E70" w:rsidRPr="002D58F4" w:rsidRDefault="00A25E70">
            <w:pPr>
              <w:spacing w:line="57" w:lineRule="exact"/>
              <w:rPr>
                <w:sz w:val="17"/>
                <w:szCs w:val="17"/>
              </w:rPr>
            </w:pPr>
          </w:p>
          <w:p w14:paraId="48AA1D08"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4128AA5A" w14:textId="77777777" w:rsidR="00A25E70" w:rsidRPr="002D58F4" w:rsidRDefault="00A25E70">
            <w:pPr>
              <w:spacing w:line="57" w:lineRule="exact"/>
              <w:rPr>
                <w:sz w:val="17"/>
                <w:szCs w:val="17"/>
              </w:rPr>
            </w:pPr>
          </w:p>
          <w:p w14:paraId="501C0E7E"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5F64E2C5" w14:textId="77777777" w:rsidR="00A25E70" w:rsidRPr="002D58F4" w:rsidRDefault="00A25E70">
            <w:pPr>
              <w:spacing w:line="57" w:lineRule="exact"/>
              <w:rPr>
                <w:sz w:val="17"/>
                <w:szCs w:val="17"/>
              </w:rPr>
            </w:pPr>
          </w:p>
          <w:p w14:paraId="3C5C8818"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44DDC31B" w14:textId="77777777" w:rsidR="00A25E70" w:rsidRPr="002D58F4" w:rsidRDefault="00A25E70">
            <w:pPr>
              <w:spacing w:line="57" w:lineRule="exact"/>
              <w:rPr>
                <w:sz w:val="17"/>
                <w:szCs w:val="17"/>
              </w:rPr>
            </w:pPr>
          </w:p>
          <w:p w14:paraId="0A92BA1B"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39FA4260" w14:textId="77777777" w:rsidR="00A25E70" w:rsidRPr="002D58F4" w:rsidRDefault="00A25E70">
            <w:pPr>
              <w:spacing w:line="57" w:lineRule="exact"/>
              <w:rPr>
                <w:sz w:val="17"/>
                <w:szCs w:val="17"/>
              </w:rPr>
            </w:pPr>
          </w:p>
          <w:p w14:paraId="50D128ED"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031BF3F4" w14:textId="77777777" w:rsidR="00A25E70" w:rsidRPr="002D58F4" w:rsidRDefault="00A25E70">
            <w:pPr>
              <w:spacing w:line="57" w:lineRule="exact"/>
              <w:rPr>
                <w:sz w:val="17"/>
                <w:szCs w:val="17"/>
              </w:rPr>
            </w:pPr>
          </w:p>
          <w:p w14:paraId="626A81AC"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2AFD9FDF" w14:textId="77777777" w:rsidR="00A25E70" w:rsidRPr="002D58F4" w:rsidRDefault="00A25E70">
            <w:pPr>
              <w:spacing w:line="57" w:lineRule="exact"/>
              <w:rPr>
                <w:sz w:val="17"/>
                <w:szCs w:val="17"/>
              </w:rPr>
            </w:pPr>
          </w:p>
          <w:p w14:paraId="5EEAE635" w14:textId="77777777" w:rsidR="00A25E70" w:rsidRPr="002D58F4" w:rsidRDefault="00A25E70">
            <w:pPr>
              <w:tabs>
                <w:tab w:val="left" w:pos="-480"/>
                <w:tab w:val="left" w:pos="0"/>
                <w:tab w:val="left" w:pos="420"/>
              </w:tabs>
              <w:spacing w:after="58"/>
              <w:rPr>
                <w:sz w:val="17"/>
                <w:szCs w:val="17"/>
              </w:rPr>
            </w:pPr>
          </w:p>
        </w:tc>
      </w:tr>
      <w:tr w:rsidR="00A25E70" w14:paraId="76AC16C7"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154FF022" w14:textId="77777777" w:rsidR="00A25E70" w:rsidRPr="002D58F4" w:rsidRDefault="00A25E70">
            <w:pPr>
              <w:spacing w:line="57" w:lineRule="exact"/>
              <w:rPr>
                <w:sz w:val="17"/>
                <w:szCs w:val="17"/>
              </w:rPr>
            </w:pPr>
          </w:p>
          <w:p w14:paraId="36BC07D1"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7.</w:t>
            </w:r>
          </w:p>
        </w:tc>
        <w:tc>
          <w:tcPr>
            <w:tcW w:w="1260" w:type="dxa"/>
            <w:tcBorders>
              <w:top w:val="single" w:sz="7" w:space="0" w:color="000000"/>
              <w:left w:val="single" w:sz="7" w:space="0" w:color="000000"/>
              <w:bottom w:val="single" w:sz="7" w:space="0" w:color="000000"/>
              <w:right w:val="single" w:sz="7" w:space="0" w:color="000000"/>
            </w:tcBorders>
          </w:tcPr>
          <w:p w14:paraId="6684B0FE" w14:textId="77777777" w:rsidR="00A25E70" w:rsidRPr="002D58F4" w:rsidRDefault="00A25E70">
            <w:pPr>
              <w:spacing w:line="57" w:lineRule="exact"/>
              <w:rPr>
                <w:sz w:val="17"/>
                <w:szCs w:val="17"/>
              </w:rPr>
            </w:pPr>
          </w:p>
          <w:p w14:paraId="0B86F8D6"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5404E72F" w14:textId="77777777" w:rsidR="00A25E70" w:rsidRPr="002D58F4" w:rsidRDefault="00A25E70">
            <w:pPr>
              <w:spacing w:line="57" w:lineRule="exact"/>
              <w:rPr>
                <w:sz w:val="17"/>
                <w:szCs w:val="17"/>
              </w:rPr>
            </w:pPr>
          </w:p>
          <w:p w14:paraId="5B25CDD0"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5455994D" w14:textId="77777777" w:rsidR="00A25E70" w:rsidRPr="002D58F4" w:rsidRDefault="00A25E70">
            <w:pPr>
              <w:spacing w:line="57" w:lineRule="exact"/>
              <w:rPr>
                <w:sz w:val="17"/>
                <w:szCs w:val="17"/>
              </w:rPr>
            </w:pPr>
          </w:p>
          <w:p w14:paraId="72E6F8A9"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21DE557F" w14:textId="77777777" w:rsidR="00A25E70" w:rsidRPr="002D58F4" w:rsidRDefault="00A25E70">
            <w:pPr>
              <w:spacing w:line="57" w:lineRule="exact"/>
              <w:rPr>
                <w:sz w:val="17"/>
                <w:szCs w:val="17"/>
              </w:rPr>
            </w:pPr>
          </w:p>
          <w:p w14:paraId="6982A467"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53E9F742" w14:textId="77777777" w:rsidR="00A25E70" w:rsidRPr="002D58F4" w:rsidRDefault="00A25E70">
            <w:pPr>
              <w:spacing w:line="57" w:lineRule="exact"/>
              <w:rPr>
                <w:sz w:val="17"/>
                <w:szCs w:val="17"/>
              </w:rPr>
            </w:pPr>
          </w:p>
          <w:p w14:paraId="51BF71C6"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387C87C1" w14:textId="77777777" w:rsidR="00A25E70" w:rsidRPr="002D58F4" w:rsidRDefault="00A25E70">
            <w:pPr>
              <w:spacing w:line="57" w:lineRule="exact"/>
              <w:rPr>
                <w:sz w:val="17"/>
                <w:szCs w:val="17"/>
              </w:rPr>
            </w:pPr>
          </w:p>
          <w:p w14:paraId="1C70D440"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2F8B6CA0" w14:textId="77777777" w:rsidR="00A25E70" w:rsidRPr="002D58F4" w:rsidRDefault="00A25E70">
            <w:pPr>
              <w:spacing w:line="57" w:lineRule="exact"/>
              <w:rPr>
                <w:sz w:val="17"/>
                <w:szCs w:val="17"/>
              </w:rPr>
            </w:pPr>
          </w:p>
          <w:p w14:paraId="12D2F3A5"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1D9B94A" w14:textId="77777777" w:rsidR="00A25E70" w:rsidRPr="002D58F4" w:rsidRDefault="00A25E70">
            <w:pPr>
              <w:spacing w:line="57" w:lineRule="exact"/>
              <w:rPr>
                <w:sz w:val="17"/>
                <w:szCs w:val="17"/>
              </w:rPr>
            </w:pPr>
          </w:p>
          <w:p w14:paraId="58A61623" w14:textId="77777777" w:rsidR="00A25E70" w:rsidRPr="002D58F4" w:rsidRDefault="00A25E70">
            <w:pPr>
              <w:tabs>
                <w:tab w:val="left" w:pos="-480"/>
                <w:tab w:val="left" w:pos="0"/>
                <w:tab w:val="left" w:pos="420"/>
              </w:tabs>
              <w:spacing w:after="58"/>
              <w:rPr>
                <w:sz w:val="17"/>
                <w:szCs w:val="17"/>
              </w:rPr>
            </w:pPr>
          </w:p>
        </w:tc>
      </w:tr>
      <w:tr w:rsidR="00A25E70" w14:paraId="3CDC6FEF"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42F2B6DF" w14:textId="77777777" w:rsidR="00A25E70" w:rsidRPr="002D58F4" w:rsidRDefault="00A25E70">
            <w:pPr>
              <w:spacing w:line="57" w:lineRule="exact"/>
              <w:rPr>
                <w:sz w:val="17"/>
                <w:szCs w:val="17"/>
              </w:rPr>
            </w:pPr>
          </w:p>
          <w:p w14:paraId="745E561C"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8.</w:t>
            </w:r>
          </w:p>
        </w:tc>
        <w:tc>
          <w:tcPr>
            <w:tcW w:w="1260" w:type="dxa"/>
            <w:tcBorders>
              <w:top w:val="single" w:sz="7" w:space="0" w:color="000000"/>
              <w:left w:val="single" w:sz="7" w:space="0" w:color="000000"/>
              <w:bottom w:val="single" w:sz="7" w:space="0" w:color="000000"/>
              <w:right w:val="single" w:sz="7" w:space="0" w:color="000000"/>
            </w:tcBorders>
          </w:tcPr>
          <w:p w14:paraId="621A6CDA" w14:textId="77777777" w:rsidR="00A25E70" w:rsidRPr="002D58F4" w:rsidRDefault="00A25E70">
            <w:pPr>
              <w:spacing w:line="57" w:lineRule="exact"/>
              <w:rPr>
                <w:sz w:val="17"/>
                <w:szCs w:val="17"/>
              </w:rPr>
            </w:pPr>
          </w:p>
          <w:p w14:paraId="2ACECAA0"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5A403763" w14:textId="77777777" w:rsidR="00A25E70" w:rsidRPr="002D58F4" w:rsidRDefault="00A25E70">
            <w:pPr>
              <w:spacing w:line="57" w:lineRule="exact"/>
              <w:rPr>
                <w:sz w:val="17"/>
                <w:szCs w:val="17"/>
              </w:rPr>
            </w:pPr>
          </w:p>
          <w:p w14:paraId="6C99B3F1"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5F9922BA" w14:textId="77777777" w:rsidR="00A25E70" w:rsidRPr="002D58F4" w:rsidRDefault="00A25E70">
            <w:pPr>
              <w:spacing w:line="57" w:lineRule="exact"/>
              <w:rPr>
                <w:sz w:val="17"/>
                <w:szCs w:val="17"/>
              </w:rPr>
            </w:pPr>
          </w:p>
          <w:p w14:paraId="10D63548"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04C6BA5D" w14:textId="77777777" w:rsidR="00A25E70" w:rsidRPr="002D58F4" w:rsidRDefault="00A25E70">
            <w:pPr>
              <w:spacing w:line="57" w:lineRule="exact"/>
              <w:rPr>
                <w:sz w:val="17"/>
                <w:szCs w:val="17"/>
              </w:rPr>
            </w:pPr>
          </w:p>
          <w:p w14:paraId="56E845E5"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27CE404E" w14:textId="77777777" w:rsidR="00A25E70" w:rsidRPr="002D58F4" w:rsidRDefault="00A25E70">
            <w:pPr>
              <w:spacing w:line="57" w:lineRule="exact"/>
              <w:rPr>
                <w:sz w:val="17"/>
                <w:szCs w:val="17"/>
              </w:rPr>
            </w:pPr>
          </w:p>
          <w:p w14:paraId="2E85A935"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58B92AEC" w14:textId="77777777" w:rsidR="00A25E70" w:rsidRPr="002D58F4" w:rsidRDefault="00A25E70">
            <w:pPr>
              <w:spacing w:line="57" w:lineRule="exact"/>
              <w:rPr>
                <w:sz w:val="17"/>
                <w:szCs w:val="17"/>
              </w:rPr>
            </w:pPr>
          </w:p>
          <w:p w14:paraId="52B08350"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58AA7D43" w14:textId="77777777" w:rsidR="00A25E70" w:rsidRPr="002D58F4" w:rsidRDefault="00A25E70">
            <w:pPr>
              <w:spacing w:line="57" w:lineRule="exact"/>
              <w:rPr>
                <w:sz w:val="17"/>
                <w:szCs w:val="17"/>
              </w:rPr>
            </w:pPr>
          </w:p>
          <w:p w14:paraId="1F944E15"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17842DD5" w14:textId="77777777" w:rsidR="00A25E70" w:rsidRPr="002D58F4" w:rsidRDefault="00A25E70">
            <w:pPr>
              <w:spacing w:line="57" w:lineRule="exact"/>
              <w:rPr>
                <w:sz w:val="17"/>
                <w:szCs w:val="17"/>
              </w:rPr>
            </w:pPr>
          </w:p>
          <w:p w14:paraId="44DF12AE" w14:textId="77777777" w:rsidR="00A25E70" w:rsidRPr="002D58F4" w:rsidRDefault="00A25E70">
            <w:pPr>
              <w:tabs>
                <w:tab w:val="left" w:pos="-480"/>
                <w:tab w:val="left" w:pos="0"/>
                <w:tab w:val="left" w:pos="420"/>
              </w:tabs>
              <w:spacing w:after="58"/>
              <w:rPr>
                <w:sz w:val="17"/>
                <w:szCs w:val="17"/>
              </w:rPr>
            </w:pPr>
          </w:p>
        </w:tc>
      </w:tr>
      <w:tr w:rsidR="00A25E70" w14:paraId="28F5F7B2"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6FBEEBAE" w14:textId="77777777" w:rsidR="00A25E70" w:rsidRPr="002D58F4" w:rsidRDefault="00A25E70">
            <w:pPr>
              <w:spacing w:line="57" w:lineRule="exact"/>
              <w:rPr>
                <w:sz w:val="17"/>
                <w:szCs w:val="17"/>
              </w:rPr>
            </w:pPr>
          </w:p>
          <w:p w14:paraId="0A645379"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9.</w:t>
            </w:r>
          </w:p>
        </w:tc>
        <w:tc>
          <w:tcPr>
            <w:tcW w:w="1260" w:type="dxa"/>
            <w:tcBorders>
              <w:top w:val="single" w:sz="7" w:space="0" w:color="000000"/>
              <w:left w:val="single" w:sz="7" w:space="0" w:color="000000"/>
              <w:bottom w:val="single" w:sz="7" w:space="0" w:color="000000"/>
              <w:right w:val="single" w:sz="7" w:space="0" w:color="000000"/>
            </w:tcBorders>
          </w:tcPr>
          <w:p w14:paraId="45E2F3BE" w14:textId="77777777" w:rsidR="00A25E70" w:rsidRPr="002D58F4" w:rsidRDefault="00A25E70">
            <w:pPr>
              <w:spacing w:line="57" w:lineRule="exact"/>
              <w:rPr>
                <w:sz w:val="17"/>
                <w:szCs w:val="17"/>
              </w:rPr>
            </w:pPr>
          </w:p>
          <w:p w14:paraId="2EAD8F00"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5353B7B5" w14:textId="77777777" w:rsidR="00A25E70" w:rsidRPr="002D58F4" w:rsidRDefault="00A25E70">
            <w:pPr>
              <w:spacing w:line="57" w:lineRule="exact"/>
              <w:rPr>
                <w:sz w:val="17"/>
                <w:szCs w:val="17"/>
              </w:rPr>
            </w:pPr>
          </w:p>
          <w:p w14:paraId="4DBB8A3F"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2EB37784" w14:textId="77777777" w:rsidR="00A25E70" w:rsidRPr="002D58F4" w:rsidRDefault="00A25E70">
            <w:pPr>
              <w:spacing w:line="57" w:lineRule="exact"/>
              <w:rPr>
                <w:sz w:val="17"/>
                <w:szCs w:val="17"/>
              </w:rPr>
            </w:pPr>
          </w:p>
          <w:p w14:paraId="35FCDA9F"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405BCD2B" w14:textId="77777777" w:rsidR="00A25E70" w:rsidRPr="002D58F4" w:rsidRDefault="00A25E70">
            <w:pPr>
              <w:spacing w:line="57" w:lineRule="exact"/>
              <w:rPr>
                <w:sz w:val="17"/>
                <w:szCs w:val="17"/>
              </w:rPr>
            </w:pPr>
          </w:p>
          <w:p w14:paraId="1CDAC86F"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10480DB0" w14:textId="77777777" w:rsidR="00A25E70" w:rsidRPr="002D58F4" w:rsidRDefault="00A25E70">
            <w:pPr>
              <w:spacing w:line="57" w:lineRule="exact"/>
              <w:rPr>
                <w:sz w:val="17"/>
                <w:szCs w:val="17"/>
              </w:rPr>
            </w:pPr>
          </w:p>
          <w:p w14:paraId="3741D7BA"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73FDDCA6" w14:textId="77777777" w:rsidR="00A25E70" w:rsidRPr="002D58F4" w:rsidRDefault="00A25E70">
            <w:pPr>
              <w:spacing w:line="57" w:lineRule="exact"/>
              <w:rPr>
                <w:sz w:val="17"/>
                <w:szCs w:val="17"/>
              </w:rPr>
            </w:pPr>
          </w:p>
          <w:p w14:paraId="6D06C397"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378A584A" w14:textId="77777777" w:rsidR="00A25E70" w:rsidRPr="002D58F4" w:rsidRDefault="00A25E70">
            <w:pPr>
              <w:spacing w:line="57" w:lineRule="exact"/>
              <w:rPr>
                <w:sz w:val="17"/>
                <w:szCs w:val="17"/>
              </w:rPr>
            </w:pPr>
          </w:p>
          <w:p w14:paraId="5169E008"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65C461E1" w14:textId="77777777" w:rsidR="00A25E70" w:rsidRPr="002D58F4" w:rsidRDefault="00A25E70">
            <w:pPr>
              <w:spacing w:line="57" w:lineRule="exact"/>
              <w:rPr>
                <w:sz w:val="17"/>
                <w:szCs w:val="17"/>
              </w:rPr>
            </w:pPr>
          </w:p>
          <w:p w14:paraId="39EBDFD0" w14:textId="77777777" w:rsidR="00A25E70" w:rsidRPr="002D58F4" w:rsidRDefault="00A25E70">
            <w:pPr>
              <w:tabs>
                <w:tab w:val="left" w:pos="-480"/>
                <w:tab w:val="left" w:pos="0"/>
                <w:tab w:val="left" w:pos="420"/>
              </w:tabs>
              <w:spacing w:after="58"/>
              <w:rPr>
                <w:sz w:val="17"/>
                <w:szCs w:val="17"/>
              </w:rPr>
            </w:pPr>
          </w:p>
        </w:tc>
      </w:tr>
      <w:tr w:rsidR="00A25E70" w14:paraId="3E41A93B"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7F2C25ED" w14:textId="77777777" w:rsidR="00A25E70" w:rsidRPr="002D58F4" w:rsidRDefault="00A25E70">
            <w:pPr>
              <w:spacing w:line="57" w:lineRule="exact"/>
              <w:rPr>
                <w:sz w:val="17"/>
                <w:szCs w:val="17"/>
              </w:rPr>
            </w:pPr>
          </w:p>
          <w:p w14:paraId="5BB7F320"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10.</w:t>
            </w:r>
          </w:p>
        </w:tc>
        <w:tc>
          <w:tcPr>
            <w:tcW w:w="1260" w:type="dxa"/>
            <w:tcBorders>
              <w:top w:val="single" w:sz="7" w:space="0" w:color="000000"/>
              <w:left w:val="single" w:sz="7" w:space="0" w:color="000000"/>
              <w:bottom w:val="single" w:sz="7" w:space="0" w:color="000000"/>
              <w:right w:val="single" w:sz="7" w:space="0" w:color="000000"/>
            </w:tcBorders>
          </w:tcPr>
          <w:p w14:paraId="3AF7008C" w14:textId="77777777" w:rsidR="00A25E70" w:rsidRPr="002D58F4" w:rsidRDefault="00A25E70">
            <w:pPr>
              <w:spacing w:line="57" w:lineRule="exact"/>
              <w:rPr>
                <w:sz w:val="17"/>
                <w:szCs w:val="17"/>
              </w:rPr>
            </w:pPr>
          </w:p>
          <w:p w14:paraId="30DCC03F"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1FC7EC02" w14:textId="77777777" w:rsidR="00A25E70" w:rsidRPr="002D58F4" w:rsidRDefault="00A25E70">
            <w:pPr>
              <w:spacing w:line="57" w:lineRule="exact"/>
              <w:rPr>
                <w:sz w:val="17"/>
                <w:szCs w:val="17"/>
              </w:rPr>
            </w:pPr>
          </w:p>
          <w:p w14:paraId="53B5C844"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7FD0B3BD" w14:textId="77777777" w:rsidR="00A25E70" w:rsidRPr="002D58F4" w:rsidRDefault="00A25E70">
            <w:pPr>
              <w:spacing w:line="57" w:lineRule="exact"/>
              <w:rPr>
                <w:sz w:val="17"/>
                <w:szCs w:val="17"/>
              </w:rPr>
            </w:pPr>
          </w:p>
          <w:p w14:paraId="048C4E1A"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159CF96A" w14:textId="77777777" w:rsidR="00A25E70" w:rsidRPr="002D58F4" w:rsidRDefault="00A25E70">
            <w:pPr>
              <w:spacing w:line="57" w:lineRule="exact"/>
              <w:rPr>
                <w:sz w:val="17"/>
                <w:szCs w:val="17"/>
              </w:rPr>
            </w:pPr>
          </w:p>
          <w:p w14:paraId="4219134D"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570648DD" w14:textId="77777777" w:rsidR="00A25E70" w:rsidRPr="002D58F4" w:rsidRDefault="00A25E70">
            <w:pPr>
              <w:spacing w:line="57" w:lineRule="exact"/>
              <w:rPr>
                <w:sz w:val="17"/>
                <w:szCs w:val="17"/>
              </w:rPr>
            </w:pPr>
          </w:p>
          <w:p w14:paraId="27262299"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7D0A1907" w14:textId="77777777" w:rsidR="00A25E70" w:rsidRPr="002D58F4" w:rsidRDefault="00A25E70">
            <w:pPr>
              <w:spacing w:line="57" w:lineRule="exact"/>
              <w:rPr>
                <w:sz w:val="17"/>
                <w:szCs w:val="17"/>
              </w:rPr>
            </w:pPr>
          </w:p>
          <w:p w14:paraId="076F0C65"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A3B3311" w14:textId="77777777" w:rsidR="00A25E70" w:rsidRPr="002D58F4" w:rsidRDefault="00A25E70">
            <w:pPr>
              <w:spacing w:line="57" w:lineRule="exact"/>
              <w:rPr>
                <w:sz w:val="17"/>
                <w:szCs w:val="17"/>
              </w:rPr>
            </w:pPr>
          </w:p>
          <w:p w14:paraId="5C22EBBD"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2BAA653" w14:textId="77777777" w:rsidR="00A25E70" w:rsidRPr="002D58F4" w:rsidRDefault="00A25E70">
            <w:pPr>
              <w:spacing w:line="57" w:lineRule="exact"/>
              <w:rPr>
                <w:sz w:val="17"/>
                <w:szCs w:val="17"/>
              </w:rPr>
            </w:pPr>
          </w:p>
          <w:p w14:paraId="0D8B90E0" w14:textId="77777777" w:rsidR="00A25E70" w:rsidRPr="002D58F4" w:rsidRDefault="00A25E70">
            <w:pPr>
              <w:tabs>
                <w:tab w:val="left" w:pos="-480"/>
                <w:tab w:val="left" w:pos="0"/>
                <w:tab w:val="left" w:pos="420"/>
              </w:tabs>
              <w:spacing w:after="58"/>
              <w:rPr>
                <w:sz w:val="17"/>
                <w:szCs w:val="17"/>
              </w:rPr>
            </w:pPr>
          </w:p>
        </w:tc>
      </w:tr>
      <w:tr w:rsidR="00A25E70" w14:paraId="66F1D184"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78061DB0" w14:textId="77777777" w:rsidR="00A25E70" w:rsidRPr="002D58F4" w:rsidRDefault="00A25E70">
            <w:pPr>
              <w:spacing w:line="57" w:lineRule="exact"/>
              <w:rPr>
                <w:sz w:val="17"/>
                <w:szCs w:val="17"/>
              </w:rPr>
            </w:pPr>
          </w:p>
          <w:p w14:paraId="1DADE04D"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11.</w:t>
            </w:r>
          </w:p>
        </w:tc>
        <w:tc>
          <w:tcPr>
            <w:tcW w:w="1260" w:type="dxa"/>
            <w:tcBorders>
              <w:top w:val="single" w:sz="7" w:space="0" w:color="000000"/>
              <w:left w:val="single" w:sz="7" w:space="0" w:color="000000"/>
              <w:bottom w:val="single" w:sz="7" w:space="0" w:color="000000"/>
              <w:right w:val="single" w:sz="7" w:space="0" w:color="000000"/>
            </w:tcBorders>
          </w:tcPr>
          <w:p w14:paraId="3282AB16" w14:textId="77777777" w:rsidR="00A25E70" w:rsidRPr="002D58F4" w:rsidRDefault="00A25E70">
            <w:pPr>
              <w:spacing w:line="57" w:lineRule="exact"/>
              <w:rPr>
                <w:sz w:val="17"/>
                <w:szCs w:val="17"/>
              </w:rPr>
            </w:pPr>
          </w:p>
          <w:p w14:paraId="59EA3EE9"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0A7C5B45" w14:textId="77777777" w:rsidR="00A25E70" w:rsidRPr="002D58F4" w:rsidRDefault="00A25E70">
            <w:pPr>
              <w:spacing w:line="57" w:lineRule="exact"/>
              <w:rPr>
                <w:sz w:val="17"/>
                <w:szCs w:val="17"/>
              </w:rPr>
            </w:pPr>
          </w:p>
          <w:p w14:paraId="5FC62BC0"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50893BBE" w14:textId="77777777" w:rsidR="00A25E70" w:rsidRPr="002D58F4" w:rsidRDefault="00A25E70">
            <w:pPr>
              <w:spacing w:line="57" w:lineRule="exact"/>
              <w:rPr>
                <w:sz w:val="17"/>
                <w:szCs w:val="17"/>
              </w:rPr>
            </w:pPr>
          </w:p>
          <w:p w14:paraId="3BC5BD71"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2C017497" w14:textId="77777777" w:rsidR="00A25E70" w:rsidRPr="002D58F4" w:rsidRDefault="00A25E70">
            <w:pPr>
              <w:spacing w:line="57" w:lineRule="exact"/>
              <w:rPr>
                <w:sz w:val="17"/>
                <w:szCs w:val="17"/>
              </w:rPr>
            </w:pPr>
          </w:p>
          <w:p w14:paraId="4EE284D8"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630F30F4" w14:textId="77777777" w:rsidR="00A25E70" w:rsidRPr="002D58F4" w:rsidRDefault="00A25E70">
            <w:pPr>
              <w:spacing w:line="57" w:lineRule="exact"/>
              <w:rPr>
                <w:sz w:val="17"/>
                <w:szCs w:val="17"/>
              </w:rPr>
            </w:pPr>
          </w:p>
          <w:p w14:paraId="58D5DC5A"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1F734F20" w14:textId="77777777" w:rsidR="00A25E70" w:rsidRPr="002D58F4" w:rsidRDefault="00A25E70">
            <w:pPr>
              <w:spacing w:line="57" w:lineRule="exact"/>
              <w:rPr>
                <w:sz w:val="17"/>
                <w:szCs w:val="17"/>
              </w:rPr>
            </w:pPr>
          </w:p>
          <w:p w14:paraId="25AF3DB7"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EDF6D12" w14:textId="77777777" w:rsidR="00A25E70" w:rsidRPr="002D58F4" w:rsidRDefault="00A25E70">
            <w:pPr>
              <w:spacing w:line="57" w:lineRule="exact"/>
              <w:rPr>
                <w:sz w:val="17"/>
                <w:szCs w:val="17"/>
              </w:rPr>
            </w:pPr>
          </w:p>
          <w:p w14:paraId="6C683257"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74601589" w14:textId="77777777" w:rsidR="00A25E70" w:rsidRPr="002D58F4" w:rsidRDefault="00A25E70">
            <w:pPr>
              <w:spacing w:line="57" w:lineRule="exact"/>
              <w:rPr>
                <w:sz w:val="17"/>
                <w:szCs w:val="17"/>
              </w:rPr>
            </w:pPr>
          </w:p>
          <w:p w14:paraId="25271232" w14:textId="77777777" w:rsidR="00A25E70" w:rsidRPr="002D58F4" w:rsidRDefault="00A25E70">
            <w:pPr>
              <w:tabs>
                <w:tab w:val="left" w:pos="-480"/>
                <w:tab w:val="left" w:pos="0"/>
                <w:tab w:val="left" w:pos="420"/>
              </w:tabs>
              <w:spacing w:after="58"/>
              <w:rPr>
                <w:sz w:val="17"/>
                <w:szCs w:val="17"/>
              </w:rPr>
            </w:pPr>
          </w:p>
        </w:tc>
      </w:tr>
      <w:tr w:rsidR="00A25E70" w14:paraId="308DE36B" w14:textId="77777777">
        <w:tblPrEx>
          <w:tblCellMar>
            <w:top w:w="0" w:type="dxa"/>
            <w:bottom w:w="0" w:type="dxa"/>
          </w:tblCellMar>
        </w:tblPrEx>
        <w:trPr>
          <w:trHeight w:hRule="exact" w:val="345"/>
        </w:trPr>
        <w:tc>
          <w:tcPr>
            <w:tcW w:w="990" w:type="dxa"/>
            <w:tcBorders>
              <w:top w:val="single" w:sz="7" w:space="0" w:color="000000"/>
              <w:left w:val="single" w:sz="7" w:space="0" w:color="000000"/>
              <w:bottom w:val="single" w:sz="7" w:space="0" w:color="000000"/>
              <w:right w:val="single" w:sz="7" w:space="0" w:color="000000"/>
            </w:tcBorders>
          </w:tcPr>
          <w:p w14:paraId="65FFAE7C" w14:textId="77777777" w:rsidR="00A25E70" w:rsidRPr="002D58F4" w:rsidRDefault="00A25E70">
            <w:pPr>
              <w:spacing w:line="57" w:lineRule="exact"/>
              <w:rPr>
                <w:sz w:val="17"/>
                <w:szCs w:val="17"/>
              </w:rPr>
            </w:pPr>
          </w:p>
          <w:p w14:paraId="1CD5BCB7"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12.</w:t>
            </w:r>
          </w:p>
        </w:tc>
        <w:tc>
          <w:tcPr>
            <w:tcW w:w="1260" w:type="dxa"/>
            <w:tcBorders>
              <w:top w:val="single" w:sz="7" w:space="0" w:color="000000"/>
              <w:left w:val="single" w:sz="7" w:space="0" w:color="000000"/>
              <w:bottom w:val="single" w:sz="7" w:space="0" w:color="000000"/>
              <w:right w:val="single" w:sz="7" w:space="0" w:color="000000"/>
            </w:tcBorders>
          </w:tcPr>
          <w:p w14:paraId="4EB58103" w14:textId="77777777" w:rsidR="00A25E70" w:rsidRPr="002D58F4" w:rsidRDefault="00A25E70">
            <w:pPr>
              <w:spacing w:line="57" w:lineRule="exact"/>
              <w:rPr>
                <w:sz w:val="17"/>
                <w:szCs w:val="17"/>
              </w:rPr>
            </w:pPr>
          </w:p>
          <w:p w14:paraId="24232356"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730F6C83" w14:textId="77777777" w:rsidR="00A25E70" w:rsidRPr="002D58F4" w:rsidRDefault="00A25E70">
            <w:pPr>
              <w:spacing w:line="57" w:lineRule="exact"/>
              <w:rPr>
                <w:sz w:val="17"/>
                <w:szCs w:val="17"/>
              </w:rPr>
            </w:pPr>
          </w:p>
          <w:p w14:paraId="31C2C85D"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188D6B7C" w14:textId="77777777" w:rsidR="00A25E70" w:rsidRPr="002D58F4" w:rsidRDefault="00A25E70">
            <w:pPr>
              <w:spacing w:line="57" w:lineRule="exact"/>
              <w:rPr>
                <w:sz w:val="17"/>
                <w:szCs w:val="17"/>
              </w:rPr>
            </w:pPr>
          </w:p>
          <w:p w14:paraId="04612368" w14:textId="77777777" w:rsidR="00A25E70" w:rsidRPr="002D58F4" w:rsidRDefault="00A25E70">
            <w:pPr>
              <w:tabs>
                <w:tab w:val="left" w:pos="-480"/>
                <w:tab w:val="left" w:pos="0"/>
                <w:tab w:val="left" w:pos="420"/>
              </w:tabs>
              <w:spacing w:after="58"/>
              <w:rPr>
                <w:sz w:val="17"/>
                <w:szCs w:val="17"/>
              </w:rPr>
            </w:pPr>
          </w:p>
        </w:tc>
        <w:tc>
          <w:tcPr>
            <w:tcW w:w="1170" w:type="dxa"/>
            <w:tcBorders>
              <w:top w:val="single" w:sz="7" w:space="0" w:color="000000"/>
              <w:left w:val="single" w:sz="7" w:space="0" w:color="000000"/>
              <w:bottom w:val="single" w:sz="7" w:space="0" w:color="000000"/>
              <w:right w:val="single" w:sz="7" w:space="0" w:color="000000"/>
            </w:tcBorders>
          </w:tcPr>
          <w:p w14:paraId="1D97F878" w14:textId="77777777" w:rsidR="00A25E70" w:rsidRPr="002D58F4" w:rsidRDefault="00A25E70">
            <w:pPr>
              <w:spacing w:line="57" w:lineRule="exact"/>
              <w:rPr>
                <w:sz w:val="17"/>
                <w:szCs w:val="17"/>
              </w:rPr>
            </w:pPr>
          </w:p>
          <w:p w14:paraId="6A23C319" w14:textId="77777777" w:rsidR="00A25E70" w:rsidRPr="002D58F4" w:rsidRDefault="00A25E70">
            <w:pPr>
              <w:tabs>
                <w:tab w:val="left" w:pos="-480"/>
                <w:tab w:val="left" w:pos="0"/>
                <w:tab w:val="left" w:pos="420"/>
              </w:tabs>
              <w:spacing w:after="58"/>
              <w:rPr>
                <w:sz w:val="17"/>
                <w:szCs w:val="17"/>
              </w:rPr>
            </w:pPr>
          </w:p>
        </w:tc>
        <w:tc>
          <w:tcPr>
            <w:tcW w:w="990" w:type="dxa"/>
            <w:tcBorders>
              <w:top w:val="single" w:sz="7" w:space="0" w:color="000000"/>
              <w:left w:val="single" w:sz="7" w:space="0" w:color="000000"/>
              <w:bottom w:val="single" w:sz="7" w:space="0" w:color="000000"/>
              <w:right w:val="single" w:sz="7" w:space="0" w:color="000000"/>
            </w:tcBorders>
          </w:tcPr>
          <w:p w14:paraId="79007610" w14:textId="77777777" w:rsidR="00A25E70" w:rsidRPr="002D58F4" w:rsidRDefault="00A25E70">
            <w:pPr>
              <w:spacing w:line="57" w:lineRule="exact"/>
              <w:rPr>
                <w:sz w:val="17"/>
                <w:szCs w:val="17"/>
              </w:rPr>
            </w:pPr>
          </w:p>
          <w:p w14:paraId="21BE37CE"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196F9435" w14:textId="77777777" w:rsidR="00A25E70" w:rsidRPr="002D58F4" w:rsidRDefault="00A25E70">
            <w:pPr>
              <w:spacing w:line="57" w:lineRule="exact"/>
              <w:rPr>
                <w:sz w:val="17"/>
                <w:szCs w:val="17"/>
              </w:rPr>
            </w:pPr>
          </w:p>
          <w:p w14:paraId="68957BD6"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49BC9EA1" w14:textId="77777777" w:rsidR="00A25E70" w:rsidRPr="002D58F4" w:rsidRDefault="00A25E70">
            <w:pPr>
              <w:spacing w:line="57" w:lineRule="exact"/>
              <w:rPr>
                <w:sz w:val="17"/>
                <w:szCs w:val="17"/>
              </w:rPr>
            </w:pPr>
          </w:p>
          <w:p w14:paraId="641E50D1" w14:textId="77777777" w:rsidR="00A25E70" w:rsidRPr="002D58F4" w:rsidRDefault="00A25E70">
            <w:pPr>
              <w:tabs>
                <w:tab w:val="left" w:pos="-480"/>
                <w:tab w:val="left" w:pos="0"/>
                <w:tab w:val="left" w:pos="42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7A0F42F4" w14:textId="77777777" w:rsidR="00A25E70" w:rsidRPr="002D58F4" w:rsidRDefault="00A25E70">
            <w:pPr>
              <w:spacing w:line="57" w:lineRule="exact"/>
              <w:rPr>
                <w:sz w:val="17"/>
                <w:szCs w:val="17"/>
              </w:rPr>
            </w:pPr>
          </w:p>
          <w:p w14:paraId="36889376" w14:textId="77777777" w:rsidR="00A25E70" w:rsidRPr="002D58F4" w:rsidRDefault="00A25E70">
            <w:pPr>
              <w:tabs>
                <w:tab w:val="left" w:pos="-480"/>
                <w:tab w:val="left" w:pos="0"/>
                <w:tab w:val="left" w:pos="420"/>
              </w:tabs>
              <w:spacing w:after="58"/>
              <w:rPr>
                <w:sz w:val="17"/>
                <w:szCs w:val="17"/>
              </w:rPr>
            </w:pPr>
          </w:p>
        </w:tc>
      </w:tr>
      <w:tr w:rsidR="00AC7990" w14:paraId="1277DA17" w14:textId="77777777">
        <w:tblPrEx>
          <w:tblCellMar>
            <w:top w:w="0" w:type="dxa"/>
            <w:bottom w:w="0" w:type="dxa"/>
          </w:tblCellMar>
        </w:tblPrEx>
        <w:tc>
          <w:tcPr>
            <w:tcW w:w="990" w:type="dxa"/>
            <w:gridSpan w:val="4"/>
            <w:tcBorders>
              <w:top w:val="single" w:sz="7" w:space="0" w:color="000000"/>
              <w:left w:val="single" w:sz="7" w:space="0" w:color="000000"/>
              <w:bottom w:val="single" w:sz="7" w:space="0" w:color="000000"/>
              <w:right w:val="single" w:sz="7" w:space="0" w:color="000000"/>
            </w:tcBorders>
          </w:tcPr>
          <w:p w14:paraId="4E5A59A2" w14:textId="77777777" w:rsidR="00A25E70" w:rsidRPr="002D58F4" w:rsidRDefault="00A25E70">
            <w:pPr>
              <w:spacing w:line="57" w:lineRule="exact"/>
              <w:rPr>
                <w:sz w:val="17"/>
                <w:szCs w:val="17"/>
              </w:rPr>
            </w:pPr>
          </w:p>
          <w:p w14:paraId="7B2D8CEA" w14:textId="77777777" w:rsidR="00A25E70" w:rsidRPr="002D58F4" w:rsidRDefault="00A25E70">
            <w:pPr>
              <w:tabs>
                <w:tab w:val="left" w:pos="-480"/>
              </w:tabs>
              <w:spacing w:after="58"/>
              <w:rPr>
                <w:sz w:val="17"/>
                <w:szCs w:val="17"/>
              </w:rPr>
            </w:pPr>
            <w:r w:rsidRPr="002D58F4">
              <w:rPr>
                <w:sz w:val="17"/>
                <w:szCs w:val="17"/>
              </w:rPr>
              <w:t>Arithmetic Mean Difference (Eq. A-7):</w:t>
            </w:r>
          </w:p>
        </w:tc>
        <w:tc>
          <w:tcPr>
            <w:tcW w:w="1170" w:type="dxa"/>
            <w:tcBorders>
              <w:top w:val="single" w:sz="7" w:space="0" w:color="000000"/>
              <w:left w:val="single" w:sz="7" w:space="0" w:color="000000"/>
              <w:bottom w:val="single" w:sz="7" w:space="0" w:color="000000"/>
              <w:right w:val="single" w:sz="7" w:space="0" w:color="000000"/>
            </w:tcBorders>
          </w:tcPr>
          <w:p w14:paraId="1D83F0E2" w14:textId="77777777" w:rsidR="00A25E70" w:rsidRPr="002D58F4" w:rsidRDefault="00A25E70">
            <w:pPr>
              <w:spacing w:line="57" w:lineRule="exact"/>
              <w:rPr>
                <w:sz w:val="17"/>
                <w:szCs w:val="17"/>
              </w:rPr>
            </w:pPr>
          </w:p>
          <w:p w14:paraId="69BCDBF3" w14:textId="77777777" w:rsidR="00A25E70" w:rsidRPr="002D58F4" w:rsidRDefault="00A25E70">
            <w:pPr>
              <w:tabs>
                <w:tab w:val="left" w:pos="-480"/>
              </w:tabs>
              <w:spacing w:after="58"/>
              <w:rPr>
                <w:sz w:val="17"/>
                <w:szCs w:val="17"/>
              </w:rPr>
            </w:pPr>
          </w:p>
        </w:tc>
        <w:tc>
          <w:tcPr>
            <w:tcW w:w="990" w:type="dxa"/>
            <w:gridSpan w:val="3"/>
            <w:tcBorders>
              <w:top w:val="single" w:sz="7" w:space="0" w:color="000000"/>
              <w:left w:val="single" w:sz="7" w:space="0" w:color="000000"/>
              <w:bottom w:val="single" w:sz="7" w:space="0" w:color="000000"/>
              <w:right w:val="single" w:sz="7" w:space="0" w:color="000000"/>
            </w:tcBorders>
          </w:tcPr>
          <w:p w14:paraId="0D4EEEEB" w14:textId="77777777" w:rsidR="00A25E70" w:rsidRPr="002D58F4" w:rsidRDefault="00A25E70">
            <w:pPr>
              <w:spacing w:line="57" w:lineRule="exact"/>
              <w:rPr>
                <w:sz w:val="17"/>
                <w:szCs w:val="17"/>
              </w:rPr>
            </w:pPr>
          </w:p>
          <w:p w14:paraId="28306798" w14:textId="77777777" w:rsidR="00A25E70" w:rsidRPr="002D58F4" w:rsidRDefault="00A25E70">
            <w:pPr>
              <w:tabs>
                <w:tab w:val="left" w:pos="-48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6402EADD" w14:textId="77777777" w:rsidR="00A25E70" w:rsidRPr="002D58F4" w:rsidRDefault="00A25E70">
            <w:pPr>
              <w:spacing w:line="57" w:lineRule="exact"/>
              <w:rPr>
                <w:sz w:val="17"/>
                <w:szCs w:val="17"/>
              </w:rPr>
            </w:pPr>
          </w:p>
          <w:p w14:paraId="5EF90669" w14:textId="77777777" w:rsidR="00A25E70" w:rsidRPr="002D58F4" w:rsidRDefault="00A25E70">
            <w:pPr>
              <w:tabs>
                <w:tab w:val="left" w:pos="-480"/>
              </w:tabs>
              <w:spacing w:after="58"/>
              <w:rPr>
                <w:sz w:val="17"/>
                <w:szCs w:val="17"/>
              </w:rPr>
            </w:pPr>
          </w:p>
        </w:tc>
      </w:tr>
      <w:tr w:rsidR="00AC7990" w14:paraId="6E7989DF" w14:textId="77777777">
        <w:tblPrEx>
          <w:tblCellMar>
            <w:top w:w="0" w:type="dxa"/>
            <w:bottom w:w="0" w:type="dxa"/>
          </w:tblCellMar>
        </w:tblPrEx>
        <w:tc>
          <w:tcPr>
            <w:tcW w:w="990" w:type="dxa"/>
            <w:gridSpan w:val="4"/>
            <w:tcBorders>
              <w:top w:val="single" w:sz="7" w:space="0" w:color="000000"/>
              <w:left w:val="single" w:sz="7" w:space="0" w:color="000000"/>
              <w:bottom w:val="single" w:sz="7" w:space="0" w:color="000000"/>
              <w:right w:val="single" w:sz="7" w:space="0" w:color="000000"/>
            </w:tcBorders>
          </w:tcPr>
          <w:p w14:paraId="1AF66612" w14:textId="77777777" w:rsidR="00A25E70" w:rsidRPr="002D58F4" w:rsidRDefault="00A25E70">
            <w:pPr>
              <w:spacing w:line="57" w:lineRule="exact"/>
              <w:rPr>
                <w:sz w:val="17"/>
                <w:szCs w:val="17"/>
              </w:rPr>
            </w:pPr>
          </w:p>
          <w:p w14:paraId="79B67F7A" w14:textId="77777777" w:rsidR="00A25E70" w:rsidRPr="002D58F4" w:rsidRDefault="00A25E70">
            <w:pPr>
              <w:tabs>
                <w:tab w:val="left" w:pos="-480"/>
              </w:tabs>
              <w:spacing w:after="58"/>
              <w:rPr>
                <w:sz w:val="17"/>
                <w:szCs w:val="17"/>
              </w:rPr>
            </w:pPr>
            <w:r w:rsidRPr="002D58F4">
              <w:rPr>
                <w:sz w:val="17"/>
                <w:szCs w:val="17"/>
              </w:rPr>
              <w:t>Standard Deviation (Eq. A-8):</w:t>
            </w:r>
          </w:p>
        </w:tc>
        <w:tc>
          <w:tcPr>
            <w:tcW w:w="1170" w:type="dxa"/>
            <w:tcBorders>
              <w:top w:val="single" w:sz="7" w:space="0" w:color="000000"/>
              <w:left w:val="single" w:sz="7" w:space="0" w:color="000000"/>
              <w:bottom w:val="single" w:sz="7" w:space="0" w:color="000000"/>
              <w:right w:val="single" w:sz="7" w:space="0" w:color="000000"/>
            </w:tcBorders>
          </w:tcPr>
          <w:p w14:paraId="69455B56" w14:textId="77777777" w:rsidR="00A25E70" w:rsidRPr="002D58F4" w:rsidRDefault="00A25E70">
            <w:pPr>
              <w:spacing w:line="57" w:lineRule="exact"/>
              <w:rPr>
                <w:sz w:val="17"/>
                <w:szCs w:val="17"/>
              </w:rPr>
            </w:pPr>
          </w:p>
          <w:p w14:paraId="24CDE15D" w14:textId="77777777" w:rsidR="00A25E70" w:rsidRPr="002D58F4" w:rsidRDefault="00A25E70">
            <w:pPr>
              <w:tabs>
                <w:tab w:val="left" w:pos="-480"/>
              </w:tabs>
              <w:spacing w:after="58"/>
              <w:rPr>
                <w:sz w:val="17"/>
                <w:szCs w:val="17"/>
              </w:rPr>
            </w:pPr>
          </w:p>
        </w:tc>
        <w:tc>
          <w:tcPr>
            <w:tcW w:w="990" w:type="dxa"/>
            <w:gridSpan w:val="3"/>
            <w:tcBorders>
              <w:top w:val="single" w:sz="7" w:space="0" w:color="000000"/>
              <w:left w:val="single" w:sz="7" w:space="0" w:color="000000"/>
              <w:bottom w:val="single" w:sz="7" w:space="0" w:color="000000"/>
              <w:right w:val="single" w:sz="7" w:space="0" w:color="000000"/>
            </w:tcBorders>
          </w:tcPr>
          <w:p w14:paraId="094B6E93" w14:textId="77777777" w:rsidR="00A25E70" w:rsidRPr="002D58F4" w:rsidRDefault="00A25E70">
            <w:pPr>
              <w:spacing w:line="57" w:lineRule="exact"/>
              <w:rPr>
                <w:sz w:val="17"/>
                <w:szCs w:val="17"/>
              </w:rPr>
            </w:pPr>
          </w:p>
          <w:p w14:paraId="2DDDC350" w14:textId="77777777" w:rsidR="00A25E70" w:rsidRPr="002D58F4" w:rsidRDefault="00A25E70">
            <w:pPr>
              <w:tabs>
                <w:tab w:val="left" w:pos="-48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2F9A9999" w14:textId="77777777" w:rsidR="00A25E70" w:rsidRPr="002D58F4" w:rsidRDefault="00A25E70">
            <w:pPr>
              <w:spacing w:line="57" w:lineRule="exact"/>
              <w:rPr>
                <w:sz w:val="17"/>
                <w:szCs w:val="17"/>
              </w:rPr>
            </w:pPr>
          </w:p>
          <w:p w14:paraId="59034BA3" w14:textId="77777777" w:rsidR="00A25E70" w:rsidRPr="002D58F4" w:rsidRDefault="00A25E70">
            <w:pPr>
              <w:tabs>
                <w:tab w:val="left" w:pos="-480"/>
              </w:tabs>
              <w:spacing w:after="58"/>
              <w:rPr>
                <w:sz w:val="17"/>
                <w:szCs w:val="17"/>
              </w:rPr>
            </w:pPr>
          </w:p>
        </w:tc>
      </w:tr>
      <w:tr w:rsidR="00AC7990" w14:paraId="1046EC93" w14:textId="77777777">
        <w:tblPrEx>
          <w:tblCellMar>
            <w:top w:w="0" w:type="dxa"/>
            <w:bottom w:w="0" w:type="dxa"/>
          </w:tblCellMar>
        </w:tblPrEx>
        <w:tc>
          <w:tcPr>
            <w:tcW w:w="990" w:type="dxa"/>
            <w:gridSpan w:val="4"/>
            <w:tcBorders>
              <w:top w:val="single" w:sz="7" w:space="0" w:color="000000"/>
              <w:left w:val="single" w:sz="7" w:space="0" w:color="000000"/>
              <w:bottom w:val="single" w:sz="7" w:space="0" w:color="000000"/>
              <w:right w:val="single" w:sz="7" w:space="0" w:color="000000"/>
            </w:tcBorders>
          </w:tcPr>
          <w:p w14:paraId="47AB3229" w14:textId="77777777" w:rsidR="00A25E70" w:rsidRPr="002D58F4" w:rsidRDefault="00A25E70">
            <w:pPr>
              <w:spacing w:line="57" w:lineRule="exact"/>
              <w:rPr>
                <w:sz w:val="17"/>
                <w:szCs w:val="17"/>
              </w:rPr>
            </w:pPr>
          </w:p>
          <w:p w14:paraId="0DB03C5E" w14:textId="77777777" w:rsidR="00A25E70" w:rsidRPr="002D58F4" w:rsidRDefault="00A25E70">
            <w:pPr>
              <w:tabs>
                <w:tab w:val="left" w:pos="-480"/>
              </w:tabs>
              <w:spacing w:after="58"/>
              <w:rPr>
                <w:sz w:val="17"/>
                <w:szCs w:val="17"/>
              </w:rPr>
            </w:pPr>
            <w:r w:rsidRPr="002D58F4">
              <w:rPr>
                <w:sz w:val="17"/>
                <w:szCs w:val="17"/>
              </w:rPr>
              <w:t>Confidence Coefficient (Eq. A-9):</w:t>
            </w:r>
          </w:p>
        </w:tc>
        <w:tc>
          <w:tcPr>
            <w:tcW w:w="1170" w:type="dxa"/>
            <w:tcBorders>
              <w:top w:val="single" w:sz="7" w:space="0" w:color="000000"/>
              <w:left w:val="single" w:sz="7" w:space="0" w:color="000000"/>
              <w:bottom w:val="single" w:sz="7" w:space="0" w:color="000000"/>
              <w:right w:val="single" w:sz="7" w:space="0" w:color="000000"/>
            </w:tcBorders>
          </w:tcPr>
          <w:p w14:paraId="3D08A416" w14:textId="77777777" w:rsidR="00A25E70" w:rsidRPr="002D58F4" w:rsidRDefault="00A25E70">
            <w:pPr>
              <w:spacing w:line="57" w:lineRule="exact"/>
              <w:rPr>
                <w:sz w:val="17"/>
                <w:szCs w:val="17"/>
              </w:rPr>
            </w:pPr>
          </w:p>
          <w:p w14:paraId="0F8BB3D7" w14:textId="77777777" w:rsidR="00A25E70" w:rsidRPr="002D58F4" w:rsidRDefault="00A25E70">
            <w:pPr>
              <w:tabs>
                <w:tab w:val="left" w:pos="-480"/>
              </w:tabs>
              <w:spacing w:after="58"/>
              <w:rPr>
                <w:sz w:val="17"/>
                <w:szCs w:val="17"/>
              </w:rPr>
            </w:pPr>
          </w:p>
        </w:tc>
        <w:tc>
          <w:tcPr>
            <w:tcW w:w="990" w:type="dxa"/>
            <w:gridSpan w:val="3"/>
            <w:tcBorders>
              <w:top w:val="single" w:sz="7" w:space="0" w:color="000000"/>
              <w:left w:val="single" w:sz="7" w:space="0" w:color="000000"/>
              <w:bottom w:val="single" w:sz="7" w:space="0" w:color="000000"/>
              <w:right w:val="single" w:sz="7" w:space="0" w:color="000000"/>
            </w:tcBorders>
          </w:tcPr>
          <w:p w14:paraId="7D7EFC65" w14:textId="77777777" w:rsidR="00A25E70" w:rsidRPr="002D58F4" w:rsidRDefault="00A25E70">
            <w:pPr>
              <w:spacing w:line="57" w:lineRule="exact"/>
              <w:rPr>
                <w:sz w:val="17"/>
                <w:szCs w:val="17"/>
              </w:rPr>
            </w:pPr>
          </w:p>
          <w:p w14:paraId="0BA59EDD" w14:textId="77777777" w:rsidR="00A25E70" w:rsidRPr="002D58F4" w:rsidRDefault="00A25E70">
            <w:pPr>
              <w:tabs>
                <w:tab w:val="left" w:pos="-48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6BCC349D" w14:textId="77777777" w:rsidR="00A25E70" w:rsidRPr="002D58F4" w:rsidRDefault="00A25E70">
            <w:pPr>
              <w:spacing w:line="57" w:lineRule="exact"/>
              <w:rPr>
                <w:sz w:val="17"/>
                <w:szCs w:val="17"/>
              </w:rPr>
            </w:pPr>
          </w:p>
          <w:p w14:paraId="140B4AF2" w14:textId="77777777" w:rsidR="00A25E70" w:rsidRPr="002D58F4" w:rsidRDefault="00A25E70">
            <w:pPr>
              <w:tabs>
                <w:tab w:val="left" w:pos="-480"/>
              </w:tabs>
              <w:spacing w:after="58"/>
              <w:rPr>
                <w:sz w:val="17"/>
                <w:szCs w:val="17"/>
              </w:rPr>
            </w:pPr>
          </w:p>
        </w:tc>
      </w:tr>
      <w:tr w:rsidR="00AC7990" w14:paraId="3754707F" w14:textId="77777777">
        <w:tblPrEx>
          <w:tblCellMar>
            <w:top w:w="0" w:type="dxa"/>
            <w:bottom w:w="0" w:type="dxa"/>
          </w:tblCellMar>
        </w:tblPrEx>
        <w:tc>
          <w:tcPr>
            <w:tcW w:w="990" w:type="dxa"/>
            <w:gridSpan w:val="4"/>
            <w:tcBorders>
              <w:top w:val="single" w:sz="7" w:space="0" w:color="000000"/>
              <w:left w:val="single" w:sz="7" w:space="0" w:color="000000"/>
              <w:bottom w:val="single" w:sz="7" w:space="0" w:color="000000"/>
              <w:right w:val="single" w:sz="7" w:space="0" w:color="000000"/>
            </w:tcBorders>
          </w:tcPr>
          <w:p w14:paraId="0BEE81E5" w14:textId="77777777" w:rsidR="00A25E70" w:rsidRPr="002D58F4" w:rsidRDefault="00A25E70">
            <w:pPr>
              <w:spacing w:line="57" w:lineRule="exact"/>
              <w:rPr>
                <w:sz w:val="17"/>
                <w:szCs w:val="17"/>
              </w:rPr>
            </w:pPr>
          </w:p>
          <w:p w14:paraId="57F9F466" w14:textId="77777777" w:rsidR="00A25E70" w:rsidRPr="002D58F4" w:rsidRDefault="00A25E70">
            <w:pPr>
              <w:tabs>
                <w:tab w:val="left" w:pos="-480"/>
              </w:tabs>
              <w:spacing w:after="58"/>
              <w:rPr>
                <w:sz w:val="17"/>
                <w:szCs w:val="17"/>
              </w:rPr>
            </w:pPr>
            <w:r w:rsidRPr="002D58F4">
              <w:rPr>
                <w:sz w:val="17"/>
                <w:szCs w:val="17"/>
              </w:rPr>
              <w:t>Relative Accuracy (Eq. A-10):</w:t>
            </w:r>
          </w:p>
        </w:tc>
        <w:tc>
          <w:tcPr>
            <w:tcW w:w="1170" w:type="dxa"/>
            <w:tcBorders>
              <w:top w:val="single" w:sz="7" w:space="0" w:color="000000"/>
              <w:left w:val="single" w:sz="7" w:space="0" w:color="000000"/>
              <w:bottom w:val="single" w:sz="7" w:space="0" w:color="000000"/>
              <w:right w:val="single" w:sz="7" w:space="0" w:color="000000"/>
            </w:tcBorders>
          </w:tcPr>
          <w:p w14:paraId="2B21CE77" w14:textId="77777777" w:rsidR="00A25E70" w:rsidRPr="002D58F4" w:rsidRDefault="00A25E70">
            <w:pPr>
              <w:spacing w:line="57" w:lineRule="exact"/>
              <w:rPr>
                <w:sz w:val="17"/>
                <w:szCs w:val="17"/>
              </w:rPr>
            </w:pPr>
          </w:p>
          <w:p w14:paraId="4AFA63CD" w14:textId="77777777" w:rsidR="00A25E70" w:rsidRPr="002D58F4" w:rsidRDefault="00A25E70">
            <w:pPr>
              <w:tabs>
                <w:tab w:val="left" w:pos="-480"/>
              </w:tabs>
              <w:spacing w:after="58"/>
              <w:rPr>
                <w:sz w:val="17"/>
                <w:szCs w:val="17"/>
              </w:rPr>
            </w:pPr>
          </w:p>
        </w:tc>
        <w:tc>
          <w:tcPr>
            <w:tcW w:w="990" w:type="dxa"/>
            <w:gridSpan w:val="3"/>
            <w:tcBorders>
              <w:top w:val="single" w:sz="7" w:space="0" w:color="000000"/>
              <w:left w:val="single" w:sz="7" w:space="0" w:color="000000"/>
              <w:bottom w:val="single" w:sz="7" w:space="0" w:color="000000"/>
              <w:right w:val="single" w:sz="7" w:space="0" w:color="000000"/>
            </w:tcBorders>
          </w:tcPr>
          <w:p w14:paraId="02D38EA3" w14:textId="77777777" w:rsidR="00A25E70" w:rsidRPr="002D58F4" w:rsidRDefault="00A25E70">
            <w:pPr>
              <w:spacing w:line="57" w:lineRule="exact"/>
              <w:rPr>
                <w:sz w:val="17"/>
                <w:szCs w:val="17"/>
              </w:rPr>
            </w:pPr>
          </w:p>
          <w:p w14:paraId="0913AA8E" w14:textId="77777777" w:rsidR="00A25E70" w:rsidRPr="002D58F4" w:rsidRDefault="00A25E70">
            <w:pPr>
              <w:tabs>
                <w:tab w:val="left" w:pos="-480"/>
              </w:tabs>
              <w:spacing w:after="58"/>
              <w:rPr>
                <w:sz w:val="17"/>
                <w:szCs w:val="17"/>
              </w:rPr>
            </w:pPr>
          </w:p>
        </w:tc>
        <w:tc>
          <w:tcPr>
            <w:tcW w:w="1080" w:type="dxa"/>
            <w:tcBorders>
              <w:top w:val="single" w:sz="7" w:space="0" w:color="000000"/>
              <w:left w:val="single" w:sz="7" w:space="0" w:color="000000"/>
              <w:bottom w:val="single" w:sz="7" w:space="0" w:color="000000"/>
              <w:right w:val="single" w:sz="7" w:space="0" w:color="000000"/>
            </w:tcBorders>
          </w:tcPr>
          <w:p w14:paraId="5282CAED" w14:textId="77777777" w:rsidR="00A25E70" w:rsidRPr="002D58F4" w:rsidRDefault="00A25E70">
            <w:pPr>
              <w:spacing w:line="57" w:lineRule="exact"/>
              <w:rPr>
                <w:sz w:val="17"/>
                <w:szCs w:val="17"/>
              </w:rPr>
            </w:pPr>
          </w:p>
          <w:p w14:paraId="7EAFBF8D" w14:textId="77777777" w:rsidR="00A25E70" w:rsidRPr="002D58F4" w:rsidRDefault="00A25E70">
            <w:pPr>
              <w:tabs>
                <w:tab w:val="left" w:pos="-480"/>
              </w:tabs>
              <w:spacing w:after="58"/>
              <w:rPr>
                <w:sz w:val="17"/>
                <w:szCs w:val="17"/>
              </w:rPr>
            </w:pPr>
          </w:p>
        </w:tc>
      </w:tr>
      <w:tr w:rsidR="00AC7990" w14:paraId="234FEC2C" w14:textId="77777777">
        <w:tblPrEx>
          <w:tblCellMar>
            <w:top w:w="0" w:type="dxa"/>
            <w:bottom w:w="0" w:type="dxa"/>
          </w:tblCellMar>
        </w:tblPrEx>
        <w:tc>
          <w:tcPr>
            <w:tcW w:w="990" w:type="dxa"/>
            <w:gridSpan w:val="9"/>
            <w:tcBorders>
              <w:top w:val="single" w:sz="7" w:space="0" w:color="000000"/>
              <w:left w:val="nil"/>
              <w:bottom w:val="nil"/>
              <w:right w:val="nil"/>
            </w:tcBorders>
          </w:tcPr>
          <w:p w14:paraId="3D6C7DBF" w14:textId="77777777" w:rsidR="00A25E70" w:rsidRPr="002D58F4" w:rsidRDefault="00A25E70">
            <w:pPr>
              <w:spacing w:line="57" w:lineRule="exact"/>
              <w:rPr>
                <w:sz w:val="17"/>
                <w:szCs w:val="17"/>
              </w:rPr>
            </w:pPr>
          </w:p>
          <w:p w14:paraId="0620D86A" w14:textId="77777777" w:rsidR="00A25E70" w:rsidRPr="002D58F4" w:rsidRDefault="00A25E70">
            <w:pPr>
              <w:tabs>
                <w:tab w:val="left" w:pos="-480"/>
              </w:tabs>
              <w:rPr>
                <w:sz w:val="17"/>
                <w:szCs w:val="17"/>
              </w:rPr>
            </w:pPr>
            <w:r w:rsidRPr="002D58F4">
              <w:rPr>
                <w:sz w:val="17"/>
                <w:szCs w:val="17"/>
                <w:vertAlign w:val="superscript"/>
              </w:rPr>
              <w:t>a</w:t>
            </w:r>
            <w:r w:rsidRPr="002D58F4">
              <w:rPr>
                <w:sz w:val="17"/>
                <w:szCs w:val="17"/>
              </w:rPr>
              <w:t xml:space="preserve">  RM means "reference method data."</w:t>
            </w:r>
          </w:p>
          <w:p w14:paraId="351B0DAF" w14:textId="77777777" w:rsidR="00A25E70" w:rsidRPr="002D58F4" w:rsidRDefault="00A25E70">
            <w:pPr>
              <w:tabs>
                <w:tab w:val="left" w:pos="-480"/>
              </w:tabs>
              <w:rPr>
                <w:sz w:val="17"/>
                <w:szCs w:val="17"/>
              </w:rPr>
            </w:pPr>
            <w:r w:rsidRPr="002D58F4">
              <w:rPr>
                <w:sz w:val="17"/>
                <w:szCs w:val="17"/>
                <w:vertAlign w:val="superscript"/>
              </w:rPr>
              <w:t>b</w:t>
            </w:r>
            <w:r w:rsidRPr="002D58F4">
              <w:rPr>
                <w:sz w:val="17"/>
                <w:szCs w:val="17"/>
              </w:rPr>
              <w:t xml:space="preserve">  M means "monitor data."</w:t>
            </w:r>
          </w:p>
          <w:p w14:paraId="69E8CEBC" w14:textId="77777777" w:rsidR="00A25E70" w:rsidRPr="002D58F4" w:rsidRDefault="00A25E70">
            <w:pPr>
              <w:tabs>
                <w:tab w:val="left" w:pos="-480"/>
              </w:tabs>
              <w:spacing w:after="58"/>
              <w:rPr>
                <w:sz w:val="17"/>
                <w:szCs w:val="17"/>
              </w:rPr>
            </w:pPr>
            <w:r w:rsidRPr="002D58F4">
              <w:rPr>
                <w:sz w:val="17"/>
                <w:szCs w:val="17"/>
                <w:vertAlign w:val="superscript"/>
              </w:rPr>
              <w:t>c</w:t>
            </w:r>
            <w:r w:rsidRPr="002D58F4">
              <w:rPr>
                <w:sz w:val="17"/>
                <w:szCs w:val="17"/>
              </w:rPr>
              <w:t xml:space="preserve">  Make sure the RM and M data are on a consistent basis, either wet or dry.</w:t>
            </w:r>
          </w:p>
        </w:tc>
      </w:tr>
    </w:tbl>
    <w:p w14:paraId="4C2420B6" w14:textId="77777777" w:rsidR="00A25E70" w:rsidRDefault="00A25E70">
      <w:pPr>
        <w:rPr>
          <w:vanish/>
          <w:sz w:val="20"/>
          <w:szCs w:val="20"/>
        </w:rPr>
      </w:pPr>
    </w:p>
    <w:p w14:paraId="2107BFF5" w14:textId="77777777" w:rsidR="002D58F4" w:rsidRDefault="002D58F4">
      <w:r>
        <w:br w:type="page"/>
      </w:r>
    </w:p>
    <w:tbl>
      <w:tblPr>
        <w:tblW w:w="9360" w:type="dxa"/>
        <w:tblInd w:w="120" w:type="dxa"/>
        <w:tblLayout w:type="fixed"/>
        <w:tblCellMar>
          <w:left w:w="120" w:type="dxa"/>
          <w:right w:w="120" w:type="dxa"/>
        </w:tblCellMar>
        <w:tblLook w:val="0000" w:firstRow="0" w:lastRow="0" w:firstColumn="0" w:lastColumn="0" w:noHBand="0" w:noVBand="0"/>
      </w:tblPr>
      <w:tblGrid>
        <w:gridCol w:w="1260"/>
        <w:gridCol w:w="1350"/>
        <w:gridCol w:w="1350"/>
        <w:gridCol w:w="1350"/>
        <w:gridCol w:w="1350"/>
        <w:gridCol w:w="1350"/>
        <w:gridCol w:w="1350"/>
      </w:tblGrid>
      <w:tr w:rsidR="00AC7990" w14:paraId="3C3A6363" w14:textId="77777777">
        <w:tblPrEx>
          <w:tblCellMar>
            <w:top w:w="0" w:type="dxa"/>
            <w:bottom w:w="0" w:type="dxa"/>
          </w:tblCellMar>
        </w:tblPrEx>
        <w:tc>
          <w:tcPr>
            <w:tcW w:w="9360" w:type="dxa"/>
            <w:gridSpan w:val="7"/>
            <w:tcBorders>
              <w:top w:val="nil"/>
              <w:left w:val="nil"/>
              <w:bottom w:val="single" w:sz="7" w:space="0" w:color="000000"/>
              <w:right w:val="nil"/>
            </w:tcBorders>
            <w:vAlign w:val="bottom"/>
          </w:tcPr>
          <w:p w14:paraId="415BEBAD" w14:textId="77777777" w:rsidR="00A25E70" w:rsidRDefault="00A25E70">
            <w:pPr>
              <w:spacing w:line="57" w:lineRule="exact"/>
            </w:pPr>
          </w:p>
          <w:p w14:paraId="7E6D253C" w14:textId="77777777" w:rsidR="00A25E70" w:rsidRDefault="00A25E70">
            <w:pPr>
              <w:tabs>
                <w:tab w:val="left" w:pos="-480"/>
              </w:tabs>
              <w:spacing w:after="58"/>
              <w:jc w:val="center"/>
              <w:rPr>
                <w:sz w:val="20"/>
                <w:szCs w:val="20"/>
              </w:rPr>
            </w:pPr>
            <w:r>
              <w:rPr>
                <w:b/>
                <w:bCs/>
                <w:sz w:val="20"/>
                <w:szCs w:val="20"/>
              </w:rPr>
              <w:t>b.  RELATIVE ACCURACY DETERMINATION (NO</w:t>
            </w:r>
            <w:r>
              <w:rPr>
                <w:b/>
                <w:bCs/>
                <w:sz w:val="20"/>
                <w:szCs w:val="20"/>
                <w:vertAlign w:val="subscript"/>
              </w:rPr>
              <w:t>X</w:t>
            </w:r>
            <w:r>
              <w:rPr>
                <w:b/>
                <w:bCs/>
                <w:sz w:val="20"/>
                <w:szCs w:val="20"/>
              </w:rPr>
              <w:t>/DILUENT COMBINED SYSTEM)</w:t>
            </w:r>
          </w:p>
        </w:tc>
      </w:tr>
      <w:tr w:rsidR="00AC7990" w14:paraId="1779B9FD" w14:textId="77777777">
        <w:tblPrEx>
          <w:tblCellMar>
            <w:top w:w="0" w:type="dxa"/>
            <w:bottom w:w="0" w:type="dxa"/>
          </w:tblCellMar>
        </w:tblPrEx>
        <w:tc>
          <w:tcPr>
            <w:tcW w:w="1260" w:type="dxa"/>
            <w:vMerge w:val="restart"/>
            <w:tcBorders>
              <w:top w:val="single" w:sz="7" w:space="0" w:color="000000"/>
              <w:left w:val="single" w:sz="7" w:space="0" w:color="000000"/>
              <w:bottom w:val="nil"/>
              <w:right w:val="single" w:sz="7" w:space="0" w:color="000000"/>
            </w:tcBorders>
            <w:vAlign w:val="bottom"/>
          </w:tcPr>
          <w:p w14:paraId="270398B8" w14:textId="77777777" w:rsidR="00A25E70" w:rsidRPr="002D58F4" w:rsidRDefault="00A25E70">
            <w:pPr>
              <w:spacing w:line="57" w:lineRule="exact"/>
              <w:rPr>
                <w:sz w:val="17"/>
                <w:szCs w:val="17"/>
              </w:rPr>
            </w:pPr>
          </w:p>
          <w:p w14:paraId="500696D2" w14:textId="77777777" w:rsidR="00A25E70" w:rsidRPr="002D58F4" w:rsidRDefault="00A25E70">
            <w:pPr>
              <w:tabs>
                <w:tab w:val="left" w:pos="-480"/>
              </w:tabs>
              <w:spacing w:after="58"/>
              <w:jc w:val="center"/>
              <w:rPr>
                <w:sz w:val="17"/>
                <w:szCs w:val="17"/>
              </w:rPr>
            </w:pPr>
            <w:r w:rsidRPr="002D58F4">
              <w:rPr>
                <w:sz w:val="17"/>
                <w:szCs w:val="17"/>
              </w:rPr>
              <w:t>Run No.</w:t>
            </w:r>
          </w:p>
        </w:tc>
        <w:tc>
          <w:tcPr>
            <w:tcW w:w="1350" w:type="dxa"/>
            <w:vMerge w:val="restart"/>
            <w:tcBorders>
              <w:top w:val="single" w:sz="7" w:space="0" w:color="000000"/>
              <w:left w:val="single" w:sz="7" w:space="0" w:color="000000"/>
              <w:bottom w:val="nil"/>
              <w:right w:val="single" w:sz="7" w:space="0" w:color="000000"/>
            </w:tcBorders>
            <w:vAlign w:val="bottom"/>
          </w:tcPr>
          <w:p w14:paraId="27D4D72C" w14:textId="77777777" w:rsidR="00A25E70" w:rsidRPr="002D58F4" w:rsidRDefault="00A25E70">
            <w:pPr>
              <w:spacing w:line="57" w:lineRule="exact"/>
              <w:rPr>
                <w:sz w:val="17"/>
                <w:szCs w:val="17"/>
              </w:rPr>
            </w:pPr>
          </w:p>
          <w:p w14:paraId="2B4F8781" w14:textId="77777777" w:rsidR="00A25E70" w:rsidRPr="002D58F4" w:rsidRDefault="00A25E70">
            <w:pPr>
              <w:tabs>
                <w:tab w:val="left" w:pos="-480"/>
              </w:tabs>
              <w:spacing w:after="58"/>
              <w:jc w:val="center"/>
              <w:rPr>
                <w:sz w:val="17"/>
                <w:szCs w:val="17"/>
              </w:rPr>
            </w:pPr>
            <w:r w:rsidRPr="002D58F4">
              <w:rPr>
                <w:sz w:val="17"/>
                <w:szCs w:val="17"/>
              </w:rPr>
              <w:t>Date and time</w:t>
            </w:r>
          </w:p>
        </w:tc>
        <w:tc>
          <w:tcPr>
            <w:tcW w:w="2700" w:type="dxa"/>
            <w:gridSpan w:val="2"/>
            <w:tcBorders>
              <w:top w:val="single" w:sz="7" w:space="0" w:color="000000"/>
              <w:left w:val="single" w:sz="7" w:space="0" w:color="000000"/>
              <w:bottom w:val="single" w:sz="7" w:space="0" w:color="000000"/>
              <w:right w:val="single" w:sz="7" w:space="0" w:color="000000"/>
            </w:tcBorders>
            <w:vAlign w:val="bottom"/>
          </w:tcPr>
          <w:p w14:paraId="250E3582" w14:textId="77777777" w:rsidR="00A25E70" w:rsidRPr="002D58F4" w:rsidRDefault="00A25E70">
            <w:pPr>
              <w:spacing w:line="57" w:lineRule="exact"/>
              <w:rPr>
                <w:sz w:val="17"/>
                <w:szCs w:val="17"/>
              </w:rPr>
            </w:pPr>
          </w:p>
          <w:p w14:paraId="2D27874E" w14:textId="77777777" w:rsidR="00A25E70" w:rsidRPr="002D58F4" w:rsidRDefault="00A25E70">
            <w:pPr>
              <w:tabs>
                <w:tab w:val="left" w:pos="-480"/>
              </w:tabs>
              <w:spacing w:after="58"/>
              <w:jc w:val="center"/>
              <w:rPr>
                <w:sz w:val="17"/>
                <w:szCs w:val="17"/>
              </w:rPr>
            </w:pPr>
            <w:r w:rsidRPr="002D58F4">
              <w:rPr>
                <w:sz w:val="17"/>
                <w:szCs w:val="17"/>
              </w:rPr>
              <w:t>Reference method data</w:t>
            </w:r>
          </w:p>
        </w:tc>
        <w:tc>
          <w:tcPr>
            <w:tcW w:w="4050" w:type="dxa"/>
            <w:gridSpan w:val="3"/>
            <w:tcBorders>
              <w:top w:val="single" w:sz="7" w:space="0" w:color="000000"/>
              <w:left w:val="single" w:sz="7" w:space="0" w:color="000000"/>
              <w:bottom w:val="single" w:sz="7" w:space="0" w:color="000000"/>
              <w:right w:val="single" w:sz="7" w:space="0" w:color="000000"/>
            </w:tcBorders>
            <w:vAlign w:val="bottom"/>
          </w:tcPr>
          <w:p w14:paraId="607E9553" w14:textId="77777777" w:rsidR="00A25E70" w:rsidRPr="002D58F4" w:rsidRDefault="00A25E70">
            <w:pPr>
              <w:spacing w:line="57" w:lineRule="exact"/>
              <w:rPr>
                <w:sz w:val="17"/>
                <w:szCs w:val="17"/>
              </w:rPr>
            </w:pPr>
          </w:p>
          <w:p w14:paraId="733370C2" w14:textId="77777777" w:rsidR="00A25E70" w:rsidRPr="002D58F4" w:rsidRDefault="00A25E70">
            <w:pPr>
              <w:tabs>
                <w:tab w:val="left" w:pos="-480"/>
              </w:tabs>
              <w:spacing w:after="58"/>
              <w:jc w:val="center"/>
              <w:rPr>
                <w:sz w:val="17"/>
                <w:szCs w:val="17"/>
              </w:rPr>
            </w:pPr>
            <w:r w:rsidRPr="002D58F4">
              <w:rPr>
                <w:sz w:val="17"/>
                <w:szCs w:val="17"/>
              </w:rPr>
              <w:t>NO</w:t>
            </w:r>
            <w:r w:rsidRPr="002D58F4">
              <w:rPr>
                <w:sz w:val="17"/>
                <w:szCs w:val="17"/>
                <w:vertAlign w:val="subscript"/>
              </w:rPr>
              <w:t>x</w:t>
            </w:r>
            <w:r w:rsidRPr="002D58F4">
              <w:rPr>
                <w:sz w:val="17"/>
                <w:szCs w:val="17"/>
              </w:rPr>
              <w:t xml:space="preserve"> system (lb/mmBtu)</w:t>
            </w:r>
          </w:p>
        </w:tc>
      </w:tr>
      <w:tr w:rsidR="00A25E70" w14:paraId="2DAA50FE" w14:textId="77777777">
        <w:tblPrEx>
          <w:tblCellMar>
            <w:top w:w="0" w:type="dxa"/>
            <w:bottom w:w="0" w:type="dxa"/>
          </w:tblCellMar>
        </w:tblPrEx>
        <w:trPr>
          <w:trHeight w:hRule="exact" w:val="322"/>
        </w:trPr>
        <w:tc>
          <w:tcPr>
            <w:tcW w:w="1260" w:type="dxa"/>
            <w:vMerge/>
            <w:tcBorders>
              <w:top w:val="nil"/>
              <w:left w:val="single" w:sz="7" w:space="0" w:color="000000"/>
              <w:bottom w:val="single" w:sz="7" w:space="0" w:color="000000"/>
              <w:right w:val="single" w:sz="7" w:space="0" w:color="000000"/>
            </w:tcBorders>
          </w:tcPr>
          <w:p w14:paraId="33E0EDF6" w14:textId="77777777" w:rsidR="00A25E70" w:rsidRPr="002D58F4" w:rsidRDefault="00A25E70">
            <w:pPr>
              <w:tabs>
                <w:tab w:val="left" w:pos="-480"/>
              </w:tabs>
              <w:spacing w:after="58"/>
              <w:rPr>
                <w:sz w:val="17"/>
                <w:szCs w:val="17"/>
              </w:rPr>
            </w:pPr>
          </w:p>
        </w:tc>
        <w:tc>
          <w:tcPr>
            <w:tcW w:w="1350" w:type="dxa"/>
            <w:vMerge/>
            <w:tcBorders>
              <w:top w:val="nil"/>
              <w:left w:val="single" w:sz="7" w:space="0" w:color="000000"/>
              <w:bottom w:val="single" w:sz="7" w:space="0" w:color="000000"/>
              <w:right w:val="single" w:sz="7" w:space="0" w:color="000000"/>
            </w:tcBorders>
          </w:tcPr>
          <w:p w14:paraId="5715C20B" w14:textId="77777777" w:rsidR="00A25E70" w:rsidRPr="002D58F4" w:rsidRDefault="00A25E70">
            <w:pPr>
              <w:tabs>
                <w:tab w:val="left" w:pos="-48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vAlign w:val="bottom"/>
          </w:tcPr>
          <w:p w14:paraId="78C20B5D" w14:textId="77777777" w:rsidR="00A25E70" w:rsidRPr="002D58F4" w:rsidRDefault="00A25E70">
            <w:pPr>
              <w:spacing w:line="57" w:lineRule="exact"/>
              <w:rPr>
                <w:sz w:val="17"/>
                <w:szCs w:val="17"/>
              </w:rPr>
            </w:pPr>
          </w:p>
          <w:p w14:paraId="473AFA27" w14:textId="77777777" w:rsidR="00A25E70" w:rsidRPr="002D58F4" w:rsidRDefault="00A25E70">
            <w:pPr>
              <w:tabs>
                <w:tab w:val="left" w:pos="-480"/>
              </w:tabs>
              <w:spacing w:after="58"/>
              <w:jc w:val="center"/>
              <w:rPr>
                <w:sz w:val="17"/>
                <w:szCs w:val="17"/>
              </w:rPr>
            </w:pPr>
            <w:r w:rsidRPr="002D58F4">
              <w:rPr>
                <w:sz w:val="17"/>
                <w:szCs w:val="17"/>
              </w:rPr>
              <w:t>NO</w:t>
            </w:r>
            <w:r w:rsidRPr="002D58F4">
              <w:rPr>
                <w:sz w:val="17"/>
                <w:szCs w:val="17"/>
                <w:vertAlign w:val="subscript"/>
              </w:rPr>
              <w:t>x</w:t>
            </w:r>
            <w:r w:rsidRPr="002D58F4">
              <w:rPr>
                <w:sz w:val="17"/>
                <w:szCs w:val="17"/>
              </w:rPr>
              <w:t>(  )</w:t>
            </w:r>
            <w:r w:rsidRPr="002D58F4">
              <w:rPr>
                <w:sz w:val="17"/>
                <w:szCs w:val="17"/>
                <w:vertAlign w:val="superscript"/>
              </w:rPr>
              <w:t>a</w:t>
            </w:r>
          </w:p>
        </w:tc>
        <w:tc>
          <w:tcPr>
            <w:tcW w:w="1350" w:type="dxa"/>
            <w:tcBorders>
              <w:top w:val="single" w:sz="7" w:space="0" w:color="000000"/>
              <w:left w:val="single" w:sz="7" w:space="0" w:color="000000"/>
              <w:bottom w:val="single" w:sz="7" w:space="0" w:color="000000"/>
              <w:right w:val="single" w:sz="7" w:space="0" w:color="000000"/>
            </w:tcBorders>
            <w:vAlign w:val="bottom"/>
          </w:tcPr>
          <w:p w14:paraId="3C9B7E50" w14:textId="77777777" w:rsidR="00A25E70" w:rsidRPr="002D58F4" w:rsidRDefault="00A25E70">
            <w:pPr>
              <w:spacing w:line="57" w:lineRule="exact"/>
              <w:rPr>
                <w:sz w:val="17"/>
                <w:szCs w:val="17"/>
              </w:rPr>
            </w:pPr>
          </w:p>
          <w:p w14:paraId="34499C3A" w14:textId="77777777" w:rsidR="00A25E70" w:rsidRPr="002D58F4" w:rsidRDefault="00A25E70">
            <w:pPr>
              <w:tabs>
                <w:tab w:val="left" w:pos="-480"/>
              </w:tabs>
              <w:spacing w:after="58"/>
              <w:jc w:val="center"/>
              <w:rPr>
                <w:sz w:val="17"/>
                <w:szCs w:val="17"/>
              </w:rPr>
            </w:pPr>
            <w:r w:rsidRPr="002D58F4">
              <w:rPr>
                <w:sz w:val="17"/>
                <w:szCs w:val="17"/>
              </w:rPr>
              <w:t>O</w:t>
            </w:r>
            <w:r w:rsidRPr="002D58F4">
              <w:rPr>
                <w:sz w:val="17"/>
                <w:szCs w:val="17"/>
                <w:vertAlign w:val="subscript"/>
              </w:rPr>
              <w:t>2</w:t>
            </w:r>
            <w:r w:rsidRPr="002D58F4">
              <w:rPr>
                <w:sz w:val="17"/>
                <w:szCs w:val="17"/>
              </w:rPr>
              <w:t>/CO</w:t>
            </w:r>
            <w:r w:rsidRPr="002D58F4">
              <w:rPr>
                <w:sz w:val="17"/>
                <w:szCs w:val="17"/>
                <w:vertAlign w:val="subscript"/>
              </w:rPr>
              <w:t>2</w:t>
            </w:r>
            <w:r w:rsidRPr="002D58F4">
              <w:rPr>
                <w:sz w:val="17"/>
                <w:szCs w:val="17"/>
              </w:rPr>
              <w:t>%</w:t>
            </w:r>
          </w:p>
        </w:tc>
        <w:tc>
          <w:tcPr>
            <w:tcW w:w="1350" w:type="dxa"/>
            <w:tcBorders>
              <w:top w:val="single" w:sz="7" w:space="0" w:color="000000"/>
              <w:left w:val="single" w:sz="7" w:space="0" w:color="000000"/>
              <w:bottom w:val="single" w:sz="7" w:space="0" w:color="000000"/>
              <w:right w:val="single" w:sz="7" w:space="0" w:color="000000"/>
            </w:tcBorders>
            <w:vAlign w:val="bottom"/>
          </w:tcPr>
          <w:p w14:paraId="06FB3CC2" w14:textId="77777777" w:rsidR="00A25E70" w:rsidRPr="002D58F4" w:rsidRDefault="00A25E70">
            <w:pPr>
              <w:spacing w:line="57" w:lineRule="exact"/>
              <w:rPr>
                <w:sz w:val="17"/>
                <w:szCs w:val="17"/>
              </w:rPr>
            </w:pPr>
          </w:p>
          <w:p w14:paraId="6F56903A" w14:textId="77777777" w:rsidR="00A25E70" w:rsidRPr="002D58F4" w:rsidRDefault="00A25E70">
            <w:pPr>
              <w:tabs>
                <w:tab w:val="left" w:pos="-480"/>
              </w:tabs>
              <w:spacing w:after="58"/>
              <w:jc w:val="center"/>
              <w:rPr>
                <w:sz w:val="17"/>
                <w:szCs w:val="17"/>
              </w:rPr>
            </w:pPr>
            <w:r w:rsidRPr="002D58F4">
              <w:rPr>
                <w:sz w:val="17"/>
                <w:szCs w:val="17"/>
              </w:rPr>
              <w:t>RM</w:t>
            </w:r>
          </w:p>
        </w:tc>
        <w:tc>
          <w:tcPr>
            <w:tcW w:w="1350" w:type="dxa"/>
            <w:tcBorders>
              <w:top w:val="single" w:sz="7" w:space="0" w:color="000000"/>
              <w:left w:val="single" w:sz="7" w:space="0" w:color="000000"/>
              <w:bottom w:val="single" w:sz="7" w:space="0" w:color="000000"/>
              <w:right w:val="single" w:sz="7" w:space="0" w:color="000000"/>
            </w:tcBorders>
            <w:vAlign w:val="bottom"/>
          </w:tcPr>
          <w:p w14:paraId="66E7F249" w14:textId="77777777" w:rsidR="00A25E70" w:rsidRPr="002D58F4" w:rsidRDefault="00A25E70">
            <w:pPr>
              <w:spacing w:line="57" w:lineRule="exact"/>
              <w:rPr>
                <w:sz w:val="17"/>
                <w:szCs w:val="17"/>
              </w:rPr>
            </w:pPr>
          </w:p>
          <w:p w14:paraId="6B46C60A" w14:textId="77777777" w:rsidR="00A25E70" w:rsidRPr="002D58F4" w:rsidRDefault="00A25E70">
            <w:pPr>
              <w:tabs>
                <w:tab w:val="left" w:pos="-480"/>
              </w:tabs>
              <w:spacing w:after="58"/>
              <w:jc w:val="center"/>
              <w:rPr>
                <w:sz w:val="17"/>
                <w:szCs w:val="17"/>
              </w:rPr>
            </w:pPr>
            <w:r w:rsidRPr="002D58F4">
              <w:rPr>
                <w:sz w:val="17"/>
                <w:szCs w:val="17"/>
              </w:rPr>
              <w:t>M</w:t>
            </w:r>
          </w:p>
        </w:tc>
        <w:tc>
          <w:tcPr>
            <w:tcW w:w="1350" w:type="dxa"/>
            <w:tcBorders>
              <w:top w:val="single" w:sz="7" w:space="0" w:color="000000"/>
              <w:left w:val="single" w:sz="7" w:space="0" w:color="000000"/>
              <w:bottom w:val="single" w:sz="7" w:space="0" w:color="000000"/>
              <w:right w:val="single" w:sz="7" w:space="0" w:color="000000"/>
            </w:tcBorders>
            <w:vAlign w:val="bottom"/>
          </w:tcPr>
          <w:p w14:paraId="15286093" w14:textId="77777777" w:rsidR="00A25E70" w:rsidRPr="002D58F4" w:rsidRDefault="00A25E70">
            <w:pPr>
              <w:spacing w:line="57" w:lineRule="exact"/>
              <w:rPr>
                <w:sz w:val="17"/>
                <w:szCs w:val="17"/>
              </w:rPr>
            </w:pPr>
          </w:p>
          <w:p w14:paraId="490DB374" w14:textId="77777777" w:rsidR="00A25E70" w:rsidRPr="002D58F4" w:rsidRDefault="00A25E70">
            <w:pPr>
              <w:tabs>
                <w:tab w:val="left" w:pos="-480"/>
              </w:tabs>
              <w:spacing w:after="58"/>
              <w:jc w:val="center"/>
              <w:rPr>
                <w:sz w:val="17"/>
                <w:szCs w:val="17"/>
              </w:rPr>
            </w:pPr>
            <w:r w:rsidRPr="002D58F4">
              <w:rPr>
                <w:sz w:val="17"/>
                <w:szCs w:val="17"/>
              </w:rPr>
              <w:t>Difference</w:t>
            </w:r>
          </w:p>
        </w:tc>
      </w:tr>
      <w:tr w:rsidR="00A25E70" w14:paraId="6CE594C7"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79F1F0AB" w14:textId="77777777" w:rsidR="00A25E70" w:rsidRPr="002D58F4" w:rsidRDefault="00A25E70">
            <w:pPr>
              <w:spacing w:line="57" w:lineRule="exact"/>
              <w:rPr>
                <w:sz w:val="17"/>
                <w:szCs w:val="17"/>
              </w:rPr>
            </w:pPr>
          </w:p>
          <w:p w14:paraId="51AACC80"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1.</w:t>
            </w:r>
          </w:p>
        </w:tc>
        <w:tc>
          <w:tcPr>
            <w:tcW w:w="1350" w:type="dxa"/>
            <w:tcBorders>
              <w:top w:val="single" w:sz="7" w:space="0" w:color="000000"/>
              <w:left w:val="single" w:sz="7" w:space="0" w:color="000000"/>
              <w:bottom w:val="single" w:sz="7" w:space="0" w:color="000000"/>
              <w:right w:val="single" w:sz="7" w:space="0" w:color="000000"/>
            </w:tcBorders>
          </w:tcPr>
          <w:p w14:paraId="2074386C" w14:textId="77777777" w:rsidR="00A25E70" w:rsidRPr="002D58F4" w:rsidRDefault="00A25E70">
            <w:pPr>
              <w:spacing w:line="57" w:lineRule="exact"/>
              <w:rPr>
                <w:sz w:val="17"/>
                <w:szCs w:val="17"/>
              </w:rPr>
            </w:pPr>
          </w:p>
          <w:p w14:paraId="25A54C9F"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51792AE1" w14:textId="77777777" w:rsidR="00A25E70" w:rsidRPr="002D58F4" w:rsidRDefault="00A25E70">
            <w:pPr>
              <w:spacing w:line="57" w:lineRule="exact"/>
              <w:rPr>
                <w:sz w:val="17"/>
                <w:szCs w:val="17"/>
              </w:rPr>
            </w:pPr>
          </w:p>
          <w:p w14:paraId="306EDFA4"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886719E" w14:textId="77777777" w:rsidR="00A25E70" w:rsidRPr="002D58F4" w:rsidRDefault="00A25E70">
            <w:pPr>
              <w:spacing w:line="57" w:lineRule="exact"/>
              <w:rPr>
                <w:sz w:val="17"/>
                <w:szCs w:val="17"/>
              </w:rPr>
            </w:pPr>
          </w:p>
          <w:p w14:paraId="48C18879"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439D6E23" w14:textId="77777777" w:rsidR="00A25E70" w:rsidRPr="002D58F4" w:rsidRDefault="00A25E70">
            <w:pPr>
              <w:spacing w:line="57" w:lineRule="exact"/>
              <w:rPr>
                <w:sz w:val="17"/>
                <w:szCs w:val="17"/>
              </w:rPr>
            </w:pPr>
          </w:p>
          <w:p w14:paraId="099708F0"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023E98F6" w14:textId="77777777" w:rsidR="00A25E70" w:rsidRPr="002D58F4" w:rsidRDefault="00A25E70">
            <w:pPr>
              <w:spacing w:line="57" w:lineRule="exact"/>
              <w:rPr>
                <w:sz w:val="17"/>
                <w:szCs w:val="17"/>
              </w:rPr>
            </w:pPr>
          </w:p>
          <w:p w14:paraId="367ECA91"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392DF52B" w14:textId="77777777" w:rsidR="00A25E70" w:rsidRPr="002D58F4" w:rsidRDefault="00A25E70">
            <w:pPr>
              <w:spacing w:line="57" w:lineRule="exact"/>
              <w:rPr>
                <w:sz w:val="17"/>
                <w:szCs w:val="17"/>
              </w:rPr>
            </w:pPr>
          </w:p>
          <w:p w14:paraId="332350F5" w14:textId="77777777" w:rsidR="00A25E70" w:rsidRPr="002D58F4" w:rsidRDefault="00A25E70">
            <w:pPr>
              <w:tabs>
                <w:tab w:val="left" w:pos="-480"/>
                <w:tab w:val="left" w:pos="0"/>
                <w:tab w:val="left" w:pos="420"/>
              </w:tabs>
              <w:spacing w:after="58"/>
              <w:rPr>
                <w:sz w:val="17"/>
                <w:szCs w:val="17"/>
              </w:rPr>
            </w:pPr>
          </w:p>
        </w:tc>
      </w:tr>
      <w:tr w:rsidR="00A25E70" w14:paraId="7E8A870D"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3E8984F6" w14:textId="77777777" w:rsidR="00A25E70" w:rsidRPr="002D58F4" w:rsidRDefault="00A25E70">
            <w:pPr>
              <w:spacing w:line="57" w:lineRule="exact"/>
              <w:rPr>
                <w:sz w:val="17"/>
                <w:szCs w:val="17"/>
              </w:rPr>
            </w:pPr>
          </w:p>
          <w:p w14:paraId="3CBEB625"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2.</w:t>
            </w:r>
          </w:p>
        </w:tc>
        <w:tc>
          <w:tcPr>
            <w:tcW w:w="1350" w:type="dxa"/>
            <w:tcBorders>
              <w:top w:val="single" w:sz="7" w:space="0" w:color="000000"/>
              <w:left w:val="single" w:sz="7" w:space="0" w:color="000000"/>
              <w:bottom w:val="single" w:sz="7" w:space="0" w:color="000000"/>
              <w:right w:val="single" w:sz="7" w:space="0" w:color="000000"/>
            </w:tcBorders>
          </w:tcPr>
          <w:p w14:paraId="7B5E8F0A" w14:textId="77777777" w:rsidR="00A25E70" w:rsidRPr="002D58F4" w:rsidRDefault="00A25E70">
            <w:pPr>
              <w:spacing w:line="57" w:lineRule="exact"/>
              <w:rPr>
                <w:sz w:val="17"/>
                <w:szCs w:val="17"/>
              </w:rPr>
            </w:pPr>
          </w:p>
          <w:p w14:paraId="75A27E85"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75DCB950" w14:textId="77777777" w:rsidR="00A25E70" w:rsidRPr="002D58F4" w:rsidRDefault="00A25E70">
            <w:pPr>
              <w:spacing w:line="57" w:lineRule="exact"/>
              <w:rPr>
                <w:sz w:val="17"/>
                <w:szCs w:val="17"/>
              </w:rPr>
            </w:pPr>
          </w:p>
          <w:p w14:paraId="2FBE1BCA"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B3CD340" w14:textId="77777777" w:rsidR="00A25E70" w:rsidRPr="002D58F4" w:rsidRDefault="00A25E70">
            <w:pPr>
              <w:spacing w:line="57" w:lineRule="exact"/>
              <w:rPr>
                <w:sz w:val="17"/>
                <w:szCs w:val="17"/>
              </w:rPr>
            </w:pPr>
          </w:p>
          <w:p w14:paraId="578100EF"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0B0DC3FE" w14:textId="77777777" w:rsidR="00A25E70" w:rsidRPr="002D58F4" w:rsidRDefault="00A25E70">
            <w:pPr>
              <w:spacing w:line="57" w:lineRule="exact"/>
              <w:rPr>
                <w:sz w:val="17"/>
                <w:szCs w:val="17"/>
              </w:rPr>
            </w:pPr>
          </w:p>
          <w:p w14:paraId="2A24A1B8"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5A5CDD65" w14:textId="77777777" w:rsidR="00A25E70" w:rsidRPr="002D58F4" w:rsidRDefault="00A25E70">
            <w:pPr>
              <w:spacing w:line="57" w:lineRule="exact"/>
              <w:rPr>
                <w:sz w:val="17"/>
                <w:szCs w:val="17"/>
              </w:rPr>
            </w:pPr>
          </w:p>
          <w:p w14:paraId="37A64575"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00C36436" w14:textId="77777777" w:rsidR="00A25E70" w:rsidRPr="002D58F4" w:rsidRDefault="00A25E70">
            <w:pPr>
              <w:spacing w:line="57" w:lineRule="exact"/>
              <w:rPr>
                <w:sz w:val="17"/>
                <w:szCs w:val="17"/>
              </w:rPr>
            </w:pPr>
          </w:p>
          <w:p w14:paraId="62E822C3" w14:textId="77777777" w:rsidR="00A25E70" w:rsidRPr="002D58F4" w:rsidRDefault="00A25E70">
            <w:pPr>
              <w:tabs>
                <w:tab w:val="left" w:pos="-480"/>
                <w:tab w:val="left" w:pos="0"/>
                <w:tab w:val="left" w:pos="420"/>
              </w:tabs>
              <w:spacing w:after="58"/>
              <w:rPr>
                <w:sz w:val="17"/>
                <w:szCs w:val="17"/>
              </w:rPr>
            </w:pPr>
          </w:p>
        </w:tc>
      </w:tr>
      <w:tr w:rsidR="00A25E70" w14:paraId="18D9A30C"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236BFED4" w14:textId="77777777" w:rsidR="00A25E70" w:rsidRPr="002D58F4" w:rsidRDefault="00A25E70">
            <w:pPr>
              <w:spacing w:line="57" w:lineRule="exact"/>
              <w:rPr>
                <w:sz w:val="17"/>
                <w:szCs w:val="17"/>
              </w:rPr>
            </w:pPr>
          </w:p>
          <w:p w14:paraId="011BBD4C"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3.</w:t>
            </w:r>
          </w:p>
        </w:tc>
        <w:tc>
          <w:tcPr>
            <w:tcW w:w="1350" w:type="dxa"/>
            <w:tcBorders>
              <w:top w:val="single" w:sz="7" w:space="0" w:color="000000"/>
              <w:left w:val="single" w:sz="7" w:space="0" w:color="000000"/>
              <w:bottom w:val="single" w:sz="7" w:space="0" w:color="000000"/>
              <w:right w:val="single" w:sz="7" w:space="0" w:color="000000"/>
            </w:tcBorders>
          </w:tcPr>
          <w:p w14:paraId="2039BB84" w14:textId="77777777" w:rsidR="00A25E70" w:rsidRPr="002D58F4" w:rsidRDefault="00A25E70">
            <w:pPr>
              <w:spacing w:line="57" w:lineRule="exact"/>
              <w:rPr>
                <w:sz w:val="17"/>
                <w:szCs w:val="17"/>
              </w:rPr>
            </w:pPr>
          </w:p>
          <w:p w14:paraId="61DB858D"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3D9F6C52" w14:textId="77777777" w:rsidR="00A25E70" w:rsidRPr="002D58F4" w:rsidRDefault="00A25E70">
            <w:pPr>
              <w:spacing w:line="57" w:lineRule="exact"/>
              <w:rPr>
                <w:sz w:val="17"/>
                <w:szCs w:val="17"/>
              </w:rPr>
            </w:pPr>
          </w:p>
          <w:p w14:paraId="280B4BC6"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5466B76E" w14:textId="77777777" w:rsidR="00A25E70" w:rsidRPr="002D58F4" w:rsidRDefault="00A25E70">
            <w:pPr>
              <w:spacing w:line="57" w:lineRule="exact"/>
              <w:rPr>
                <w:sz w:val="17"/>
                <w:szCs w:val="17"/>
              </w:rPr>
            </w:pPr>
          </w:p>
          <w:p w14:paraId="0397E243"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74CFDC02" w14:textId="77777777" w:rsidR="00A25E70" w:rsidRPr="002D58F4" w:rsidRDefault="00A25E70">
            <w:pPr>
              <w:spacing w:line="57" w:lineRule="exact"/>
              <w:rPr>
                <w:sz w:val="17"/>
                <w:szCs w:val="17"/>
              </w:rPr>
            </w:pPr>
          </w:p>
          <w:p w14:paraId="6538375A"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38B07700" w14:textId="77777777" w:rsidR="00A25E70" w:rsidRPr="002D58F4" w:rsidRDefault="00A25E70">
            <w:pPr>
              <w:spacing w:line="57" w:lineRule="exact"/>
              <w:rPr>
                <w:sz w:val="17"/>
                <w:szCs w:val="17"/>
              </w:rPr>
            </w:pPr>
          </w:p>
          <w:p w14:paraId="64D205C7"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683487C5" w14:textId="77777777" w:rsidR="00A25E70" w:rsidRPr="002D58F4" w:rsidRDefault="00A25E70">
            <w:pPr>
              <w:spacing w:line="57" w:lineRule="exact"/>
              <w:rPr>
                <w:sz w:val="17"/>
                <w:szCs w:val="17"/>
              </w:rPr>
            </w:pPr>
          </w:p>
          <w:p w14:paraId="424980A9" w14:textId="77777777" w:rsidR="00A25E70" w:rsidRPr="002D58F4" w:rsidRDefault="00A25E70">
            <w:pPr>
              <w:tabs>
                <w:tab w:val="left" w:pos="-480"/>
                <w:tab w:val="left" w:pos="0"/>
                <w:tab w:val="left" w:pos="420"/>
              </w:tabs>
              <w:spacing w:after="58"/>
              <w:rPr>
                <w:sz w:val="17"/>
                <w:szCs w:val="17"/>
              </w:rPr>
            </w:pPr>
          </w:p>
        </w:tc>
      </w:tr>
      <w:tr w:rsidR="00A25E70" w14:paraId="23E83893"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7050BA0E" w14:textId="77777777" w:rsidR="00A25E70" w:rsidRPr="002D58F4" w:rsidRDefault="00A25E70">
            <w:pPr>
              <w:spacing w:line="57" w:lineRule="exact"/>
              <w:rPr>
                <w:sz w:val="17"/>
                <w:szCs w:val="17"/>
              </w:rPr>
            </w:pPr>
          </w:p>
          <w:p w14:paraId="63FE9BDA"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4.</w:t>
            </w:r>
          </w:p>
        </w:tc>
        <w:tc>
          <w:tcPr>
            <w:tcW w:w="1350" w:type="dxa"/>
            <w:tcBorders>
              <w:top w:val="single" w:sz="7" w:space="0" w:color="000000"/>
              <w:left w:val="single" w:sz="7" w:space="0" w:color="000000"/>
              <w:bottom w:val="single" w:sz="7" w:space="0" w:color="000000"/>
              <w:right w:val="single" w:sz="7" w:space="0" w:color="000000"/>
            </w:tcBorders>
          </w:tcPr>
          <w:p w14:paraId="39ADE245" w14:textId="77777777" w:rsidR="00A25E70" w:rsidRPr="002D58F4" w:rsidRDefault="00A25E70">
            <w:pPr>
              <w:spacing w:line="57" w:lineRule="exact"/>
              <w:rPr>
                <w:sz w:val="17"/>
                <w:szCs w:val="17"/>
              </w:rPr>
            </w:pPr>
          </w:p>
          <w:p w14:paraId="5ECE565E"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CD4442B" w14:textId="77777777" w:rsidR="00A25E70" w:rsidRPr="002D58F4" w:rsidRDefault="00A25E70">
            <w:pPr>
              <w:spacing w:line="57" w:lineRule="exact"/>
              <w:rPr>
                <w:sz w:val="17"/>
                <w:szCs w:val="17"/>
              </w:rPr>
            </w:pPr>
          </w:p>
          <w:p w14:paraId="6647EE4D"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708DE127" w14:textId="77777777" w:rsidR="00A25E70" w:rsidRPr="002D58F4" w:rsidRDefault="00A25E70">
            <w:pPr>
              <w:spacing w:line="57" w:lineRule="exact"/>
              <w:rPr>
                <w:sz w:val="17"/>
                <w:szCs w:val="17"/>
              </w:rPr>
            </w:pPr>
          </w:p>
          <w:p w14:paraId="0E038590"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3827AA79" w14:textId="77777777" w:rsidR="00A25E70" w:rsidRPr="002D58F4" w:rsidRDefault="00A25E70">
            <w:pPr>
              <w:spacing w:line="57" w:lineRule="exact"/>
              <w:rPr>
                <w:sz w:val="17"/>
                <w:szCs w:val="17"/>
              </w:rPr>
            </w:pPr>
          </w:p>
          <w:p w14:paraId="64C3B088"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425843AC" w14:textId="77777777" w:rsidR="00A25E70" w:rsidRPr="002D58F4" w:rsidRDefault="00A25E70">
            <w:pPr>
              <w:spacing w:line="57" w:lineRule="exact"/>
              <w:rPr>
                <w:sz w:val="17"/>
                <w:szCs w:val="17"/>
              </w:rPr>
            </w:pPr>
          </w:p>
          <w:p w14:paraId="4F28F766"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71A7DCB1" w14:textId="77777777" w:rsidR="00A25E70" w:rsidRPr="002D58F4" w:rsidRDefault="00A25E70">
            <w:pPr>
              <w:spacing w:line="57" w:lineRule="exact"/>
              <w:rPr>
                <w:sz w:val="17"/>
                <w:szCs w:val="17"/>
              </w:rPr>
            </w:pPr>
          </w:p>
          <w:p w14:paraId="4FCA6DEF" w14:textId="77777777" w:rsidR="00A25E70" w:rsidRPr="002D58F4" w:rsidRDefault="00A25E70">
            <w:pPr>
              <w:tabs>
                <w:tab w:val="left" w:pos="-480"/>
                <w:tab w:val="left" w:pos="0"/>
                <w:tab w:val="left" w:pos="420"/>
              </w:tabs>
              <w:spacing w:after="58"/>
              <w:rPr>
                <w:sz w:val="17"/>
                <w:szCs w:val="17"/>
              </w:rPr>
            </w:pPr>
          </w:p>
        </w:tc>
      </w:tr>
      <w:tr w:rsidR="00A25E70" w14:paraId="7656FBE2"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1ECF3592" w14:textId="77777777" w:rsidR="00A25E70" w:rsidRPr="002D58F4" w:rsidRDefault="00A25E70">
            <w:pPr>
              <w:spacing w:line="57" w:lineRule="exact"/>
              <w:rPr>
                <w:sz w:val="17"/>
                <w:szCs w:val="17"/>
              </w:rPr>
            </w:pPr>
          </w:p>
          <w:p w14:paraId="0E46F789"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5.</w:t>
            </w:r>
          </w:p>
        </w:tc>
        <w:tc>
          <w:tcPr>
            <w:tcW w:w="1350" w:type="dxa"/>
            <w:tcBorders>
              <w:top w:val="single" w:sz="7" w:space="0" w:color="000000"/>
              <w:left w:val="single" w:sz="7" w:space="0" w:color="000000"/>
              <w:bottom w:val="single" w:sz="7" w:space="0" w:color="000000"/>
              <w:right w:val="single" w:sz="7" w:space="0" w:color="000000"/>
            </w:tcBorders>
          </w:tcPr>
          <w:p w14:paraId="5392FFE9" w14:textId="77777777" w:rsidR="00A25E70" w:rsidRPr="002D58F4" w:rsidRDefault="00A25E70">
            <w:pPr>
              <w:spacing w:line="57" w:lineRule="exact"/>
              <w:rPr>
                <w:sz w:val="17"/>
                <w:szCs w:val="17"/>
              </w:rPr>
            </w:pPr>
          </w:p>
          <w:p w14:paraId="49706FE0"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7980C33B" w14:textId="77777777" w:rsidR="00A25E70" w:rsidRPr="002D58F4" w:rsidRDefault="00A25E70">
            <w:pPr>
              <w:spacing w:line="57" w:lineRule="exact"/>
              <w:rPr>
                <w:sz w:val="17"/>
                <w:szCs w:val="17"/>
              </w:rPr>
            </w:pPr>
          </w:p>
          <w:p w14:paraId="5BCEACFC"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2CF37CF" w14:textId="77777777" w:rsidR="00A25E70" w:rsidRPr="002D58F4" w:rsidRDefault="00A25E70">
            <w:pPr>
              <w:spacing w:line="57" w:lineRule="exact"/>
              <w:rPr>
                <w:sz w:val="17"/>
                <w:szCs w:val="17"/>
              </w:rPr>
            </w:pPr>
          </w:p>
          <w:p w14:paraId="029CC822"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53B68236" w14:textId="77777777" w:rsidR="00A25E70" w:rsidRPr="002D58F4" w:rsidRDefault="00A25E70">
            <w:pPr>
              <w:spacing w:line="57" w:lineRule="exact"/>
              <w:rPr>
                <w:sz w:val="17"/>
                <w:szCs w:val="17"/>
              </w:rPr>
            </w:pPr>
          </w:p>
          <w:p w14:paraId="1BAE44DD"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07948457" w14:textId="77777777" w:rsidR="00A25E70" w:rsidRPr="002D58F4" w:rsidRDefault="00A25E70">
            <w:pPr>
              <w:spacing w:line="57" w:lineRule="exact"/>
              <w:rPr>
                <w:sz w:val="17"/>
                <w:szCs w:val="17"/>
              </w:rPr>
            </w:pPr>
          </w:p>
          <w:p w14:paraId="67A5BDF7"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5C75AE0E" w14:textId="77777777" w:rsidR="00A25E70" w:rsidRPr="002D58F4" w:rsidRDefault="00A25E70">
            <w:pPr>
              <w:spacing w:line="57" w:lineRule="exact"/>
              <w:rPr>
                <w:sz w:val="17"/>
                <w:szCs w:val="17"/>
              </w:rPr>
            </w:pPr>
          </w:p>
          <w:p w14:paraId="29A33C8F" w14:textId="77777777" w:rsidR="00A25E70" w:rsidRPr="002D58F4" w:rsidRDefault="00A25E70">
            <w:pPr>
              <w:tabs>
                <w:tab w:val="left" w:pos="-480"/>
                <w:tab w:val="left" w:pos="0"/>
                <w:tab w:val="left" w:pos="420"/>
              </w:tabs>
              <w:spacing w:after="58"/>
              <w:rPr>
                <w:sz w:val="17"/>
                <w:szCs w:val="17"/>
              </w:rPr>
            </w:pPr>
          </w:p>
        </w:tc>
      </w:tr>
      <w:tr w:rsidR="00A25E70" w14:paraId="3EC09B50"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020A0750" w14:textId="77777777" w:rsidR="00A25E70" w:rsidRPr="002D58F4" w:rsidRDefault="00A25E70">
            <w:pPr>
              <w:spacing w:line="57" w:lineRule="exact"/>
              <w:rPr>
                <w:sz w:val="17"/>
                <w:szCs w:val="17"/>
              </w:rPr>
            </w:pPr>
          </w:p>
          <w:p w14:paraId="55C7456E"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6.</w:t>
            </w:r>
          </w:p>
        </w:tc>
        <w:tc>
          <w:tcPr>
            <w:tcW w:w="1350" w:type="dxa"/>
            <w:tcBorders>
              <w:top w:val="single" w:sz="7" w:space="0" w:color="000000"/>
              <w:left w:val="single" w:sz="7" w:space="0" w:color="000000"/>
              <w:bottom w:val="single" w:sz="7" w:space="0" w:color="000000"/>
              <w:right w:val="single" w:sz="7" w:space="0" w:color="000000"/>
            </w:tcBorders>
          </w:tcPr>
          <w:p w14:paraId="58BF5DBC" w14:textId="77777777" w:rsidR="00A25E70" w:rsidRPr="002D58F4" w:rsidRDefault="00A25E70">
            <w:pPr>
              <w:spacing w:line="57" w:lineRule="exact"/>
              <w:rPr>
                <w:sz w:val="17"/>
                <w:szCs w:val="17"/>
              </w:rPr>
            </w:pPr>
          </w:p>
          <w:p w14:paraId="407BDECC"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6B1F085B" w14:textId="77777777" w:rsidR="00A25E70" w:rsidRPr="002D58F4" w:rsidRDefault="00A25E70">
            <w:pPr>
              <w:spacing w:line="57" w:lineRule="exact"/>
              <w:rPr>
                <w:sz w:val="17"/>
                <w:szCs w:val="17"/>
              </w:rPr>
            </w:pPr>
          </w:p>
          <w:p w14:paraId="20907981"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619219CF" w14:textId="77777777" w:rsidR="00A25E70" w:rsidRPr="002D58F4" w:rsidRDefault="00A25E70">
            <w:pPr>
              <w:spacing w:line="57" w:lineRule="exact"/>
              <w:rPr>
                <w:sz w:val="17"/>
                <w:szCs w:val="17"/>
              </w:rPr>
            </w:pPr>
          </w:p>
          <w:p w14:paraId="3CF51322"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0EBDFA3" w14:textId="77777777" w:rsidR="00A25E70" w:rsidRPr="002D58F4" w:rsidRDefault="00A25E70">
            <w:pPr>
              <w:spacing w:line="57" w:lineRule="exact"/>
              <w:rPr>
                <w:sz w:val="17"/>
                <w:szCs w:val="17"/>
              </w:rPr>
            </w:pPr>
          </w:p>
          <w:p w14:paraId="13EF335B"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5A91D3F1" w14:textId="77777777" w:rsidR="00A25E70" w:rsidRPr="002D58F4" w:rsidRDefault="00A25E70">
            <w:pPr>
              <w:spacing w:line="57" w:lineRule="exact"/>
              <w:rPr>
                <w:sz w:val="17"/>
                <w:szCs w:val="17"/>
              </w:rPr>
            </w:pPr>
          </w:p>
          <w:p w14:paraId="277CB2FF"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75EBB06F" w14:textId="77777777" w:rsidR="00A25E70" w:rsidRPr="002D58F4" w:rsidRDefault="00A25E70">
            <w:pPr>
              <w:spacing w:line="57" w:lineRule="exact"/>
              <w:rPr>
                <w:sz w:val="17"/>
                <w:szCs w:val="17"/>
              </w:rPr>
            </w:pPr>
          </w:p>
          <w:p w14:paraId="6DDC7D52" w14:textId="77777777" w:rsidR="00A25E70" w:rsidRPr="002D58F4" w:rsidRDefault="00A25E70">
            <w:pPr>
              <w:tabs>
                <w:tab w:val="left" w:pos="-480"/>
                <w:tab w:val="left" w:pos="0"/>
                <w:tab w:val="left" w:pos="420"/>
              </w:tabs>
              <w:spacing w:after="58"/>
              <w:rPr>
                <w:sz w:val="17"/>
                <w:szCs w:val="17"/>
              </w:rPr>
            </w:pPr>
          </w:p>
        </w:tc>
      </w:tr>
      <w:tr w:rsidR="00A25E70" w14:paraId="6591CB3C"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7E1334E2" w14:textId="77777777" w:rsidR="00A25E70" w:rsidRPr="002D58F4" w:rsidRDefault="00A25E70">
            <w:pPr>
              <w:spacing w:line="57" w:lineRule="exact"/>
              <w:rPr>
                <w:sz w:val="17"/>
                <w:szCs w:val="17"/>
              </w:rPr>
            </w:pPr>
          </w:p>
          <w:p w14:paraId="41E0C6BA"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7.</w:t>
            </w:r>
          </w:p>
        </w:tc>
        <w:tc>
          <w:tcPr>
            <w:tcW w:w="1350" w:type="dxa"/>
            <w:tcBorders>
              <w:top w:val="single" w:sz="7" w:space="0" w:color="000000"/>
              <w:left w:val="single" w:sz="7" w:space="0" w:color="000000"/>
              <w:bottom w:val="single" w:sz="7" w:space="0" w:color="000000"/>
              <w:right w:val="single" w:sz="7" w:space="0" w:color="000000"/>
            </w:tcBorders>
          </w:tcPr>
          <w:p w14:paraId="67349486" w14:textId="77777777" w:rsidR="00A25E70" w:rsidRPr="002D58F4" w:rsidRDefault="00A25E70">
            <w:pPr>
              <w:spacing w:line="57" w:lineRule="exact"/>
              <w:rPr>
                <w:sz w:val="17"/>
                <w:szCs w:val="17"/>
              </w:rPr>
            </w:pPr>
          </w:p>
          <w:p w14:paraId="6732D968"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4CB46DF" w14:textId="77777777" w:rsidR="00A25E70" w:rsidRPr="002D58F4" w:rsidRDefault="00A25E70">
            <w:pPr>
              <w:spacing w:line="57" w:lineRule="exact"/>
              <w:rPr>
                <w:sz w:val="17"/>
                <w:szCs w:val="17"/>
              </w:rPr>
            </w:pPr>
          </w:p>
          <w:p w14:paraId="256A958E"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04F83970" w14:textId="77777777" w:rsidR="00A25E70" w:rsidRPr="002D58F4" w:rsidRDefault="00A25E70">
            <w:pPr>
              <w:spacing w:line="57" w:lineRule="exact"/>
              <w:rPr>
                <w:sz w:val="17"/>
                <w:szCs w:val="17"/>
              </w:rPr>
            </w:pPr>
          </w:p>
          <w:p w14:paraId="41C030CA"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051C8A95" w14:textId="77777777" w:rsidR="00A25E70" w:rsidRPr="002D58F4" w:rsidRDefault="00A25E70">
            <w:pPr>
              <w:spacing w:line="57" w:lineRule="exact"/>
              <w:rPr>
                <w:sz w:val="17"/>
                <w:szCs w:val="17"/>
              </w:rPr>
            </w:pPr>
          </w:p>
          <w:p w14:paraId="32FD1766"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32777068" w14:textId="77777777" w:rsidR="00A25E70" w:rsidRPr="002D58F4" w:rsidRDefault="00A25E70">
            <w:pPr>
              <w:spacing w:line="57" w:lineRule="exact"/>
              <w:rPr>
                <w:sz w:val="17"/>
                <w:szCs w:val="17"/>
              </w:rPr>
            </w:pPr>
          </w:p>
          <w:p w14:paraId="2B202325"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0AF1025C" w14:textId="77777777" w:rsidR="00A25E70" w:rsidRPr="002D58F4" w:rsidRDefault="00A25E70">
            <w:pPr>
              <w:spacing w:line="57" w:lineRule="exact"/>
              <w:rPr>
                <w:sz w:val="17"/>
                <w:szCs w:val="17"/>
              </w:rPr>
            </w:pPr>
          </w:p>
          <w:p w14:paraId="5AF43493" w14:textId="77777777" w:rsidR="00A25E70" w:rsidRPr="002D58F4" w:rsidRDefault="00A25E70">
            <w:pPr>
              <w:tabs>
                <w:tab w:val="left" w:pos="-480"/>
                <w:tab w:val="left" w:pos="0"/>
                <w:tab w:val="left" w:pos="420"/>
              </w:tabs>
              <w:spacing w:after="58"/>
              <w:rPr>
                <w:sz w:val="17"/>
                <w:szCs w:val="17"/>
              </w:rPr>
            </w:pPr>
          </w:p>
        </w:tc>
      </w:tr>
      <w:tr w:rsidR="00A25E70" w14:paraId="350AA6BA"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252EA2DA" w14:textId="77777777" w:rsidR="00A25E70" w:rsidRPr="002D58F4" w:rsidRDefault="00A25E70">
            <w:pPr>
              <w:spacing w:line="57" w:lineRule="exact"/>
              <w:rPr>
                <w:sz w:val="17"/>
                <w:szCs w:val="17"/>
              </w:rPr>
            </w:pPr>
          </w:p>
          <w:p w14:paraId="092A47CF"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8.</w:t>
            </w:r>
          </w:p>
        </w:tc>
        <w:tc>
          <w:tcPr>
            <w:tcW w:w="1350" w:type="dxa"/>
            <w:tcBorders>
              <w:top w:val="single" w:sz="7" w:space="0" w:color="000000"/>
              <w:left w:val="single" w:sz="7" w:space="0" w:color="000000"/>
              <w:bottom w:val="single" w:sz="7" w:space="0" w:color="000000"/>
              <w:right w:val="single" w:sz="7" w:space="0" w:color="000000"/>
            </w:tcBorders>
          </w:tcPr>
          <w:p w14:paraId="36119609" w14:textId="77777777" w:rsidR="00A25E70" w:rsidRPr="002D58F4" w:rsidRDefault="00A25E70">
            <w:pPr>
              <w:spacing w:line="57" w:lineRule="exact"/>
              <w:rPr>
                <w:sz w:val="17"/>
                <w:szCs w:val="17"/>
              </w:rPr>
            </w:pPr>
          </w:p>
          <w:p w14:paraId="5BB595D5"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6041FFEB" w14:textId="77777777" w:rsidR="00A25E70" w:rsidRPr="002D58F4" w:rsidRDefault="00A25E70">
            <w:pPr>
              <w:spacing w:line="57" w:lineRule="exact"/>
              <w:rPr>
                <w:sz w:val="17"/>
                <w:szCs w:val="17"/>
              </w:rPr>
            </w:pPr>
          </w:p>
          <w:p w14:paraId="5F03B7A8"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CA98757" w14:textId="77777777" w:rsidR="00A25E70" w:rsidRPr="002D58F4" w:rsidRDefault="00A25E70">
            <w:pPr>
              <w:spacing w:line="57" w:lineRule="exact"/>
              <w:rPr>
                <w:sz w:val="17"/>
                <w:szCs w:val="17"/>
              </w:rPr>
            </w:pPr>
          </w:p>
          <w:p w14:paraId="7EB9F03D"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3E4259FC" w14:textId="77777777" w:rsidR="00A25E70" w:rsidRPr="002D58F4" w:rsidRDefault="00A25E70">
            <w:pPr>
              <w:spacing w:line="57" w:lineRule="exact"/>
              <w:rPr>
                <w:sz w:val="17"/>
                <w:szCs w:val="17"/>
              </w:rPr>
            </w:pPr>
          </w:p>
          <w:p w14:paraId="1282DBE9"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413B386F" w14:textId="77777777" w:rsidR="00A25E70" w:rsidRPr="002D58F4" w:rsidRDefault="00A25E70">
            <w:pPr>
              <w:spacing w:line="57" w:lineRule="exact"/>
              <w:rPr>
                <w:sz w:val="17"/>
                <w:szCs w:val="17"/>
              </w:rPr>
            </w:pPr>
          </w:p>
          <w:p w14:paraId="17F0DC68"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0E4452B5" w14:textId="77777777" w:rsidR="00A25E70" w:rsidRPr="002D58F4" w:rsidRDefault="00A25E70">
            <w:pPr>
              <w:spacing w:line="57" w:lineRule="exact"/>
              <w:rPr>
                <w:sz w:val="17"/>
                <w:szCs w:val="17"/>
              </w:rPr>
            </w:pPr>
          </w:p>
          <w:p w14:paraId="6E25A3D2" w14:textId="77777777" w:rsidR="00A25E70" w:rsidRPr="002D58F4" w:rsidRDefault="00A25E70">
            <w:pPr>
              <w:tabs>
                <w:tab w:val="left" w:pos="-480"/>
                <w:tab w:val="left" w:pos="0"/>
                <w:tab w:val="left" w:pos="420"/>
              </w:tabs>
              <w:spacing w:after="58"/>
              <w:rPr>
                <w:sz w:val="17"/>
                <w:szCs w:val="17"/>
              </w:rPr>
            </w:pPr>
          </w:p>
        </w:tc>
      </w:tr>
      <w:tr w:rsidR="00A25E70" w14:paraId="70B2CA25"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74AAF5B9" w14:textId="77777777" w:rsidR="00A25E70" w:rsidRPr="002D58F4" w:rsidRDefault="00A25E70">
            <w:pPr>
              <w:spacing w:line="57" w:lineRule="exact"/>
              <w:rPr>
                <w:sz w:val="17"/>
                <w:szCs w:val="17"/>
              </w:rPr>
            </w:pPr>
          </w:p>
          <w:p w14:paraId="5DA1B756"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9.</w:t>
            </w:r>
          </w:p>
        </w:tc>
        <w:tc>
          <w:tcPr>
            <w:tcW w:w="1350" w:type="dxa"/>
            <w:tcBorders>
              <w:top w:val="single" w:sz="7" w:space="0" w:color="000000"/>
              <w:left w:val="single" w:sz="7" w:space="0" w:color="000000"/>
              <w:bottom w:val="single" w:sz="7" w:space="0" w:color="000000"/>
              <w:right w:val="single" w:sz="7" w:space="0" w:color="000000"/>
            </w:tcBorders>
          </w:tcPr>
          <w:p w14:paraId="20034545" w14:textId="77777777" w:rsidR="00A25E70" w:rsidRPr="002D58F4" w:rsidRDefault="00A25E70">
            <w:pPr>
              <w:spacing w:line="57" w:lineRule="exact"/>
              <w:rPr>
                <w:sz w:val="17"/>
                <w:szCs w:val="17"/>
              </w:rPr>
            </w:pPr>
          </w:p>
          <w:p w14:paraId="3885388A"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69D6E31E" w14:textId="77777777" w:rsidR="00A25E70" w:rsidRPr="002D58F4" w:rsidRDefault="00A25E70">
            <w:pPr>
              <w:spacing w:line="57" w:lineRule="exact"/>
              <w:rPr>
                <w:sz w:val="17"/>
                <w:szCs w:val="17"/>
              </w:rPr>
            </w:pPr>
          </w:p>
          <w:p w14:paraId="73D3DFB2"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2399BCA" w14:textId="77777777" w:rsidR="00A25E70" w:rsidRPr="002D58F4" w:rsidRDefault="00A25E70">
            <w:pPr>
              <w:spacing w:line="57" w:lineRule="exact"/>
              <w:rPr>
                <w:sz w:val="17"/>
                <w:szCs w:val="17"/>
              </w:rPr>
            </w:pPr>
          </w:p>
          <w:p w14:paraId="171A4C0F"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66E48D59" w14:textId="77777777" w:rsidR="00A25E70" w:rsidRPr="002D58F4" w:rsidRDefault="00A25E70">
            <w:pPr>
              <w:spacing w:line="57" w:lineRule="exact"/>
              <w:rPr>
                <w:sz w:val="17"/>
                <w:szCs w:val="17"/>
              </w:rPr>
            </w:pPr>
          </w:p>
          <w:p w14:paraId="690F8E7C"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14DA0E41" w14:textId="77777777" w:rsidR="00A25E70" w:rsidRPr="002D58F4" w:rsidRDefault="00A25E70">
            <w:pPr>
              <w:spacing w:line="57" w:lineRule="exact"/>
              <w:rPr>
                <w:sz w:val="17"/>
                <w:szCs w:val="17"/>
              </w:rPr>
            </w:pPr>
          </w:p>
          <w:p w14:paraId="0C6199F9"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175CAE71" w14:textId="77777777" w:rsidR="00A25E70" w:rsidRPr="002D58F4" w:rsidRDefault="00A25E70">
            <w:pPr>
              <w:spacing w:line="57" w:lineRule="exact"/>
              <w:rPr>
                <w:sz w:val="17"/>
                <w:szCs w:val="17"/>
              </w:rPr>
            </w:pPr>
          </w:p>
          <w:p w14:paraId="599CD561" w14:textId="77777777" w:rsidR="00A25E70" w:rsidRPr="002D58F4" w:rsidRDefault="00A25E70">
            <w:pPr>
              <w:tabs>
                <w:tab w:val="left" w:pos="-480"/>
                <w:tab w:val="left" w:pos="0"/>
                <w:tab w:val="left" w:pos="420"/>
              </w:tabs>
              <w:spacing w:after="58"/>
              <w:rPr>
                <w:sz w:val="17"/>
                <w:szCs w:val="17"/>
              </w:rPr>
            </w:pPr>
          </w:p>
        </w:tc>
      </w:tr>
      <w:tr w:rsidR="00A25E70" w14:paraId="5960AA7C"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1601DA77" w14:textId="77777777" w:rsidR="00A25E70" w:rsidRPr="002D58F4" w:rsidRDefault="00A25E70">
            <w:pPr>
              <w:spacing w:line="57" w:lineRule="exact"/>
              <w:rPr>
                <w:sz w:val="17"/>
                <w:szCs w:val="17"/>
              </w:rPr>
            </w:pPr>
          </w:p>
          <w:p w14:paraId="6026C5CB"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10.</w:t>
            </w:r>
          </w:p>
        </w:tc>
        <w:tc>
          <w:tcPr>
            <w:tcW w:w="1350" w:type="dxa"/>
            <w:tcBorders>
              <w:top w:val="single" w:sz="7" w:space="0" w:color="000000"/>
              <w:left w:val="single" w:sz="7" w:space="0" w:color="000000"/>
              <w:bottom w:val="single" w:sz="7" w:space="0" w:color="000000"/>
              <w:right w:val="single" w:sz="7" w:space="0" w:color="000000"/>
            </w:tcBorders>
          </w:tcPr>
          <w:p w14:paraId="4A7EF049" w14:textId="77777777" w:rsidR="00A25E70" w:rsidRPr="002D58F4" w:rsidRDefault="00A25E70">
            <w:pPr>
              <w:spacing w:line="57" w:lineRule="exact"/>
              <w:rPr>
                <w:sz w:val="17"/>
                <w:szCs w:val="17"/>
              </w:rPr>
            </w:pPr>
          </w:p>
          <w:p w14:paraId="02D4FDCF"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4019A725" w14:textId="77777777" w:rsidR="00A25E70" w:rsidRPr="002D58F4" w:rsidRDefault="00A25E70">
            <w:pPr>
              <w:spacing w:line="57" w:lineRule="exact"/>
              <w:rPr>
                <w:sz w:val="17"/>
                <w:szCs w:val="17"/>
              </w:rPr>
            </w:pPr>
          </w:p>
          <w:p w14:paraId="332E1215"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09787FBB" w14:textId="77777777" w:rsidR="00A25E70" w:rsidRPr="002D58F4" w:rsidRDefault="00A25E70">
            <w:pPr>
              <w:spacing w:line="57" w:lineRule="exact"/>
              <w:rPr>
                <w:sz w:val="17"/>
                <w:szCs w:val="17"/>
              </w:rPr>
            </w:pPr>
          </w:p>
          <w:p w14:paraId="6EC8E313"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BBC4E4F" w14:textId="77777777" w:rsidR="00A25E70" w:rsidRPr="002D58F4" w:rsidRDefault="00A25E70">
            <w:pPr>
              <w:spacing w:line="57" w:lineRule="exact"/>
              <w:rPr>
                <w:sz w:val="17"/>
                <w:szCs w:val="17"/>
              </w:rPr>
            </w:pPr>
          </w:p>
          <w:p w14:paraId="7214F0A8"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28615392" w14:textId="77777777" w:rsidR="00A25E70" w:rsidRPr="002D58F4" w:rsidRDefault="00A25E70">
            <w:pPr>
              <w:spacing w:line="57" w:lineRule="exact"/>
              <w:rPr>
                <w:sz w:val="17"/>
                <w:szCs w:val="17"/>
              </w:rPr>
            </w:pPr>
          </w:p>
          <w:p w14:paraId="38CFC94D"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166A70D5" w14:textId="77777777" w:rsidR="00A25E70" w:rsidRPr="002D58F4" w:rsidRDefault="00A25E70">
            <w:pPr>
              <w:spacing w:line="57" w:lineRule="exact"/>
              <w:rPr>
                <w:sz w:val="17"/>
                <w:szCs w:val="17"/>
              </w:rPr>
            </w:pPr>
          </w:p>
          <w:p w14:paraId="0C775766" w14:textId="77777777" w:rsidR="00A25E70" w:rsidRPr="002D58F4" w:rsidRDefault="00A25E70">
            <w:pPr>
              <w:tabs>
                <w:tab w:val="left" w:pos="-480"/>
                <w:tab w:val="left" w:pos="0"/>
                <w:tab w:val="left" w:pos="420"/>
              </w:tabs>
              <w:spacing w:after="58"/>
              <w:rPr>
                <w:sz w:val="17"/>
                <w:szCs w:val="17"/>
              </w:rPr>
            </w:pPr>
          </w:p>
        </w:tc>
      </w:tr>
      <w:tr w:rsidR="00A25E70" w14:paraId="1A74F915" w14:textId="77777777">
        <w:tblPrEx>
          <w:tblCellMar>
            <w:top w:w="0" w:type="dxa"/>
            <w:bottom w:w="0" w:type="dxa"/>
          </w:tblCellMar>
        </w:tblPrEx>
        <w:trPr>
          <w:trHeight w:hRule="exact" w:val="367"/>
        </w:trPr>
        <w:tc>
          <w:tcPr>
            <w:tcW w:w="1260" w:type="dxa"/>
            <w:tcBorders>
              <w:top w:val="single" w:sz="7" w:space="0" w:color="000000"/>
              <w:left w:val="single" w:sz="7" w:space="0" w:color="000000"/>
              <w:bottom w:val="single" w:sz="7" w:space="0" w:color="000000"/>
              <w:right w:val="single" w:sz="7" w:space="0" w:color="000000"/>
            </w:tcBorders>
          </w:tcPr>
          <w:p w14:paraId="6C794D5B" w14:textId="77777777" w:rsidR="00A25E70" w:rsidRPr="002D58F4" w:rsidRDefault="00A25E70">
            <w:pPr>
              <w:spacing w:line="57" w:lineRule="exact"/>
              <w:rPr>
                <w:sz w:val="17"/>
                <w:szCs w:val="17"/>
              </w:rPr>
            </w:pPr>
          </w:p>
          <w:p w14:paraId="049994FF"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11.</w:t>
            </w:r>
          </w:p>
        </w:tc>
        <w:tc>
          <w:tcPr>
            <w:tcW w:w="1350" w:type="dxa"/>
            <w:tcBorders>
              <w:top w:val="single" w:sz="7" w:space="0" w:color="000000"/>
              <w:left w:val="single" w:sz="7" w:space="0" w:color="000000"/>
              <w:bottom w:val="single" w:sz="7" w:space="0" w:color="000000"/>
              <w:right w:val="single" w:sz="7" w:space="0" w:color="000000"/>
            </w:tcBorders>
          </w:tcPr>
          <w:p w14:paraId="12F5B4B6" w14:textId="77777777" w:rsidR="00A25E70" w:rsidRPr="002D58F4" w:rsidRDefault="00A25E70">
            <w:pPr>
              <w:spacing w:line="57" w:lineRule="exact"/>
              <w:rPr>
                <w:sz w:val="17"/>
                <w:szCs w:val="17"/>
              </w:rPr>
            </w:pPr>
          </w:p>
          <w:p w14:paraId="772254D3"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7B1D1105" w14:textId="77777777" w:rsidR="00A25E70" w:rsidRPr="002D58F4" w:rsidRDefault="00A25E70">
            <w:pPr>
              <w:spacing w:line="57" w:lineRule="exact"/>
              <w:rPr>
                <w:sz w:val="17"/>
                <w:szCs w:val="17"/>
              </w:rPr>
            </w:pPr>
          </w:p>
          <w:p w14:paraId="2522DC16"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456207CA" w14:textId="77777777" w:rsidR="00A25E70" w:rsidRPr="002D58F4" w:rsidRDefault="00A25E70">
            <w:pPr>
              <w:spacing w:line="57" w:lineRule="exact"/>
              <w:rPr>
                <w:sz w:val="17"/>
                <w:szCs w:val="17"/>
              </w:rPr>
            </w:pPr>
          </w:p>
          <w:p w14:paraId="5CD1BB61"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750E60C3" w14:textId="77777777" w:rsidR="00A25E70" w:rsidRPr="002D58F4" w:rsidRDefault="00A25E70">
            <w:pPr>
              <w:spacing w:line="57" w:lineRule="exact"/>
              <w:rPr>
                <w:sz w:val="17"/>
                <w:szCs w:val="17"/>
              </w:rPr>
            </w:pPr>
          </w:p>
          <w:p w14:paraId="43A30197"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5F80D54C" w14:textId="77777777" w:rsidR="00A25E70" w:rsidRPr="002D58F4" w:rsidRDefault="00A25E70">
            <w:pPr>
              <w:spacing w:line="57" w:lineRule="exact"/>
              <w:rPr>
                <w:sz w:val="17"/>
                <w:szCs w:val="17"/>
              </w:rPr>
            </w:pPr>
          </w:p>
          <w:p w14:paraId="6C839D79"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103D1522" w14:textId="77777777" w:rsidR="00A25E70" w:rsidRPr="002D58F4" w:rsidRDefault="00A25E70">
            <w:pPr>
              <w:spacing w:line="57" w:lineRule="exact"/>
              <w:rPr>
                <w:sz w:val="17"/>
                <w:szCs w:val="17"/>
              </w:rPr>
            </w:pPr>
          </w:p>
          <w:p w14:paraId="12607BAB" w14:textId="77777777" w:rsidR="00A25E70" w:rsidRPr="002D58F4" w:rsidRDefault="00A25E70">
            <w:pPr>
              <w:tabs>
                <w:tab w:val="left" w:pos="-480"/>
                <w:tab w:val="left" w:pos="0"/>
                <w:tab w:val="left" w:pos="420"/>
              </w:tabs>
              <w:spacing w:after="58"/>
              <w:rPr>
                <w:sz w:val="17"/>
                <w:szCs w:val="17"/>
              </w:rPr>
            </w:pPr>
          </w:p>
        </w:tc>
      </w:tr>
      <w:tr w:rsidR="00A25E70" w14:paraId="06BF8B70" w14:textId="77777777">
        <w:tblPrEx>
          <w:tblCellMar>
            <w:top w:w="0" w:type="dxa"/>
            <w:bottom w:w="0" w:type="dxa"/>
          </w:tblCellMar>
        </w:tblPrEx>
        <w:trPr>
          <w:trHeight w:hRule="exact" w:val="337"/>
        </w:trPr>
        <w:tc>
          <w:tcPr>
            <w:tcW w:w="1260" w:type="dxa"/>
            <w:tcBorders>
              <w:top w:val="single" w:sz="7" w:space="0" w:color="000000"/>
              <w:left w:val="single" w:sz="7" w:space="0" w:color="000000"/>
              <w:bottom w:val="single" w:sz="7" w:space="0" w:color="000000"/>
              <w:right w:val="single" w:sz="7" w:space="0" w:color="000000"/>
            </w:tcBorders>
          </w:tcPr>
          <w:p w14:paraId="148469AE" w14:textId="77777777" w:rsidR="00A25E70" w:rsidRPr="002D58F4" w:rsidRDefault="00A25E70">
            <w:pPr>
              <w:spacing w:line="57" w:lineRule="exact"/>
              <w:rPr>
                <w:sz w:val="17"/>
                <w:szCs w:val="17"/>
              </w:rPr>
            </w:pPr>
          </w:p>
          <w:p w14:paraId="36D703E4" w14:textId="77777777" w:rsidR="00A25E70" w:rsidRPr="002D58F4" w:rsidRDefault="00A25E70">
            <w:pPr>
              <w:tabs>
                <w:tab w:val="left" w:pos="-480"/>
                <w:tab w:val="left" w:pos="0"/>
                <w:tab w:val="left" w:pos="420"/>
              </w:tabs>
              <w:spacing w:after="58"/>
              <w:ind w:left="420"/>
              <w:rPr>
                <w:sz w:val="17"/>
                <w:szCs w:val="17"/>
              </w:rPr>
            </w:pPr>
            <w:r w:rsidRPr="002D58F4">
              <w:rPr>
                <w:sz w:val="17"/>
                <w:szCs w:val="17"/>
              </w:rPr>
              <w:t>12.</w:t>
            </w:r>
          </w:p>
        </w:tc>
        <w:tc>
          <w:tcPr>
            <w:tcW w:w="1350" w:type="dxa"/>
            <w:tcBorders>
              <w:top w:val="single" w:sz="7" w:space="0" w:color="000000"/>
              <w:left w:val="single" w:sz="7" w:space="0" w:color="000000"/>
              <w:bottom w:val="single" w:sz="7" w:space="0" w:color="000000"/>
              <w:right w:val="single" w:sz="7" w:space="0" w:color="000000"/>
            </w:tcBorders>
          </w:tcPr>
          <w:p w14:paraId="71BD06D6" w14:textId="77777777" w:rsidR="00A25E70" w:rsidRPr="002D58F4" w:rsidRDefault="00A25E70">
            <w:pPr>
              <w:spacing w:line="57" w:lineRule="exact"/>
              <w:rPr>
                <w:sz w:val="17"/>
                <w:szCs w:val="17"/>
              </w:rPr>
            </w:pPr>
          </w:p>
          <w:p w14:paraId="7BBC24BE"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7BDA8787" w14:textId="77777777" w:rsidR="00A25E70" w:rsidRPr="002D58F4" w:rsidRDefault="00A25E70">
            <w:pPr>
              <w:spacing w:line="57" w:lineRule="exact"/>
              <w:rPr>
                <w:sz w:val="17"/>
                <w:szCs w:val="17"/>
              </w:rPr>
            </w:pPr>
          </w:p>
          <w:p w14:paraId="098E45A6"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3212B1AB" w14:textId="77777777" w:rsidR="00A25E70" w:rsidRPr="002D58F4" w:rsidRDefault="00A25E70">
            <w:pPr>
              <w:spacing w:line="57" w:lineRule="exact"/>
              <w:rPr>
                <w:sz w:val="17"/>
                <w:szCs w:val="17"/>
              </w:rPr>
            </w:pPr>
          </w:p>
          <w:p w14:paraId="1236C816"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5AA6BB19" w14:textId="77777777" w:rsidR="00A25E70" w:rsidRPr="002D58F4" w:rsidRDefault="00A25E70">
            <w:pPr>
              <w:spacing w:line="57" w:lineRule="exact"/>
              <w:rPr>
                <w:sz w:val="17"/>
                <w:szCs w:val="17"/>
              </w:rPr>
            </w:pPr>
          </w:p>
          <w:p w14:paraId="49649662"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32EA0173" w14:textId="77777777" w:rsidR="00A25E70" w:rsidRPr="002D58F4" w:rsidRDefault="00A25E70">
            <w:pPr>
              <w:spacing w:line="57" w:lineRule="exact"/>
              <w:rPr>
                <w:sz w:val="17"/>
                <w:szCs w:val="17"/>
              </w:rPr>
            </w:pPr>
          </w:p>
          <w:p w14:paraId="56465611" w14:textId="77777777" w:rsidR="00A25E70" w:rsidRPr="002D58F4" w:rsidRDefault="00A25E70">
            <w:pPr>
              <w:tabs>
                <w:tab w:val="left" w:pos="-480"/>
                <w:tab w:val="left" w:pos="0"/>
                <w:tab w:val="left" w:pos="420"/>
              </w:tabs>
              <w:spacing w:after="58"/>
              <w:rPr>
                <w:sz w:val="17"/>
                <w:szCs w:val="17"/>
              </w:rPr>
            </w:pPr>
          </w:p>
        </w:tc>
        <w:tc>
          <w:tcPr>
            <w:tcW w:w="1350" w:type="dxa"/>
            <w:tcBorders>
              <w:top w:val="single" w:sz="7" w:space="0" w:color="000000"/>
              <w:left w:val="single" w:sz="7" w:space="0" w:color="000000"/>
              <w:bottom w:val="single" w:sz="7" w:space="0" w:color="000000"/>
              <w:right w:val="single" w:sz="7" w:space="0" w:color="000000"/>
            </w:tcBorders>
          </w:tcPr>
          <w:p w14:paraId="6360BA57" w14:textId="77777777" w:rsidR="00A25E70" w:rsidRPr="002D58F4" w:rsidRDefault="00A25E70">
            <w:pPr>
              <w:spacing w:line="57" w:lineRule="exact"/>
              <w:rPr>
                <w:sz w:val="17"/>
                <w:szCs w:val="17"/>
              </w:rPr>
            </w:pPr>
          </w:p>
          <w:p w14:paraId="10D99897" w14:textId="77777777" w:rsidR="00A25E70" w:rsidRPr="002D58F4" w:rsidRDefault="00A25E70">
            <w:pPr>
              <w:tabs>
                <w:tab w:val="left" w:pos="-480"/>
                <w:tab w:val="left" w:pos="0"/>
                <w:tab w:val="left" w:pos="420"/>
              </w:tabs>
              <w:spacing w:after="58"/>
              <w:rPr>
                <w:sz w:val="17"/>
                <w:szCs w:val="17"/>
              </w:rPr>
            </w:pPr>
          </w:p>
        </w:tc>
      </w:tr>
      <w:tr w:rsidR="00AC7990" w14:paraId="1C089EE8" w14:textId="77777777">
        <w:tblPrEx>
          <w:tblCellMar>
            <w:top w:w="0" w:type="dxa"/>
            <w:bottom w:w="0" w:type="dxa"/>
          </w:tblCellMar>
        </w:tblPrEx>
        <w:tc>
          <w:tcPr>
            <w:tcW w:w="9360" w:type="dxa"/>
            <w:gridSpan w:val="7"/>
            <w:tcBorders>
              <w:top w:val="single" w:sz="7" w:space="0" w:color="000000"/>
              <w:left w:val="single" w:sz="7" w:space="0" w:color="000000"/>
              <w:bottom w:val="single" w:sz="7" w:space="0" w:color="000000"/>
              <w:right w:val="single" w:sz="7" w:space="0" w:color="000000"/>
            </w:tcBorders>
          </w:tcPr>
          <w:p w14:paraId="7D54EC19" w14:textId="77777777" w:rsidR="00A25E70" w:rsidRPr="002D58F4" w:rsidRDefault="00A25E70">
            <w:pPr>
              <w:spacing w:line="57" w:lineRule="exact"/>
              <w:rPr>
                <w:sz w:val="17"/>
                <w:szCs w:val="17"/>
              </w:rPr>
            </w:pPr>
          </w:p>
          <w:p w14:paraId="3DF285ED" w14:textId="77777777" w:rsidR="00A25E70" w:rsidRPr="002D58F4" w:rsidRDefault="00A25E70">
            <w:pPr>
              <w:tabs>
                <w:tab w:val="left" w:pos="-480"/>
              </w:tabs>
              <w:spacing w:after="58" w:line="190" w:lineRule="auto"/>
              <w:rPr>
                <w:sz w:val="17"/>
                <w:szCs w:val="17"/>
              </w:rPr>
            </w:pPr>
            <w:r w:rsidRPr="002D58F4">
              <w:rPr>
                <w:sz w:val="17"/>
                <w:szCs w:val="17"/>
              </w:rPr>
              <w:t>Arithmetic Mean Difference (Eq. A-7).</w:t>
            </w:r>
          </w:p>
        </w:tc>
      </w:tr>
      <w:tr w:rsidR="00AC7990" w14:paraId="59091AE5" w14:textId="77777777">
        <w:tblPrEx>
          <w:tblCellMar>
            <w:top w:w="0" w:type="dxa"/>
            <w:bottom w:w="0" w:type="dxa"/>
          </w:tblCellMar>
        </w:tblPrEx>
        <w:tc>
          <w:tcPr>
            <w:tcW w:w="9360" w:type="dxa"/>
            <w:gridSpan w:val="7"/>
            <w:tcBorders>
              <w:top w:val="single" w:sz="7" w:space="0" w:color="000000"/>
              <w:left w:val="single" w:sz="7" w:space="0" w:color="000000"/>
              <w:bottom w:val="single" w:sz="7" w:space="0" w:color="000000"/>
              <w:right w:val="single" w:sz="7" w:space="0" w:color="000000"/>
            </w:tcBorders>
          </w:tcPr>
          <w:p w14:paraId="11C4DA8A" w14:textId="77777777" w:rsidR="00A25E70" w:rsidRPr="002D58F4" w:rsidRDefault="00A25E70">
            <w:pPr>
              <w:spacing w:line="57" w:lineRule="exact"/>
              <w:rPr>
                <w:sz w:val="17"/>
                <w:szCs w:val="17"/>
              </w:rPr>
            </w:pPr>
          </w:p>
          <w:p w14:paraId="480092B6" w14:textId="77777777" w:rsidR="00A25E70" w:rsidRPr="002D58F4" w:rsidRDefault="00A25E70">
            <w:pPr>
              <w:tabs>
                <w:tab w:val="left" w:pos="-480"/>
              </w:tabs>
              <w:spacing w:after="58" w:line="190" w:lineRule="auto"/>
              <w:rPr>
                <w:sz w:val="17"/>
                <w:szCs w:val="17"/>
              </w:rPr>
            </w:pPr>
            <w:r w:rsidRPr="002D58F4">
              <w:rPr>
                <w:sz w:val="17"/>
                <w:szCs w:val="17"/>
              </w:rPr>
              <w:t>Standard Deviation (Eq. A-8):</w:t>
            </w:r>
          </w:p>
        </w:tc>
      </w:tr>
      <w:tr w:rsidR="00AC7990" w14:paraId="36267CA1" w14:textId="77777777">
        <w:tblPrEx>
          <w:tblCellMar>
            <w:top w:w="0" w:type="dxa"/>
            <w:bottom w:w="0" w:type="dxa"/>
          </w:tblCellMar>
        </w:tblPrEx>
        <w:tc>
          <w:tcPr>
            <w:tcW w:w="9360" w:type="dxa"/>
            <w:gridSpan w:val="7"/>
            <w:tcBorders>
              <w:top w:val="single" w:sz="7" w:space="0" w:color="000000"/>
              <w:left w:val="single" w:sz="7" w:space="0" w:color="000000"/>
              <w:bottom w:val="single" w:sz="7" w:space="0" w:color="000000"/>
              <w:right w:val="single" w:sz="7" w:space="0" w:color="000000"/>
            </w:tcBorders>
          </w:tcPr>
          <w:p w14:paraId="4D59A7AB" w14:textId="77777777" w:rsidR="00A25E70" w:rsidRPr="002D58F4" w:rsidRDefault="00A25E70">
            <w:pPr>
              <w:spacing w:line="57" w:lineRule="exact"/>
              <w:rPr>
                <w:sz w:val="17"/>
                <w:szCs w:val="17"/>
              </w:rPr>
            </w:pPr>
          </w:p>
          <w:p w14:paraId="03823B38" w14:textId="77777777" w:rsidR="00A25E70" w:rsidRPr="002D58F4" w:rsidRDefault="00A25E70">
            <w:pPr>
              <w:tabs>
                <w:tab w:val="left" w:pos="-480"/>
              </w:tabs>
              <w:spacing w:after="58" w:line="190" w:lineRule="auto"/>
              <w:rPr>
                <w:sz w:val="17"/>
                <w:szCs w:val="17"/>
              </w:rPr>
            </w:pPr>
            <w:r w:rsidRPr="002D58F4">
              <w:rPr>
                <w:sz w:val="17"/>
                <w:szCs w:val="17"/>
              </w:rPr>
              <w:t>Confidence Coefficient (Eq. A-9).</w:t>
            </w:r>
          </w:p>
        </w:tc>
      </w:tr>
      <w:tr w:rsidR="00AC7990" w14:paraId="34CD5234" w14:textId="77777777">
        <w:tblPrEx>
          <w:tblCellMar>
            <w:top w:w="0" w:type="dxa"/>
            <w:bottom w:w="0" w:type="dxa"/>
          </w:tblCellMar>
        </w:tblPrEx>
        <w:tc>
          <w:tcPr>
            <w:tcW w:w="9360" w:type="dxa"/>
            <w:gridSpan w:val="7"/>
            <w:tcBorders>
              <w:top w:val="single" w:sz="7" w:space="0" w:color="000000"/>
              <w:left w:val="single" w:sz="7" w:space="0" w:color="000000"/>
              <w:bottom w:val="single" w:sz="7" w:space="0" w:color="000000"/>
              <w:right w:val="single" w:sz="7" w:space="0" w:color="000000"/>
            </w:tcBorders>
          </w:tcPr>
          <w:p w14:paraId="7D88098C" w14:textId="77777777" w:rsidR="00A25E70" w:rsidRPr="002D58F4" w:rsidRDefault="00A25E70">
            <w:pPr>
              <w:spacing w:line="57" w:lineRule="exact"/>
              <w:rPr>
                <w:sz w:val="17"/>
                <w:szCs w:val="17"/>
              </w:rPr>
            </w:pPr>
          </w:p>
          <w:p w14:paraId="66E330A0" w14:textId="77777777" w:rsidR="00A25E70" w:rsidRPr="002D58F4" w:rsidRDefault="00A25E70">
            <w:pPr>
              <w:tabs>
                <w:tab w:val="left" w:pos="-480"/>
              </w:tabs>
              <w:spacing w:after="58" w:line="190" w:lineRule="auto"/>
              <w:rPr>
                <w:sz w:val="17"/>
                <w:szCs w:val="17"/>
              </w:rPr>
            </w:pPr>
            <w:r w:rsidRPr="002D58F4">
              <w:rPr>
                <w:sz w:val="17"/>
                <w:szCs w:val="17"/>
              </w:rPr>
              <w:t>Relative Accuracy (Eq. A-10):</w:t>
            </w:r>
          </w:p>
        </w:tc>
      </w:tr>
      <w:tr w:rsidR="00AC7990" w14:paraId="46810DF3" w14:textId="77777777">
        <w:tblPrEx>
          <w:tblCellMar>
            <w:top w:w="0" w:type="dxa"/>
            <w:bottom w:w="0" w:type="dxa"/>
          </w:tblCellMar>
        </w:tblPrEx>
        <w:tc>
          <w:tcPr>
            <w:tcW w:w="9360" w:type="dxa"/>
            <w:gridSpan w:val="7"/>
            <w:tcBorders>
              <w:top w:val="single" w:sz="7" w:space="0" w:color="000000"/>
              <w:left w:val="nil"/>
              <w:bottom w:val="nil"/>
              <w:right w:val="nil"/>
            </w:tcBorders>
          </w:tcPr>
          <w:p w14:paraId="43D753D5" w14:textId="77777777" w:rsidR="00A25E70" w:rsidRPr="002D58F4" w:rsidRDefault="00A25E70">
            <w:pPr>
              <w:spacing w:line="57" w:lineRule="exact"/>
              <w:rPr>
                <w:sz w:val="17"/>
                <w:szCs w:val="17"/>
              </w:rPr>
            </w:pPr>
          </w:p>
          <w:p w14:paraId="36B7DC09" w14:textId="77777777" w:rsidR="00A25E70" w:rsidRPr="002D58F4" w:rsidRDefault="00A25E70">
            <w:pPr>
              <w:tabs>
                <w:tab w:val="left" w:pos="-480"/>
              </w:tabs>
              <w:spacing w:after="58"/>
              <w:rPr>
                <w:sz w:val="17"/>
                <w:szCs w:val="17"/>
              </w:rPr>
            </w:pPr>
            <w:r w:rsidRPr="002D58F4">
              <w:rPr>
                <w:sz w:val="17"/>
                <w:szCs w:val="17"/>
                <w:vertAlign w:val="superscript"/>
              </w:rPr>
              <w:t>a</w:t>
            </w:r>
            <w:r w:rsidRPr="002D58F4">
              <w:rPr>
                <w:sz w:val="17"/>
                <w:szCs w:val="17"/>
              </w:rPr>
              <w:t xml:space="preserve">  Specify units; ppm, lb/dscf, mg/dscm.</w:t>
            </w:r>
          </w:p>
        </w:tc>
      </w:tr>
    </w:tbl>
    <w:p w14:paraId="60010475"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Pr>
          <w:b/>
          <w:bCs/>
        </w:rPr>
        <w:sectPr w:rsidR="00A25E70" w:rsidSect="004810B3">
          <w:pgSz w:w="12240" w:h="15840"/>
          <w:pgMar w:top="360" w:right="1368" w:bottom="360" w:left="1710" w:header="576" w:footer="432" w:gutter="0"/>
          <w:cols w:space="720"/>
          <w:noEndnote/>
        </w:sectPr>
      </w:pPr>
    </w:p>
    <w:p w14:paraId="2214ECE6" w14:textId="77777777" w:rsidR="00A54E61" w:rsidRDefault="00A54E61" w:rsidP="00A54E61">
      <w:pPr>
        <w:framePr w:w="9277" w:hSpace="240" w:vSpace="240" w:wrap="auto" w:vAnchor="text" w:hAnchor="page" w:x="1747" w:y="834"/>
        <w:pBdr>
          <w:top w:val="single" w:sz="7" w:space="0" w:color="000000"/>
          <w:left w:val="single" w:sz="7" w:space="0" w:color="000000"/>
          <w:bottom w:val="single" w:sz="7" w:space="0" w:color="000000"/>
          <w:right w:val="single" w:sz="7" w:space="0" w:color="000000"/>
        </w:pBdr>
      </w:pPr>
      <w:r>
        <w:rPr>
          <w:b/>
          <w:bCs/>
          <w:sz w:val="20"/>
          <w:szCs w:val="20"/>
        </w:rPr>
        <w:t xml:space="preserve">Note </w:t>
      </w:r>
      <w:r>
        <w:rPr>
          <w:sz w:val="20"/>
          <w:szCs w:val="20"/>
        </w:rPr>
        <w:t>- The RATA observations suggested in this checklist, beginning with item 4, are for flow RATAs performed using Method 2.  A detailed observer checklist is available and should be used for new Reference Methods 2F, 2G, and 2H.  See CAMD</w:t>
      </w:r>
      <w:r>
        <w:rPr>
          <w:sz w:val="20"/>
          <w:szCs w:val="20"/>
        </w:rPr>
        <w:sym w:font="WP TypographicSymbols" w:char="003D"/>
      </w:r>
      <w:r>
        <w:rPr>
          <w:sz w:val="20"/>
          <w:szCs w:val="20"/>
        </w:rPr>
        <w:t xml:space="preserve">s website at:  </w:t>
      </w:r>
      <w:r>
        <w:rPr>
          <w:rStyle w:val="Hypertext"/>
          <w:sz w:val="20"/>
          <w:szCs w:val="20"/>
        </w:rPr>
        <w:t>http://www.epa.gov/airmarkets/monitoring/index.html</w:t>
      </w:r>
    </w:p>
    <w:p w14:paraId="17D0F8B7"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jc w:val="center"/>
      </w:pPr>
      <w:r>
        <w:rPr>
          <w:b/>
          <w:bCs/>
          <w:sz w:val="28"/>
          <w:szCs w:val="28"/>
        </w:rPr>
        <w:t>Flow RATA Observation</w:t>
      </w:r>
    </w:p>
    <w:p w14:paraId="46E2510F" w14:textId="77777777" w:rsidR="00A25E70" w:rsidRDefault="006D3658">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b/>
          <w:bCs/>
        </w:rPr>
      </w:pPr>
      <w:r>
        <w:rPr>
          <w:b/>
          <w:bCs/>
        </w:rPr>
        <w:t xml:space="preserve">    </w:t>
      </w:r>
      <w:r w:rsidR="00A25E70">
        <w:rPr>
          <w:b/>
          <w:bCs/>
        </w:rPr>
        <w:t>1.  Plant and RATA Information</w:t>
      </w:r>
    </w:p>
    <w:p w14:paraId="734C7859"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b/>
          <w:bCs/>
        </w:rPr>
      </w:pPr>
    </w:p>
    <w:tbl>
      <w:tblPr>
        <w:tblW w:w="9360" w:type="dxa"/>
        <w:tblInd w:w="120" w:type="dxa"/>
        <w:tblLayout w:type="fixed"/>
        <w:tblCellMar>
          <w:left w:w="120" w:type="dxa"/>
          <w:right w:w="120" w:type="dxa"/>
        </w:tblCellMar>
        <w:tblLook w:val="0000" w:firstRow="0" w:lastRow="0" w:firstColumn="0" w:lastColumn="0" w:noHBand="0" w:noVBand="0"/>
      </w:tblPr>
      <w:tblGrid>
        <w:gridCol w:w="1980"/>
        <w:gridCol w:w="3240"/>
        <w:gridCol w:w="1530"/>
        <w:gridCol w:w="2610"/>
      </w:tblGrid>
      <w:tr w:rsidR="00A25E70" w14:paraId="5339061F" w14:textId="77777777">
        <w:tblPrEx>
          <w:tblCellMar>
            <w:top w:w="0" w:type="dxa"/>
            <w:bottom w:w="0" w:type="dxa"/>
          </w:tblCellMar>
        </w:tblPrEx>
        <w:trPr>
          <w:trHeight w:hRule="exact" w:val="450"/>
        </w:trPr>
        <w:tc>
          <w:tcPr>
            <w:tcW w:w="1980" w:type="dxa"/>
            <w:tcBorders>
              <w:top w:val="single" w:sz="7" w:space="0" w:color="000000"/>
              <w:left w:val="single" w:sz="7" w:space="0" w:color="000000"/>
              <w:bottom w:val="single" w:sz="7" w:space="0" w:color="000000"/>
              <w:right w:val="single" w:sz="7" w:space="0" w:color="000000"/>
            </w:tcBorders>
          </w:tcPr>
          <w:p w14:paraId="57B1EE9C" w14:textId="77777777" w:rsidR="00A25E70" w:rsidRDefault="00A25E70">
            <w:pPr>
              <w:spacing w:line="120" w:lineRule="exact"/>
              <w:rPr>
                <w:b/>
                <w:bCs/>
              </w:rPr>
            </w:pPr>
          </w:p>
          <w:p w14:paraId="601BAF4F"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Plant Name:</w:t>
            </w:r>
          </w:p>
        </w:tc>
        <w:tc>
          <w:tcPr>
            <w:tcW w:w="3240" w:type="dxa"/>
            <w:tcBorders>
              <w:top w:val="single" w:sz="7" w:space="0" w:color="000000"/>
              <w:left w:val="single" w:sz="7" w:space="0" w:color="000000"/>
              <w:bottom w:val="single" w:sz="7" w:space="0" w:color="000000"/>
              <w:right w:val="single" w:sz="7" w:space="0" w:color="000000"/>
            </w:tcBorders>
          </w:tcPr>
          <w:p w14:paraId="21216555" w14:textId="77777777" w:rsidR="00A25E70" w:rsidRDefault="00A25E70">
            <w:pPr>
              <w:spacing w:line="120" w:lineRule="exact"/>
              <w:rPr>
                <w:b/>
                <w:bCs/>
                <w:sz w:val="20"/>
                <w:szCs w:val="20"/>
              </w:rPr>
            </w:pPr>
          </w:p>
          <w:p w14:paraId="19393C7B"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43D202EA" w14:textId="77777777" w:rsidR="00A25E70" w:rsidRDefault="00A25E70">
            <w:pPr>
              <w:spacing w:line="120" w:lineRule="exact"/>
              <w:rPr>
                <w:b/>
                <w:bCs/>
                <w:sz w:val="20"/>
                <w:szCs w:val="20"/>
              </w:rPr>
            </w:pPr>
          </w:p>
          <w:p w14:paraId="6AC6A8BE"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ORIS Code:</w:t>
            </w:r>
          </w:p>
        </w:tc>
        <w:tc>
          <w:tcPr>
            <w:tcW w:w="2610" w:type="dxa"/>
            <w:tcBorders>
              <w:top w:val="single" w:sz="7" w:space="0" w:color="000000"/>
              <w:left w:val="single" w:sz="7" w:space="0" w:color="000000"/>
              <w:bottom w:val="single" w:sz="7" w:space="0" w:color="000000"/>
              <w:right w:val="single" w:sz="7" w:space="0" w:color="000000"/>
            </w:tcBorders>
          </w:tcPr>
          <w:p w14:paraId="624463C7" w14:textId="77777777" w:rsidR="00A25E70" w:rsidRDefault="00A25E70">
            <w:pPr>
              <w:spacing w:line="120" w:lineRule="exact"/>
              <w:rPr>
                <w:b/>
                <w:bCs/>
                <w:sz w:val="20"/>
                <w:szCs w:val="20"/>
              </w:rPr>
            </w:pPr>
          </w:p>
          <w:p w14:paraId="74B4B2B7"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p>
        </w:tc>
      </w:tr>
      <w:tr w:rsidR="00A25E70" w14:paraId="38890122" w14:textId="77777777">
        <w:tblPrEx>
          <w:tblCellMar>
            <w:top w:w="0" w:type="dxa"/>
            <w:bottom w:w="0" w:type="dxa"/>
          </w:tblCellMar>
        </w:tblPrEx>
        <w:tc>
          <w:tcPr>
            <w:tcW w:w="1980" w:type="dxa"/>
            <w:tcBorders>
              <w:top w:val="single" w:sz="7" w:space="0" w:color="000000"/>
              <w:left w:val="single" w:sz="7" w:space="0" w:color="000000"/>
              <w:bottom w:val="single" w:sz="7" w:space="0" w:color="000000"/>
              <w:right w:val="single" w:sz="7" w:space="0" w:color="000000"/>
            </w:tcBorders>
          </w:tcPr>
          <w:p w14:paraId="4DACC5FA" w14:textId="77777777" w:rsidR="00A25E70" w:rsidRDefault="00A25E70">
            <w:pPr>
              <w:spacing w:line="120" w:lineRule="exact"/>
              <w:rPr>
                <w:b/>
                <w:bCs/>
                <w:sz w:val="20"/>
                <w:szCs w:val="20"/>
              </w:rPr>
            </w:pPr>
          </w:p>
          <w:p w14:paraId="7833E52E"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State:</w:t>
            </w:r>
          </w:p>
        </w:tc>
        <w:tc>
          <w:tcPr>
            <w:tcW w:w="3240" w:type="dxa"/>
            <w:tcBorders>
              <w:top w:val="single" w:sz="7" w:space="0" w:color="000000"/>
              <w:left w:val="single" w:sz="7" w:space="0" w:color="000000"/>
              <w:bottom w:val="single" w:sz="7" w:space="0" w:color="000000"/>
              <w:right w:val="single" w:sz="7" w:space="0" w:color="000000"/>
            </w:tcBorders>
          </w:tcPr>
          <w:p w14:paraId="79EBFBFC" w14:textId="77777777" w:rsidR="00A25E70" w:rsidRDefault="00A25E70">
            <w:pPr>
              <w:spacing w:line="120" w:lineRule="exact"/>
              <w:rPr>
                <w:b/>
                <w:bCs/>
                <w:sz w:val="20"/>
                <w:szCs w:val="20"/>
              </w:rPr>
            </w:pPr>
          </w:p>
          <w:p w14:paraId="6D2EF080"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3CCD4561" w14:textId="77777777" w:rsidR="00A25E70" w:rsidRDefault="00A25E70">
            <w:pPr>
              <w:spacing w:line="120" w:lineRule="exact"/>
              <w:rPr>
                <w:b/>
                <w:bCs/>
                <w:sz w:val="20"/>
                <w:szCs w:val="20"/>
              </w:rPr>
            </w:pPr>
          </w:p>
          <w:p w14:paraId="29EB5CDA"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State Plant ID:</w:t>
            </w:r>
          </w:p>
        </w:tc>
        <w:tc>
          <w:tcPr>
            <w:tcW w:w="2610" w:type="dxa"/>
            <w:tcBorders>
              <w:top w:val="single" w:sz="7" w:space="0" w:color="000000"/>
              <w:left w:val="single" w:sz="7" w:space="0" w:color="000000"/>
              <w:bottom w:val="single" w:sz="7" w:space="0" w:color="000000"/>
              <w:right w:val="single" w:sz="7" w:space="0" w:color="000000"/>
            </w:tcBorders>
          </w:tcPr>
          <w:p w14:paraId="4555DD07" w14:textId="77777777" w:rsidR="00A25E70" w:rsidRDefault="00A25E70">
            <w:pPr>
              <w:spacing w:line="120" w:lineRule="exact"/>
              <w:rPr>
                <w:b/>
                <w:bCs/>
                <w:sz w:val="20"/>
                <w:szCs w:val="20"/>
              </w:rPr>
            </w:pPr>
          </w:p>
          <w:p w14:paraId="0A0D3A7A"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p>
        </w:tc>
      </w:tr>
      <w:tr w:rsidR="00A25E70" w14:paraId="59E534F1" w14:textId="77777777">
        <w:tblPrEx>
          <w:tblCellMar>
            <w:top w:w="0" w:type="dxa"/>
            <w:bottom w:w="0" w:type="dxa"/>
          </w:tblCellMar>
        </w:tblPrEx>
        <w:tc>
          <w:tcPr>
            <w:tcW w:w="1980" w:type="dxa"/>
            <w:tcBorders>
              <w:top w:val="single" w:sz="7" w:space="0" w:color="000000"/>
              <w:left w:val="single" w:sz="7" w:space="0" w:color="000000"/>
              <w:bottom w:val="single" w:sz="7" w:space="0" w:color="000000"/>
              <w:right w:val="single" w:sz="7" w:space="0" w:color="000000"/>
            </w:tcBorders>
          </w:tcPr>
          <w:p w14:paraId="7AFD52A2" w14:textId="77777777" w:rsidR="00A25E70" w:rsidRDefault="00A25E70">
            <w:pPr>
              <w:spacing w:line="120" w:lineRule="exact"/>
              <w:rPr>
                <w:b/>
                <w:bCs/>
                <w:sz w:val="20"/>
                <w:szCs w:val="20"/>
              </w:rPr>
            </w:pPr>
          </w:p>
          <w:p w14:paraId="63581686"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Plant Contact:</w:t>
            </w:r>
          </w:p>
        </w:tc>
        <w:tc>
          <w:tcPr>
            <w:tcW w:w="3240" w:type="dxa"/>
            <w:tcBorders>
              <w:top w:val="single" w:sz="7" w:space="0" w:color="000000"/>
              <w:left w:val="single" w:sz="7" w:space="0" w:color="000000"/>
              <w:bottom w:val="single" w:sz="7" w:space="0" w:color="000000"/>
              <w:right w:val="single" w:sz="7" w:space="0" w:color="000000"/>
            </w:tcBorders>
          </w:tcPr>
          <w:p w14:paraId="4564EE51" w14:textId="77777777" w:rsidR="00A25E70" w:rsidRDefault="00A25E70">
            <w:pPr>
              <w:spacing w:line="120" w:lineRule="exact"/>
              <w:rPr>
                <w:b/>
                <w:bCs/>
                <w:sz w:val="20"/>
                <w:szCs w:val="20"/>
              </w:rPr>
            </w:pPr>
          </w:p>
          <w:p w14:paraId="4C1778E2"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3B855FAD" w14:textId="77777777" w:rsidR="00A25E70" w:rsidRDefault="00A25E70">
            <w:pPr>
              <w:spacing w:line="120" w:lineRule="exact"/>
              <w:rPr>
                <w:b/>
                <w:bCs/>
                <w:sz w:val="20"/>
                <w:szCs w:val="20"/>
              </w:rPr>
            </w:pPr>
          </w:p>
          <w:p w14:paraId="06B44711"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Phone Number:</w:t>
            </w:r>
          </w:p>
        </w:tc>
        <w:tc>
          <w:tcPr>
            <w:tcW w:w="2610" w:type="dxa"/>
            <w:tcBorders>
              <w:top w:val="single" w:sz="7" w:space="0" w:color="000000"/>
              <w:left w:val="single" w:sz="7" w:space="0" w:color="000000"/>
              <w:bottom w:val="single" w:sz="7" w:space="0" w:color="000000"/>
              <w:right w:val="single" w:sz="7" w:space="0" w:color="000000"/>
            </w:tcBorders>
          </w:tcPr>
          <w:p w14:paraId="4D171B23" w14:textId="77777777" w:rsidR="00A25E70" w:rsidRDefault="00A25E70">
            <w:pPr>
              <w:spacing w:line="120" w:lineRule="exact"/>
              <w:rPr>
                <w:b/>
                <w:bCs/>
                <w:sz w:val="20"/>
                <w:szCs w:val="20"/>
              </w:rPr>
            </w:pPr>
          </w:p>
          <w:p w14:paraId="0A78DDE4"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p>
        </w:tc>
      </w:tr>
      <w:tr w:rsidR="00A25E70" w14:paraId="2976345D" w14:textId="77777777">
        <w:tblPrEx>
          <w:tblCellMar>
            <w:top w:w="0" w:type="dxa"/>
            <w:bottom w:w="0" w:type="dxa"/>
          </w:tblCellMar>
        </w:tblPrEx>
        <w:tc>
          <w:tcPr>
            <w:tcW w:w="1980" w:type="dxa"/>
            <w:tcBorders>
              <w:top w:val="single" w:sz="7" w:space="0" w:color="000000"/>
              <w:left w:val="single" w:sz="7" w:space="0" w:color="000000"/>
              <w:bottom w:val="single" w:sz="7" w:space="0" w:color="000000"/>
              <w:right w:val="single" w:sz="7" w:space="0" w:color="000000"/>
            </w:tcBorders>
          </w:tcPr>
          <w:p w14:paraId="492CD578" w14:textId="77777777" w:rsidR="00A25E70" w:rsidRDefault="00A25E70">
            <w:pPr>
              <w:spacing w:line="120" w:lineRule="exact"/>
              <w:rPr>
                <w:b/>
                <w:bCs/>
                <w:sz w:val="20"/>
                <w:szCs w:val="20"/>
              </w:rPr>
            </w:pPr>
          </w:p>
          <w:p w14:paraId="58064737"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Test Firm:</w:t>
            </w:r>
          </w:p>
        </w:tc>
        <w:tc>
          <w:tcPr>
            <w:tcW w:w="3240" w:type="dxa"/>
            <w:tcBorders>
              <w:top w:val="single" w:sz="7" w:space="0" w:color="000000"/>
              <w:left w:val="single" w:sz="7" w:space="0" w:color="000000"/>
              <w:bottom w:val="single" w:sz="7" w:space="0" w:color="000000"/>
              <w:right w:val="single" w:sz="7" w:space="0" w:color="000000"/>
            </w:tcBorders>
          </w:tcPr>
          <w:p w14:paraId="03E6F508" w14:textId="77777777" w:rsidR="00A25E70" w:rsidRDefault="00A25E70">
            <w:pPr>
              <w:spacing w:line="120" w:lineRule="exact"/>
              <w:rPr>
                <w:b/>
                <w:bCs/>
                <w:sz w:val="20"/>
                <w:szCs w:val="20"/>
              </w:rPr>
            </w:pPr>
          </w:p>
          <w:p w14:paraId="4E52E489"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5D163130" w14:textId="77777777" w:rsidR="00A25E70" w:rsidRDefault="00A25E70">
            <w:pPr>
              <w:spacing w:line="120" w:lineRule="exact"/>
              <w:rPr>
                <w:b/>
                <w:bCs/>
                <w:sz w:val="20"/>
                <w:szCs w:val="20"/>
              </w:rPr>
            </w:pPr>
          </w:p>
          <w:p w14:paraId="3769DAFA"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Crew Chief:</w:t>
            </w:r>
          </w:p>
        </w:tc>
        <w:tc>
          <w:tcPr>
            <w:tcW w:w="2610" w:type="dxa"/>
            <w:tcBorders>
              <w:top w:val="single" w:sz="7" w:space="0" w:color="000000"/>
              <w:left w:val="single" w:sz="7" w:space="0" w:color="000000"/>
              <w:bottom w:val="single" w:sz="7" w:space="0" w:color="000000"/>
              <w:right w:val="single" w:sz="7" w:space="0" w:color="000000"/>
            </w:tcBorders>
          </w:tcPr>
          <w:p w14:paraId="730268CE" w14:textId="77777777" w:rsidR="00A25E70" w:rsidRDefault="00A25E70">
            <w:pPr>
              <w:spacing w:line="120" w:lineRule="exact"/>
              <w:rPr>
                <w:b/>
                <w:bCs/>
                <w:sz w:val="20"/>
                <w:szCs w:val="20"/>
              </w:rPr>
            </w:pPr>
          </w:p>
          <w:p w14:paraId="3E7BABAF"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p>
        </w:tc>
      </w:tr>
      <w:tr w:rsidR="00A25E70" w14:paraId="5324A6CB" w14:textId="77777777">
        <w:tblPrEx>
          <w:tblCellMar>
            <w:top w:w="0" w:type="dxa"/>
            <w:bottom w:w="0" w:type="dxa"/>
          </w:tblCellMar>
        </w:tblPrEx>
        <w:tc>
          <w:tcPr>
            <w:tcW w:w="1980" w:type="dxa"/>
            <w:tcBorders>
              <w:top w:val="single" w:sz="7" w:space="0" w:color="000000"/>
              <w:left w:val="single" w:sz="7" w:space="0" w:color="000000"/>
              <w:bottom w:val="single" w:sz="7" w:space="0" w:color="000000"/>
              <w:right w:val="single" w:sz="7" w:space="0" w:color="000000"/>
            </w:tcBorders>
          </w:tcPr>
          <w:p w14:paraId="36C39AD1" w14:textId="77777777" w:rsidR="00A25E70" w:rsidRDefault="00A25E70">
            <w:pPr>
              <w:spacing w:line="120" w:lineRule="exact"/>
              <w:rPr>
                <w:b/>
                <w:bCs/>
                <w:sz w:val="20"/>
                <w:szCs w:val="20"/>
              </w:rPr>
            </w:pPr>
          </w:p>
          <w:p w14:paraId="09172543"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Inspector Name:</w:t>
            </w:r>
          </w:p>
        </w:tc>
        <w:tc>
          <w:tcPr>
            <w:tcW w:w="3240" w:type="dxa"/>
            <w:tcBorders>
              <w:top w:val="single" w:sz="7" w:space="0" w:color="000000"/>
              <w:left w:val="single" w:sz="7" w:space="0" w:color="000000"/>
              <w:bottom w:val="single" w:sz="7" w:space="0" w:color="000000"/>
              <w:right w:val="single" w:sz="7" w:space="0" w:color="000000"/>
            </w:tcBorders>
          </w:tcPr>
          <w:p w14:paraId="57FD2CF1" w14:textId="77777777" w:rsidR="00A25E70" w:rsidRDefault="00A25E70">
            <w:pPr>
              <w:spacing w:line="120" w:lineRule="exact"/>
              <w:rPr>
                <w:b/>
                <w:bCs/>
                <w:sz w:val="20"/>
                <w:szCs w:val="20"/>
              </w:rPr>
            </w:pPr>
          </w:p>
          <w:p w14:paraId="26B1FCD5"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153D44B5" w14:textId="77777777" w:rsidR="00A25E70" w:rsidRDefault="00A25E70">
            <w:pPr>
              <w:spacing w:line="120" w:lineRule="exact"/>
              <w:rPr>
                <w:b/>
                <w:bCs/>
                <w:sz w:val="20"/>
                <w:szCs w:val="20"/>
              </w:rPr>
            </w:pPr>
          </w:p>
          <w:p w14:paraId="6A81989C"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sz w:val="20"/>
                <w:szCs w:val="20"/>
              </w:rPr>
            </w:pPr>
            <w:r>
              <w:rPr>
                <w:sz w:val="20"/>
                <w:szCs w:val="20"/>
              </w:rPr>
              <w:t>RATA Date:</w:t>
            </w:r>
          </w:p>
        </w:tc>
        <w:tc>
          <w:tcPr>
            <w:tcW w:w="2610" w:type="dxa"/>
            <w:tcBorders>
              <w:top w:val="single" w:sz="7" w:space="0" w:color="000000"/>
              <w:left w:val="single" w:sz="7" w:space="0" w:color="000000"/>
              <w:bottom w:val="single" w:sz="7" w:space="0" w:color="000000"/>
              <w:right w:val="single" w:sz="7" w:space="0" w:color="000000"/>
            </w:tcBorders>
          </w:tcPr>
          <w:p w14:paraId="08C8961B" w14:textId="77777777" w:rsidR="00A25E70" w:rsidRDefault="00A25E70">
            <w:pPr>
              <w:spacing w:line="120" w:lineRule="exact"/>
              <w:rPr>
                <w:b/>
                <w:bCs/>
                <w:sz w:val="20"/>
                <w:szCs w:val="20"/>
              </w:rPr>
            </w:pPr>
          </w:p>
          <w:p w14:paraId="12333FD6"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b/>
                <w:bCs/>
              </w:rPr>
            </w:pPr>
          </w:p>
        </w:tc>
      </w:tr>
    </w:tbl>
    <w:p w14:paraId="401FA079"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b/>
          <w:bCs/>
        </w:rPr>
      </w:pPr>
    </w:p>
    <w:p w14:paraId="185C1CEC" w14:textId="77777777" w:rsidR="00A25E70" w:rsidRDefault="006D3658">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b/>
          <w:bCs/>
        </w:rPr>
      </w:pPr>
      <w:r>
        <w:rPr>
          <w:b/>
          <w:bCs/>
        </w:rPr>
        <w:t xml:space="preserve">     </w:t>
      </w:r>
      <w:r w:rsidR="00A25E70">
        <w:rPr>
          <w:b/>
          <w:bCs/>
        </w:rPr>
        <w:t>2.  Unit/System Information</w:t>
      </w:r>
    </w:p>
    <w:p w14:paraId="20CE50D8"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b/>
          <w:bCs/>
        </w:rPr>
      </w:pPr>
    </w:p>
    <w:tbl>
      <w:tblPr>
        <w:tblW w:w="9360" w:type="dxa"/>
        <w:tblInd w:w="120" w:type="dxa"/>
        <w:tblLayout w:type="fixed"/>
        <w:tblCellMar>
          <w:left w:w="120" w:type="dxa"/>
          <w:right w:w="120" w:type="dxa"/>
        </w:tblCellMar>
        <w:tblLook w:val="0000" w:firstRow="0" w:lastRow="0" w:firstColumn="0" w:lastColumn="0" w:noHBand="0" w:noVBand="0"/>
      </w:tblPr>
      <w:tblGrid>
        <w:gridCol w:w="2790"/>
        <w:gridCol w:w="1890"/>
        <w:gridCol w:w="2520"/>
        <w:gridCol w:w="2160"/>
      </w:tblGrid>
      <w:tr w:rsidR="00A25E70" w14:paraId="04A939FD" w14:textId="77777777">
        <w:tblPrEx>
          <w:tblCellMar>
            <w:top w:w="0" w:type="dxa"/>
            <w:bottom w:w="0" w:type="dxa"/>
          </w:tblCellMar>
        </w:tblPrEx>
        <w:tc>
          <w:tcPr>
            <w:tcW w:w="2790" w:type="dxa"/>
            <w:tcBorders>
              <w:top w:val="single" w:sz="7" w:space="0" w:color="000000"/>
              <w:left w:val="single" w:sz="7" w:space="0" w:color="000000"/>
              <w:bottom w:val="single" w:sz="7" w:space="0" w:color="000000"/>
              <w:right w:val="single" w:sz="7" w:space="0" w:color="000000"/>
            </w:tcBorders>
          </w:tcPr>
          <w:p w14:paraId="26003068" w14:textId="77777777" w:rsidR="00A25E70" w:rsidRDefault="00A25E70">
            <w:pPr>
              <w:spacing w:line="120" w:lineRule="exact"/>
              <w:rPr>
                <w:b/>
                <w:bCs/>
              </w:rPr>
            </w:pPr>
          </w:p>
          <w:p w14:paraId="704DD9A0"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Stack/Unit ID:</w:t>
            </w:r>
          </w:p>
        </w:tc>
        <w:tc>
          <w:tcPr>
            <w:tcW w:w="1890" w:type="dxa"/>
            <w:tcBorders>
              <w:top w:val="single" w:sz="7" w:space="0" w:color="000000"/>
              <w:left w:val="single" w:sz="7" w:space="0" w:color="000000"/>
              <w:bottom w:val="single" w:sz="7" w:space="0" w:color="000000"/>
              <w:right w:val="single" w:sz="7" w:space="0" w:color="000000"/>
            </w:tcBorders>
          </w:tcPr>
          <w:p w14:paraId="75A2B2C7" w14:textId="77777777" w:rsidR="00A25E70" w:rsidRDefault="00A25E70">
            <w:pPr>
              <w:spacing w:line="120" w:lineRule="exact"/>
              <w:rPr>
                <w:sz w:val="20"/>
                <w:szCs w:val="20"/>
              </w:rPr>
            </w:pPr>
          </w:p>
          <w:p w14:paraId="7DB16C9B"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2520" w:type="dxa"/>
            <w:tcBorders>
              <w:top w:val="single" w:sz="7" w:space="0" w:color="000000"/>
              <w:left w:val="single" w:sz="7" w:space="0" w:color="000000"/>
              <w:bottom w:val="single" w:sz="7" w:space="0" w:color="000000"/>
              <w:right w:val="single" w:sz="7" w:space="0" w:color="000000"/>
            </w:tcBorders>
          </w:tcPr>
          <w:p w14:paraId="1AA0814E" w14:textId="77777777" w:rsidR="00A25E70" w:rsidRDefault="00A25E70">
            <w:pPr>
              <w:spacing w:line="120" w:lineRule="exact"/>
              <w:rPr>
                <w:sz w:val="20"/>
                <w:szCs w:val="20"/>
              </w:rPr>
            </w:pPr>
          </w:p>
          <w:p w14:paraId="1A8D3EB7"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Stack Diameter:</w:t>
            </w:r>
          </w:p>
        </w:tc>
        <w:tc>
          <w:tcPr>
            <w:tcW w:w="2160" w:type="dxa"/>
            <w:tcBorders>
              <w:top w:val="single" w:sz="7" w:space="0" w:color="000000"/>
              <w:left w:val="single" w:sz="7" w:space="0" w:color="000000"/>
              <w:bottom w:val="single" w:sz="7" w:space="0" w:color="000000"/>
              <w:right w:val="single" w:sz="7" w:space="0" w:color="000000"/>
            </w:tcBorders>
          </w:tcPr>
          <w:p w14:paraId="37ABC0DB" w14:textId="77777777" w:rsidR="00A25E70" w:rsidRDefault="00A25E70">
            <w:pPr>
              <w:spacing w:line="120" w:lineRule="exact"/>
              <w:rPr>
                <w:sz w:val="20"/>
                <w:szCs w:val="20"/>
              </w:rPr>
            </w:pPr>
          </w:p>
          <w:p w14:paraId="53126B3F"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4EB7A6B5" w14:textId="77777777">
        <w:tblPrEx>
          <w:tblCellMar>
            <w:top w:w="0" w:type="dxa"/>
            <w:bottom w:w="0" w:type="dxa"/>
          </w:tblCellMar>
        </w:tblPrEx>
        <w:tc>
          <w:tcPr>
            <w:tcW w:w="2790" w:type="dxa"/>
            <w:tcBorders>
              <w:top w:val="single" w:sz="7" w:space="0" w:color="000000"/>
              <w:left w:val="single" w:sz="7" w:space="0" w:color="000000"/>
              <w:bottom w:val="single" w:sz="7" w:space="0" w:color="000000"/>
              <w:right w:val="single" w:sz="7" w:space="0" w:color="000000"/>
            </w:tcBorders>
          </w:tcPr>
          <w:p w14:paraId="6B225A2D" w14:textId="77777777" w:rsidR="00A25E70" w:rsidRDefault="00A25E70">
            <w:pPr>
              <w:spacing w:line="120" w:lineRule="exact"/>
              <w:rPr>
                <w:sz w:val="20"/>
                <w:szCs w:val="20"/>
              </w:rPr>
            </w:pPr>
          </w:p>
          <w:p w14:paraId="1FEA6430"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System/Component ID:</w:t>
            </w:r>
          </w:p>
        </w:tc>
        <w:tc>
          <w:tcPr>
            <w:tcW w:w="1890" w:type="dxa"/>
            <w:tcBorders>
              <w:top w:val="single" w:sz="7" w:space="0" w:color="000000"/>
              <w:left w:val="single" w:sz="7" w:space="0" w:color="000000"/>
              <w:bottom w:val="single" w:sz="7" w:space="0" w:color="000000"/>
              <w:right w:val="single" w:sz="7" w:space="0" w:color="000000"/>
            </w:tcBorders>
          </w:tcPr>
          <w:p w14:paraId="7E125861" w14:textId="77777777" w:rsidR="00A25E70" w:rsidRDefault="00A25E70">
            <w:pPr>
              <w:spacing w:line="120" w:lineRule="exact"/>
              <w:rPr>
                <w:sz w:val="20"/>
                <w:szCs w:val="20"/>
              </w:rPr>
            </w:pPr>
          </w:p>
          <w:p w14:paraId="20D5845D"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2520" w:type="dxa"/>
            <w:tcBorders>
              <w:top w:val="single" w:sz="7" w:space="0" w:color="000000"/>
              <w:left w:val="single" w:sz="7" w:space="0" w:color="000000"/>
              <w:bottom w:val="single" w:sz="7" w:space="0" w:color="000000"/>
              <w:right w:val="single" w:sz="7" w:space="0" w:color="000000"/>
            </w:tcBorders>
          </w:tcPr>
          <w:p w14:paraId="3A43B8D4" w14:textId="77777777" w:rsidR="00A25E70" w:rsidRDefault="00A25E70">
            <w:pPr>
              <w:spacing w:line="120" w:lineRule="exact"/>
              <w:rPr>
                <w:sz w:val="20"/>
                <w:szCs w:val="20"/>
              </w:rPr>
            </w:pPr>
          </w:p>
          <w:p w14:paraId="53167D13"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Stack Area:</w:t>
            </w:r>
          </w:p>
        </w:tc>
        <w:tc>
          <w:tcPr>
            <w:tcW w:w="2160" w:type="dxa"/>
            <w:tcBorders>
              <w:top w:val="single" w:sz="7" w:space="0" w:color="000000"/>
              <w:left w:val="single" w:sz="7" w:space="0" w:color="000000"/>
              <w:bottom w:val="single" w:sz="7" w:space="0" w:color="000000"/>
              <w:right w:val="single" w:sz="7" w:space="0" w:color="000000"/>
            </w:tcBorders>
          </w:tcPr>
          <w:p w14:paraId="20C91680" w14:textId="77777777" w:rsidR="00A25E70" w:rsidRDefault="00A25E70">
            <w:pPr>
              <w:spacing w:line="120" w:lineRule="exact"/>
              <w:rPr>
                <w:sz w:val="20"/>
                <w:szCs w:val="20"/>
              </w:rPr>
            </w:pPr>
          </w:p>
          <w:p w14:paraId="5D70E2BF"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2FC663F6" w14:textId="77777777">
        <w:tblPrEx>
          <w:tblCellMar>
            <w:top w:w="0" w:type="dxa"/>
            <w:bottom w:w="0" w:type="dxa"/>
          </w:tblCellMar>
        </w:tblPrEx>
        <w:tc>
          <w:tcPr>
            <w:tcW w:w="2790" w:type="dxa"/>
            <w:tcBorders>
              <w:top w:val="single" w:sz="7" w:space="0" w:color="000000"/>
              <w:left w:val="single" w:sz="7" w:space="0" w:color="000000"/>
              <w:bottom w:val="single" w:sz="7" w:space="0" w:color="000000"/>
              <w:right w:val="single" w:sz="7" w:space="0" w:color="000000"/>
            </w:tcBorders>
          </w:tcPr>
          <w:p w14:paraId="7683481D" w14:textId="77777777" w:rsidR="00A25E70" w:rsidRDefault="00A25E70">
            <w:pPr>
              <w:spacing w:line="120" w:lineRule="exact"/>
              <w:rPr>
                <w:sz w:val="20"/>
                <w:szCs w:val="20"/>
              </w:rPr>
            </w:pPr>
          </w:p>
          <w:p w14:paraId="257282FD"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Span Value:</w:t>
            </w:r>
          </w:p>
        </w:tc>
        <w:tc>
          <w:tcPr>
            <w:tcW w:w="1890" w:type="dxa"/>
            <w:tcBorders>
              <w:top w:val="single" w:sz="7" w:space="0" w:color="000000"/>
              <w:left w:val="single" w:sz="7" w:space="0" w:color="000000"/>
              <w:bottom w:val="single" w:sz="7" w:space="0" w:color="000000"/>
              <w:right w:val="single" w:sz="7" w:space="0" w:color="000000"/>
            </w:tcBorders>
          </w:tcPr>
          <w:p w14:paraId="3517E087" w14:textId="77777777" w:rsidR="00A25E70" w:rsidRDefault="00A25E70">
            <w:pPr>
              <w:spacing w:line="120" w:lineRule="exact"/>
              <w:rPr>
                <w:sz w:val="20"/>
                <w:szCs w:val="20"/>
              </w:rPr>
            </w:pPr>
          </w:p>
          <w:p w14:paraId="700D72DB"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2520" w:type="dxa"/>
            <w:tcBorders>
              <w:top w:val="single" w:sz="7" w:space="0" w:color="000000"/>
              <w:left w:val="single" w:sz="7" w:space="0" w:color="000000"/>
              <w:bottom w:val="single" w:sz="7" w:space="0" w:color="000000"/>
              <w:right w:val="single" w:sz="7" w:space="0" w:color="000000"/>
            </w:tcBorders>
          </w:tcPr>
          <w:p w14:paraId="4EFC3744" w14:textId="77777777" w:rsidR="00A25E70" w:rsidRDefault="00A25E70">
            <w:pPr>
              <w:spacing w:line="120" w:lineRule="exact"/>
              <w:rPr>
                <w:sz w:val="20"/>
                <w:szCs w:val="20"/>
              </w:rPr>
            </w:pPr>
          </w:p>
          <w:p w14:paraId="3CE10159"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Normal Load Levels (circle)</w:t>
            </w:r>
          </w:p>
        </w:tc>
        <w:tc>
          <w:tcPr>
            <w:tcW w:w="2160" w:type="dxa"/>
            <w:tcBorders>
              <w:top w:val="single" w:sz="7" w:space="0" w:color="000000"/>
              <w:left w:val="single" w:sz="7" w:space="0" w:color="000000"/>
              <w:bottom w:val="single" w:sz="7" w:space="0" w:color="000000"/>
              <w:right w:val="single" w:sz="7" w:space="0" w:color="000000"/>
            </w:tcBorders>
          </w:tcPr>
          <w:p w14:paraId="1EFD7E6A" w14:textId="77777777" w:rsidR="00A25E70" w:rsidRDefault="00A25E70">
            <w:pPr>
              <w:spacing w:line="120" w:lineRule="exact"/>
              <w:rPr>
                <w:sz w:val="20"/>
                <w:szCs w:val="20"/>
              </w:rPr>
            </w:pPr>
          </w:p>
          <w:p w14:paraId="7DE75C21"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pPr>
            <w:r>
              <w:rPr>
                <w:sz w:val="20"/>
                <w:szCs w:val="20"/>
              </w:rPr>
              <w:t>H     M     L</w:t>
            </w:r>
          </w:p>
        </w:tc>
      </w:tr>
    </w:tbl>
    <w:p w14:paraId="68F5A583"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pPr>
    </w:p>
    <w:p w14:paraId="32DB87EE" w14:textId="77777777" w:rsidR="00A25E70" w:rsidRDefault="006D3658">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sz w:val="28"/>
          <w:szCs w:val="28"/>
        </w:rPr>
      </w:pPr>
      <w:r>
        <w:rPr>
          <w:b/>
          <w:bCs/>
        </w:rPr>
        <w:t xml:space="preserve">     </w:t>
      </w:r>
      <w:r w:rsidR="00A25E70">
        <w:rPr>
          <w:b/>
          <w:bCs/>
        </w:rPr>
        <w:t>3.  RATA Observations</w:t>
      </w:r>
    </w:p>
    <w:p w14:paraId="2AFA7A2C"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sz w:val="28"/>
          <w:szCs w:val="28"/>
        </w:rPr>
      </w:pP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4320"/>
      </w:tblGrid>
      <w:tr w:rsidR="00A25E70" w14:paraId="5B3F8EAA"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662DB31D" w14:textId="77777777" w:rsidR="00A25E70" w:rsidRDefault="00A25E70">
            <w:pPr>
              <w:spacing w:line="120" w:lineRule="exact"/>
              <w:rPr>
                <w:sz w:val="28"/>
                <w:szCs w:val="28"/>
              </w:rPr>
            </w:pPr>
          </w:p>
          <w:p w14:paraId="023D442B"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sz w:val="20"/>
                <w:szCs w:val="20"/>
              </w:rPr>
            </w:pPr>
            <w:r>
              <w:rPr>
                <w:b/>
                <w:bCs/>
                <w:sz w:val="20"/>
                <w:szCs w:val="20"/>
              </w:rPr>
              <w:t>RATA Checks</w:t>
            </w:r>
          </w:p>
        </w:tc>
        <w:tc>
          <w:tcPr>
            <w:tcW w:w="432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036CD6EE" w14:textId="77777777" w:rsidR="00A25E70" w:rsidRDefault="00A25E70">
            <w:pPr>
              <w:spacing w:line="120" w:lineRule="exact"/>
              <w:rPr>
                <w:sz w:val="20"/>
                <w:szCs w:val="20"/>
              </w:rPr>
            </w:pPr>
          </w:p>
          <w:p w14:paraId="017E0983"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sz w:val="20"/>
                <w:szCs w:val="20"/>
              </w:rPr>
            </w:pPr>
            <w:r>
              <w:rPr>
                <w:b/>
                <w:bCs/>
                <w:sz w:val="20"/>
                <w:szCs w:val="20"/>
              </w:rPr>
              <w:t>Observations</w:t>
            </w:r>
          </w:p>
        </w:tc>
      </w:tr>
      <w:tr w:rsidR="00A25E70" w14:paraId="113D4E8C" w14:textId="77777777">
        <w:tblPrEx>
          <w:tblCellMar>
            <w:top w:w="0" w:type="dxa"/>
            <w:bottom w:w="0" w:type="dxa"/>
          </w:tblCellMar>
        </w:tblPrEx>
        <w:tc>
          <w:tcPr>
            <w:tcW w:w="5040" w:type="dxa"/>
            <w:vMerge w:val="restart"/>
            <w:tcBorders>
              <w:top w:val="single" w:sz="7" w:space="0" w:color="000000"/>
              <w:left w:val="single" w:sz="7" w:space="0" w:color="000000"/>
              <w:bottom w:val="nil"/>
              <w:right w:val="single" w:sz="7" w:space="0" w:color="000000"/>
            </w:tcBorders>
          </w:tcPr>
          <w:p w14:paraId="30510786" w14:textId="77777777" w:rsidR="00A25E70" w:rsidRDefault="00A25E70">
            <w:pPr>
              <w:spacing w:line="120" w:lineRule="exact"/>
              <w:rPr>
                <w:sz w:val="20"/>
                <w:szCs w:val="20"/>
              </w:rPr>
            </w:pPr>
          </w:p>
          <w:p w14:paraId="2F9A7014"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Pr>
                <w:b/>
                <w:bCs/>
                <w:sz w:val="20"/>
                <w:szCs w:val="20"/>
              </w:rPr>
              <w:t>Unit Operation Conditions:</w:t>
            </w:r>
          </w:p>
          <w:p w14:paraId="52CA8548"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Pr>
                <w:sz w:val="20"/>
                <w:szCs w:val="20"/>
              </w:rPr>
              <w:t>Check and record unit fuel and operating load.  Is the load level stable throughout the RATA test?</w:t>
            </w:r>
          </w:p>
          <w:p w14:paraId="3E680914"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p>
          <w:p w14:paraId="383109A6"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Pr>
                <w:sz w:val="20"/>
                <w:szCs w:val="20"/>
              </w:rPr>
              <w:t xml:space="preserve">The fuel should be a normal fuel listed in the monitoring plan (App. A, </w:t>
            </w:r>
            <w:r>
              <w:rPr>
                <w:sz w:val="20"/>
                <w:szCs w:val="20"/>
              </w:rPr>
              <w:sym w:font="WP TypographicSymbols" w:char="0027"/>
            </w:r>
            <w:r>
              <w:rPr>
                <w:sz w:val="20"/>
                <w:szCs w:val="20"/>
              </w:rPr>
              <w:t xml:space="preserve"> 6.5(a)).</w:t>
            </w:r>
          </w:p>
          <w:p w14:paraId="4C4C06C9"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p>
          <w:p w14:paraId="1BAD32ED"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 xml:space="preserve">For certification and recertification, must perform flow RATA at three loads for most units (only one load level is required for peaking units or bypass stacks).  Regular QA Flow RATAs must be performed at a minimum of 2 loads (one load for: peaking units or bypass stacks; alternate tests if conducted semiannually; or units that conduct supporting 1-load test analysis) (App. A, </w:t>
            </w:r>
            <w:r>
              <w:rPr>
                <w:sz w:val="20"/>
                <w:szCs w:val="20"/>
              </w:rPr>
              <w:sym w:font="WP TypographicSymbols" w:char="0027"/>
            </w:r>
            <w:r>
              <w:rPr>
                <w:sz w:val="20"/>
                <w:szCs w:val="20"/>
              </w:rPr>
              <w:t xml:space="preserve"> 6.5.2).</w:t>
            </w:r>
            <w:r>
              <w:rPr>
                <w:sz w:val="22"/>
                <w:szCs w:val="22"/>
              </w:rPr>
              <w:tab/>
            </w:r>
          </w:p>
        </w:tc>
        <w:tc>
          <w:tcPr>
            <w:tcW w:w="4320" w:type="dxa"/>
            <w:tcBorders>
              <w:top w:val="single" w:sz="7" w:space="0" w:color="000000"/>
              <w:left w:val="single" w:sz="7" w:space="0" w:color="000000"/>
              <w:bottom w:val="single" w:sz="7" w:space="0" w:color="000000"/>
              <w:right w:val="single" w:sz="7" w:space="0" w:color="000000"/>
            </w:tcBorders>
          </w:tcPr>
          <w:p w14:paraId="5E8762C5" w14:textId="77777777" w:rsidR="00A25E70" w:rsidRDefault="00A25E70">
            <w:pPr>
              <w:spacing w:line="120" w:lineRule="exact"/>
              <w:rPr>
                <w:sz w:val="20"/>
                <w:szCs w:val="20"/>
              </w:rPr>
            </w:pPr>
          </w:p>
          <w:p w14:paraId="0AE51402"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b/>
                <w:bCs/>
                <w:sz w:val="20"/>
                <w:szCs w:val="20"/>
              </w:rPr>
              <w:t>Fuel Burned:</w:t>
            </w:r>
          </w:p>
        </w:tc>
      </w:tr>
      <w:tr w:rsidR="00A25E70" w14:paraId="6D00E204" w14:textId="77777777">
        <w:tblPrEx>
          <w:tblCellMar>
            <w:top w:w="0" w:type="dxa"/>
            <w:bottom w:w="0" w:type="dxa"/>
          </w:tblCellMar>
        </w:tblPrEx>
        <w:trPr>
          <w:trHeight w:val="288"/>
        </w:trPr>
        <w:tc>
          <w:tcPr>
            <w:tcW w:w="5040" w:type="dxa"/>
            <w:vMerge/>
            <w:tcBorders>
              <w:top w:val="nil"/>
              <w:left w:val="single" w:sz="7" w:space="0" w:color="000000"/>
              <w:bottom w:val="nil"/>
              <w:right w:val="single" w:sz="7" w:space="0" w:color="000000"/>
            </w:tcBorders>
          </w:tcPr>
          <w:p w14:paraId="77FAFEB6"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4320" w:type="dxa"/>
            <w:vMerge w:val="restart"/>
            <w:tcBorders>
              <w:top w:val="single" w:sz="7" w:space="0" w:color="000000"/>
              <w:left w:val="single" w:sz="7" w:space="0" w:color="000000"/>
              <w:bottom w:val="nil"/>
              <w:right w:val="single" w:sz="7" w:space="0" w:color="000000"/>
            </w:tcBorders>
          </w:tcPr>
          <w:p w14:paraId="730A929C" w14:textId="77777777" w:rsidR="00A25E70" w:rsidRDefault="00A25E70">
            <w:pPr>
              <w:spacing w:line="120" w:lineRule="exact"/>
              <w:rPr>
                <w:sz w:val="20"/>
                <w:szCs w:val="20"/>
              </w:rPr>
            </w:pPr>
          </w:p>
          <w:p w14:paraId="77A76CAB"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b/>
                <w:bCs/>
                <w:sz w:val="20"/>
                <w:szCs w:val="20"/>
              </w:rPr>
              <w:t>Load During Test (Run/Load):</w:t>
            </w:r>
            <w:r>
              <w:rPr>
                <w:sz w:val="20"/>
                <w:szCs w:val="20"/>
              </w:rPr>
              <w:t xml:space="preserve"> </w:t>
            </w:r>
          </w:p>
        </w:tc>
      </w:tr>
      <w:tr w:rsidR="00A25E70" w14:paraId="08AC7A66" w14:textId="77777777">
        <w:tblPrEx>
          <w:tblCellMar>
            <w:top w:w="0" w:type="dxa"/>
            <w:bottom w:w="0" w:type="dxa"/>
          </w:tblCellMar>
        </w:tblPrEx>
        <w:trPr>
          <w:trHeight w:val="288"/>
        </w:trPr>
        <w:tc>
          <w:tcPr>
            <w:tcW w:w="5040" w:type="dxa"/>
            <w:vMerge/>
            <w:tcBorders>
              <w:top w:val="nil"/>
              <w:left w:val="single" w:sz="7" w:space="0" w:color="000000"/>
              <w:bottom w:val="single" w:sz="7" w:space="0" w:color="000000"/>
              <w:right w:val="single" w:sz="7" w:space="0" w:color="000000"/>
            </w:tcBorders>
          </w:tcPr>
          <w:p w14:paraId="55EBA412"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4320" w:type="dxa"/>
            <w:vMerge/>
            <w:tcBorders>
              <w:top w:val="nil"/>
              <w:left w:val="single" w:sz="7" w:space="0" w:color="000000"/>
              <w:bottom w:val="single" w:sz="7" w:space="0" w:color="000000"/>
              <w:right w:val="single" w:sz="7" w:space="0" w:color="000000"/>
            </w:tcBorders>
          </w:tcPr>
          <w:p w14:paraId="4C0220AD"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6A548E58"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5BE03D98" w14:textId="77777777" w:rsidR="00A25E70" w:rsidRDefault="00A25E70">
            <w:pPr>
              <w:spacing w:line="120" w:lineRule="exact"/>
              <w:rPr>
                <w:sz w:val="20"/>
                <w:szCs w:val="20"/>
              </w:rPr>
            </w:pPr>
          </w:p>
          <w:p w14:paraId="44A7E64E" w14:textId="77777777" w:rsidR="00A25E70" w:rsidRDefault="00A25E70">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b/>
                <w:bCs/>
                <w:sz w:val="20"/>
                <w:szCs w:val="20"/>
              </w:rPr>
              <w:t xml:space="preserve">Daily Calibration Error Test </w:t>
            </w:r>
            <w:r>
              <w:rPr>
                <w:sz w:val="20"/>
                <w:szCs w:val="20"/>
              </w:rPr>
              <w:t xml:space="preserve">performed prior to the RATA </w:t>
            </w:r>
          </w:p>
        </w:tc>
        <w:tc>
          <w:tcPr>
            <w:tcW w:w="4320" w:type="dxa"/>
            <w:tcBorders>
              <w:top w:val="single" w:sz="7" w:space="0" w:color="000000"/>
              <w:left w:val="single" w:sz="7" w:space="0" w:color="000000"/>
              <w:bottom w:val="single" w:sz="7" w:space="0" w:color="000000"/>
              <w:right w:val="single" w:sz="7" w:space="0" w:color="000000"/>
            </w:tcBorders>
          </w:tcPr>
          <w:p w14:paraId="783B225D" w14:textId="77777777" w:rsidR="00A25E70" w:rsidRDefault="00A25E70">
            <w:pPr>
              <w:spacing w:line="120" w:lineRule="exact"/>
              <w:rPr>
                <w:sz w:val="20"/>
                <w:szCs w:val="20"/>
              </w:rPr>
            </w:pPr>
          </w:p>
          <w:p w14:paraId="0FA2366F"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Pr>
                <w:b/>
                <w:bCs/>
                <w:sz w:val="20"/>
                <w:szCs w:val="20"/>
              </w:rPr>
              <w:t>Zero Result</w:t>
            </w:r>
            <w:r>
              <w:rPr>
                <w:sz w:val="20"/>
                <w:szCs w:val="20"/>
              </w:rPr>
              <w:t>:</w:t>
            </w:r>
            <w:r>
              <w:rPr>
                <w:sz w:val="20"/>
                <w:szCs w:val="20"/>
              </w:rPr>
              <w:tab/>
            </w:r>
            <w:r>
              <w:rPr>
                <w:sz w:val="20"/>
                <w:szCs w:val="20"/>
              </w:rPr>
              <w:tab/>
            </w:r>
          </w:p>
          <w:p w14:paraId="5D0F027C"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p>
          <w:p w14:paraId="23DF37CC"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Pr>
                <w:b/>
                <w:bCs/>
                <w:sz w:val="20"/>
                <w:szCs w:val="20"/>
              </w:rPr>
              <w:t>Upscale Result</w:t>
            </w:r>
            <w:r>
              <w:rPr>
                <w:sz w:val="20"/>
                <w:szCs w:val="20"/>
              </w:rPr>
              <w:t>:</w:t>
            </w:r>
          </w:p>
          <w:p w14:paraId="456C6467"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4E8C00B9" w14:textId="77777777">
        <w:tblPrEx>
          <w:tblCellMar>
            <w:top w:w="0" w:type="dxa"/>
            <w:bottom w:w="0" w:type="dxa"/>
          </w:tblCellMar>
        </w:tblPrEx>
        <w:tc>
          <w:tcPr>
            <w:tcW w:w="5040" w:type="dxa"/>
            <w:tcBorders>
              <w:top w:val="single" w:sz="7" w:space="0" w:color="000000"/>
              <w:left w:val="nil"/>
              <w:bottom w:val="nil"/>
              <w:right w:val="nil"/>
            </w:tcBorders>
          </w:tcPr>
          <w:p w14:paraId="48E5B862" w14:textId="77777777" w:rsidR="00A25E70" w:rsidRDefault="00A25E70">
            <w:pPr>
              <w:spacing w:line="120" w:lineRule="exact"/>
              <w:rPr>
                <w:sz w:val="20"/>
                <w:szCs w:val="20"/>
              </w:rPr>
            </w:pPr>
          </w:p>
          <w:p w14:paraId="2FDF6F74"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4320" w:type="dxa"/>
            <w:tcBorders>
              <w:top w:val="single" w:sz="7" w:space="0" w:color="000000"/>
              <w:left w:val="nil"/>
              <w:bottom w:val="nil"/>
              <w:right w:val="nil"/>
            </w:tcBorders>
          </w:tcPr>
          <w:p w14:paraId="29C3858A" w14:textId="77777777" w:rsidR="00A25E70" w:rsidRDefault="00A25E70">
            <w:pPr>
              <w:spacing w:line="120" w:lineRule="exact"/>
              <w:rPr>
                <w:sz w:val="20"/>
                <w:szCs w:val="20"/>
              </w:rPr>
            </w:pPr>
          </w:p>
          <w:p w14:paraId="4CE6D526"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right"/>
              <w:rPr>
                <w:sz w:val="20"/>
                <w:szCs w:val="20"/>
              </w:rPr>
            </w:pPr>
            <w:r>
              <w:rPr>
                <w:sz w:val="20"/>
                <w:szCs w:val="20"/>
              </w:rPr>
              <w:t>(cont.)</w:t>
            </w:r>
          </w:p>
        </w:tc>
      </w:tr>
      <w:tr w:rsidR="00A25E70" w14:paraId="5281ADF5" w14:textId="77777777">
        <w:tblPrEx>
          <w:tblCellMar>
            <w:top w:w="0" w:type="dxa"/>
            <w:bottom w:w="0" w:type="dxa"/>
          </w:tblCellMar>
        </w:tblPrEx>
        <w:trPr>
          <w:cantSplit/>
        </w:trPr>
        <w:tc>
          <w:tcPr>
            <w:tcW w:w="5040" w:type="dxa"/>
            <w:tcBorders>
              <w:top w:val="nil"/>
              <w:left w:val="nil"/>
              <w:bottom w:val="single" w:sz="7" w:space="0" w:color="000000"/>
              <w:right w:val="nil"/>
            </w:tcBorders>
          </w:tcPr>
          <w:p w14:paraId="6C04A4F4" w14:textId="77777777" w:rsidR="00A25E70" w:rsidRDefault="002D58F4">
            <w:pPr>
              <w:spacing w:line="120" w:lineRule="exact"/>
              <w:rPr>
                <w:sz w:val="20"/>
                <w:szCs w:val="20"/>
              </w:rPr>
            </w:pPr>
            <w:r>
              <w:br w:type="page"/>
            </w:r>
            <w:r>
              <w:br w:type="page"/>
            </w:r>
          </w:p>
          <w:p w14:paraId="09390620"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Pr>
                <w:b/>
                <w:bCs/>
              </w:rPr>
              <w:t>3.  RATA Observations (cont.)</w:t>
            </w:r>
          </w:p>
          <w:p w14:paraId="6BACB93D"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4320" w:type="dxa"/>
            <w:tcBorders>
              <w:top w:val="nil"/>
              <w:left w:val="nil"/>
              <w:bottom w:val="single" w:sz="7" w:space="0" w:color="000000"/>
              <w:right w:val="nil"/>
            </w:tcBorders>
          </w:tcPr>
          <w:p w14:paraId="5C4B3B2A" w14:textId="77777777" w:rsidR="00A25E70" w:rsidRDefault="00A25E70">
            <w:pPr>
              <w:spacing w:line="120" w:lineRule="exact"/>
              <w:rPr>
                <w:sz w:val="20"/>
                <w:szCs w:val="20"/>
              </w:rPr>
            </w:pPr>
          </w:p>
          <w:p w14:paraId="4D29AA93"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2D58F4" w14:paraId="1687DCE6" w14:textId="77777777">
        <w:tblPrEx>
          <w:tblCellMar>
            <w:top w:w="0" w:type="dxa"/>
            <w:bottom w:w="0" w:type="dxa"/>
          </w:tblCellMar>
        </w:tblPrEx>
        <w:trPr>
          <w:cantSplit/>
        </w:trPr>
        <w:tc>
          <w:tcPr>
            <w:tcW w:w="5040" w:type="dxa"/>
            <w:tcBorders>
              <w:top w:val="single" w:sz="7" w:space="0" w:color="000000"/>
              <w:left w:val="single" w:sz="7" w:space="0" w:color="000000"/>
              <w:bottom w:val="single" w:sz="8" w:space="0" w:color="000000"/>
              <w:right w:val="single" w:sz="7" w:space="0" w:color="000000"/>
            </w:tcBorders>
            <w:shd w:val="pct20" w:color="000000" w:fill="FFFFFF"/>
            <w:vAlign w:val="bottom"/>
          </w:tcPr>
          <w:p w14:paraId="53FB60B3" w14:textId="77777777" w:rsidR="002D58F4" w:rsidRDefault="002D58F4" w:rsidP="00873502">
            <w:pPr>
              <w:spacing w:line="120" w:lineRule="exact"/>
              <w:rPr>
                <w:sz w:val="28"/>
                <w:szCs w:val="28"/>
              </w:rPr>
            </w:pPr>
          </w:p>
          <w:p w14:paraId="6DB9A4EA" w14:textId="77777777" w:rsidR="002D58F4" w:rsidRDefault="002D58F4" w:rsidP="00873502">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sz w:val="20"/>
                <w:szCs w:val="20"/>
              </w:rPr>
            </w:pPr>
            <w:r>
              <w:rPr>
                <w:b/>
                <w:bCs/>
                <w:sz w:val="20"/>
                <w:szCs w:val="20"/>
              </w:rPr>
              <w:t>RATA Checks</w:t>
            </w:r>
          </w:p>
        </w:tc>
        <w:tc>
          <w:tcPr>
            <w:tcW w:w="432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05F8A8D0" w14:textId="77777777" w:rsidR="002D58F4" w:rsidRDefault="002D58F4" w:rsidP="00873502">
            <w:pPr>
              <w:spacing w:line="120" w:lineRule="exact"/>
              <w:rPr>
                <w:sz w:val="20"/>
                <w:szCs w:val="20"/>
              </w:rPr>
            </w:pPr>
          </w:p>
          <w:p w14:paraId="2F70D428" w14:textId="77777777" w:rsidR="002D58F4" w:rsidRDefault="002D58F4" w:rsidP="00873502">
            <w:pPr>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sz w:val="20"/>
                <w:szCs w:val="20"/>
              </w:rPr>
            </w:pPr>
            <w:r>
              <w:rPr>
                <w:b/>
                <w:bCs/>
                <w:sz w:val="20"/>
                <w:szCs w:val="20"/>
              </w:rPr>
              <w:t>Observations</w:t>
            </w:r>
          </w:p>
        </w:tc>
      </w:tr>
      <w:tr w:rsidR="00A25E70" w14:paraId="14045821" w14:textId="77777777">
        <w:tblPrEx>
          <w:tblCellMar>
            <w:top w:w="0" w:type="dxa"/>
            <w:bottom w:w="0" w:type="dxa"/>
          </w:tblCellMar>
        </w:tblPrEx>
        <w:trPr>
          <w:cantSplit/>
        </w:trPr>
        <w:tc>
          <w:tcPr>
            <w:tcW w:w="5040" w:type="dxa"/>
            <w:tcBorders>
              <w:top w:val="single" w:sz="8" w:space="0" w:color="000000"/>
              <w:left w:val="single" w:sz="8" w:space="0" w:color="000000"/>
              <w:bottom w:val="single" w:sz="8" w:space="0" w:color="000000"/>
              <w:right w:val="single" w:sz="8" w:space="0" w:color="000000"/>
            </w:tcBorders>
          </w:tcPr>
          <w:p w14:paraId="75321946" w14:textId="77777777" w:rsidR="00A25E70" w:rsidRDefault="00A25E70">
            <w:pPr>
              <w:spacing w:line="120" w:lineRule="exact"/>
              <w:rPr>
                <w:sz w:val="20"/>
                <w:szCs w:val="20"/>
              </w:rPr>
            </w:pPr>
          </w:p>
          <w:p w14:paraId="1E009BB3"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Pr>
                <w:sz w:val="20"/>
                <w:szCs w:val="20"/>
              </w:rPr>
              <w:t xml:space="preserve">Were </w:t>
            </w:r>
            <w:r w:rsidRPr="002D58F4">
              <w:rPr>
                <w:sz w:val="20"/>
                <w:szCs w:val="20"/>
              </w:rPr>
              <w:t xml:space="preserve">any </w:t>
            </w:r>
            <w:r w:rsidRPr="002D58F4">
              <w:rPr>
                <w:b/>
                <w:bCs/>
                <w:sz w:val="20"/>
                <w:szCs w:val="20"/>
              </w:rPr>
              <w:t>pre-RATA adjustments</w:t>
            </w:r>
            <w:r w:rsidRPr="002D58F4">
              <w:rPr>
                <w:sz w:val="20"/>
                <w:szCs w:val="20"/>
              </w:rPr>
              <w:t xml:space="preserve"> made to the CEMS?</w:t>
            </w:r>
          </w:p>
          <w:p w14:paraId="1861F2E1"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p>
          <w:p w14:paraId="00AF54D8"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sidRPr="002D58F4">
              <w:rPr>
                <w:sz w:val="20"/>
                <w:szCs w:val="20"/>
              </w:rPr>
              <w:t xml:space="preserve">Pre-RATA non-routine adjustments are allowed by Part 75.  Adjustments may not be made between runs at a load level or between load levels except for routine adjustments as a result of the calibration error test (App. B, </w:t>
            </w:r>
            <w:r w:rsidRPr="002D58F4">
              <w:rPr>
                <w:sz w:val="20"/>
                <w:szCs w:val="20"/>
              </w:rPr>
              <w:sym w:font="WP TypographicSymbols" w:char="0027"/>
            </w:r>
            <w:r w:rsidRPr="002D58F4">
              <w:rPr>
                <w:sz w:val="20"/>
                <w:szCs w:val="20"/>
              </w:rPr>
              <w:t xml:space="preserve"> 2.1.3).</w:t>
            </w:r>
          </w:p>
        </w:tc>
        <w:tc>
          <w:tcPr>
            <w:tcW w:w="4320" w:type="dxa"/>
            <w:tcBorders>
              <w:top w:val="single" w:sz="7" w:space="0" w:color="000000"/>
              <w:left w:val="single" w:sz="8" w:space="0" w:color="000000"/>
              <w:bottom w:val="single" w:sz="7" w:space="0" w:color="000000"/>
              <w:right w:val="single" w:sz="7" w:space="0" w:color="000000"/>
            </w:tcBorders>
          </w:tcPr>
          <w:p w14:paraId="6156914C" w14:textId="77777777" w:rsidR="00A25E70" w:rsidRDefault="00A25E70">
            <w:pPr>
              <w:spacing w:line="120" w:lineRule="exact"/>
              <w:rPr>
                <w:sz w:val="20"/>
                <w:szCs w:val="20"/>
              </w:rPr>
            </w:pPr>
          </w:p>
          <w:p w14:paraId="5110FE9B"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C7990" w14:paraId="60A243B5" w14:textId="77777777">
        <w:tblPrEx>
          <w:tblCellMar>
            <w:top w:w="0" w:type="dxa"/>
            <w:bottom w:w="0" w:type="dxa"/>
          </w:tblCellMar>
        </w:tblPrEx>
        <w:trPr>
          <w:cantSplit/>
        </w:trPr>
        <w:tc>
          <w:tcPr>
            <w:tcW w:w="9360" w:type="dxa"/>
            <w:gridSpan w:val="2"/>
            <w:tcBorders>
              <w:top w:val="nil"/>
              <w:left w:val="nil"/>
              <w:bottom w:val="single" w:sz="7" w:space="0" w:color="000000"/>
              <w:right w:val="nil"/>
            </w:tcBorders>
            <w:vAlign w:val="bottom"/>
          </w:tcPr>
          <w:p w14:paraId="05B598F9" w14:textId="77777777" w:rsidR="00A25E70" w:rsidRDefault="00A25E70">
            <w:pPr>
              <w:spacing w:line="120" w:lineRule="exact"/>
              <w:rPr>
                <w:sz w:val="20"/>
                <w:szCs w:val="20"/>
              </w:rPr>
            </w:pPr>
          </w:p>
          <w:p w14:paraId="22BA37AA"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b/>
                <w:bCs/>
              </w:rPr>
            </w:pPr>
          </w:p>
          <w:p w14:paraId="5CF638DE"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Pr>
                <w:b/>
                <w:bCs/>
              </w:rPr>
              <w:t>4.  RATA Observations (Method 2)</w:t>
            </w:r>
          </w:p>
          <w:p w14:paraId="6CF07AC2"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48C4CAA0"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4C0C71DC" w14:textId="77777777" w:rsidR="00A25E70" w:rsidRDefault="00A25E70">
            <w:pPr>
              <w:spacing w:line="120" w:lineRule="exact"/>
              <w:rPr>
                <w:sz w:val="20"/>
                <w:szCs w:val="20"/>
              </w:rPr>
            </w:pPr>
          </w:p>
          <w:p w14:paraId="1478EF79"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sz w:val="20"/>
                <w:szCs w:val="20"/>
              </w:rPr>
            </w:pPr>
            <w:r>
              <w:rPr>
                <w:b/>
                <w:bCs/>
                <w:sz w:val="20"/>
                <w:szCs w:val="20"/>
              </w:rPr>
              <w:t>RATA Checks</w:t>
            </w:r>
          </w:p>
        </w:tc>
        <w:tc>
          <w:tcPr>
            <w:tcW w:w="432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7E87B3AB" w14:textId="77777777" w:rsidR="00A25E70" w:rsidRDefault="00A25E70">
            <w:pPr>
              <w:spacing w:line="120" w:lineRule="exact"/>
              <w:rPr>
                <w:sz w:val="20"/>
                <w:szCs w:val="20"/>
              </w:rPr>
            </w:pPr>
          </w:p>
          <w:p w14:paraId="3704A899"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sz w:val="20"/>
                <w:szCs w:val="20"/>
              </w:rPr>
            </w:pPr>
            <w:r>
              <w:rPr>
                <w:b/>
                <w:bCs/>
                <w:sz w:val="20"/>
                <w:szCs w:val="20"/>
              </w:rPr>
              <w:t>Observations</w:t>
            </w:r>
          </w:p>
        </w:tc>
      </w:tr>
      <w:tr w:rsidR="00A25E70" w14:paraId="46F866F6"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409E3C2F" w14:textId="77777777" w:rsidR="00A25E70" w:rsidRPr="002D58F4" w:rsidRDefault="00A25E70">
            <w:pPr>
              <w:spacing w:line="120" w:lineRule="exact"/>
              <w:rPr>
                <w:sz w:val="20"/>
                <w:szCs w:val="20"/>
              </w:rPr>
            </w:pPr>
          </w:p>
          <w:p w14:paraId="1177ABAC"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sidRPr="002D58F4">
              <w:rPr>
                <w:sz w:val="20"/>
                <w:szCs w:val="20"/>
              </w:rPr>
              <w:t xml:space="preserve">Does the </w:t>
            </w:r>
            <w:r w:rsidRPr="002D58F4">
              <w:rPr>
                <w:b/>
                <w:bCs/>
                <w:sz w:val="20"/>
                <w:szCs w:val="20"/>
              </w:rPr>
              <w:t>stack test equipment setup</w:t>
            </w:r>
            <w:r w:rsidRPr="002D58F4">
              <w:rPr>
                <w:sz w:val="20"/>
                <w:szCs w:val="20"/>
              </w:rPr>
              <w:t xml:space="preserve"> match that required by the reference method? Circle reference methods below:</w:t>
            </w:r>
          </w:p>
          <w:p w14:paraId="37019BBC"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p>
          <w:p w14:paraId="53C04241"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sidRPr="002D58F4">
              <w:rPr>
                <w:sz w:val="20"/>
                <w:szCs w:val="20"/>
              </w:rPr>
              <w:t>Velocity and Volumetric Flow - Method 2, 2F, 2G, 2H</w:t>
            </w:r>
          </w:p>
          <w:p w14:paraId="11BA91FB"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sidRPr="002D58F4">
              <w:rPr>
                <w:sz w:val="20"/>
                <w:szCs w:val="20"/>
              </w:rPr>
              <w:t>O</w:t>
            </w:r>
            <w:r w:rsidRPr="002D58F4">
              <w:rPr>
                <w:sz w:val="20"/>
                <w:szCs w:val="20"/>
                <w:vertAlign w:val="subscript"/>
              </w:rPr>
              <w:t>2</w:t>
            </w:r>
            <w:r w:rsidRPr="002D58F4">
              <w:rPr>
                <w:sz w:val="20"/>
                <w:szCs w:val="20"/>
              </w:rPr>
              <w:t>/CO</w:t>
            </w:r>
            <w:r w:rsidRPr="002D58F4">
              <w:rPr>
                <w:sz w:val="20"/>
                <w:szCs w:val="20"/>
                <w:vertAlign w:val="subscript"/>
              </w:rPr>
              <w:t>2</w:t>
            </w:r>
            <w:r w:rsidRPr="002D58F4">
              <w:rPr>
                <w:sz w:val="20"/>
                <w:szCs w:val="20"/>
              </w:rPr>
              <w:t>/MW- RM3 or RM3a</w:t>
            </w:r>
          </w:p>
          <w:p w14:paraId="3D7EFFE8"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sidRPr="002D58F4">
              <w:rPr>
                <w:sz w:val="20"/>
                <w:szCs w:val="20"/>
              </w:rPr>
              <w:t>H</w:t>
            </w:r>
            <w:r w:rsidRPr="002D58F4">
              <w:rPr>
                <w:sz w:val="20"/>
                <w:szCs w:val="20"/>
                <w:vertAlign w:val="subscript"/>
              </w:rPr>
              <w:t>2</w:t>
            </w:r>
            <w:r w:rsidRPr="002D58F4">
              <w:rPr>
                <w:sz w:val="20"/>
                <w:szCs w:val="20"/>
              </w:rPr>
              <w:t>O - RM4 (condensation or wet bulb - dry bulb)</w:t>
            </w:r>
          </w:p>
          <w:p w14:paraId="4C2C4A30"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p>
          <w:p w14:paraId="5A26E449"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sidRPr="002D58F4">
              <w:rPr>
                <w:sz w:val="20"/>
                <w:szCs w:val="20"/>
              </w:rPr>
              <w:t>If Method 2F, 2G, or 2H is used, you should use the inspection checklists developed specifically for those methods available at CAMD</w:t>
            </w:r>
            <w:r w:rsidRPr="002D58F4">
              <w:rPr>
                <w:sz w:val="20"/>
                <w:szCs w:val="20"/>
              </w:rPr>
              <w:sym w:font="WP TypographicSymbols" w:char="003D"/>
            </w:r>
            <w:r w:rsidRPr="002D58F4">
              <w:rPr>
                <w:sz w:val="20"/>
                <w:szCs w:val="20"/>
              </w:rPr>
              <w:t xml:space="preserve">s website (See Note at top of the checklist) </w:t>
            </w:r>
          </w:p>
        </w:tc>
        <w:tc>
          <w:tcPr>
            <w:tcW w:w="4320" w:type="dxa"/>
            <w:tcBorders>
              <w:top w:val="single" w:sz="7" w:space="0" w:color="000000"/>
              <w:left w:val="single" w:sz="7" w:space="0" w:color="000000"/>
              <w:bottom w:val="single" w:sz="7" w:space="0" w:color="000000"/>
              <w:right w:val="single" w:sz="7" w:space="0" w:color="000000"/>
            </w:tcBorders>
          </w:tcPr>
          <w:p w14:paraId="21109DFC" w14:textId="77777777" w:rsidR="00A25E70" w:rsidRPr="002D58F4" w:rsidRDefault="00A25E70">
            <w:pPr>
              <w:spacing w:line="120" w:lineRule="exact"/>
              <w:rPr>
                <w:sz w:val="20"/>
                <w:szCs w:val="20"/>
              </w:rPr>
            </w:pPr>
          </w:p>
          <w:p w14:paraId="1589A1BE"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p>
          <w:p w14:paraId="5C0EBDA7"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p>
          <w:p w14:paraId="3C8EA262"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6C63D3EE"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4292D1A5" w14:textId="77777777" w:rsidR="00A25E70" w:rsidRPr="002D58F4" w:rsidRDefault="00A25E70">
            <w:pPr>
              <w:spacing w:line="120" w:lineRule="exact"/>
              <w:rPr>
                <w:sz w:val="20"/>
                <w:szCs w:val="20"/>
              </w:rPr>
            </w:pPr>
          </w:p>
          <w:p w14:paraId="15817E76"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sidRPr="002D58F4">
              <w:rPr>
                <w:sz w:val="20"/>
                <w:szCs w:val="20"/>
              </w:rPr>
              <w:t xml:space="preserve">Check the </w:t>
            </w:r>
            <w:r w:rsidRPr="002D58F4">
              <w:rPr>
                <w:b/>
                <w:bCs/>
                <w:sz w:val="20"/>
                <w:szCs w:val="20"/>
              </w:rPr>
              <w:t>traverse point locations</w:t>
            </w:r>
            <w:r w:rsidRPr="002D58F4">
              <w:rPr>
                <w:sz w:val="20"/>
                <w:szCs w:val="20"/>
              </w:rPr>
              <w:t xml:space="preserve"> (RM 1) for the reference method tests, and the sampling location dimensions.  Are the sampling points correctly marked on the pitot tube?  </w:t>
            </w:r>
            <w:r w:rsidRPr="002D58F4">
              <w:rPr>
                <w:b/>
                <w:bCs/>
                <w:sz w:val="20"/>
                <w:szCs w:val="20"/>
              </w:rPr>
              <w:t xml:space="preserve">A flow test </w:t>
            </w:r>
            <w:r w:rsidRPr="002D58F4">
              <w:rPr>
                <w:sz w:val="20"/>
                <w:szCs w:val="20"/>
              </w:rPr>
              <w:t>should use at least 12 traverse points, unless also using RM 2H which requires at least 16 points (Part 60, Appendix B).</w:t>
            </w:r>
          </w:p>
        </w:tc>
        <w:tc>
          <w:tcPr>
            <w:tcW w:w="4320" w:type="dxa"/>
            <w:tcBorders>
              <w:top w:val="single" w:sz="7" w:space="0" w:color="000000"/>
              <w:left w:val="single" w:sz="7" w:space="0" w:color="000000"/>
              <w:bottom w:val="single" w:sz="7" w:space="0" w:color="000000"/>
              <w:right w:val="single" w:sz="7" w:space="0" w:color="000000"/>
            </w:tcBorders>
          </w:tcPr>
          <w:p w14:paraId="23DD2E57" w14:textId="77777777" w:rsidR="00A25E70" w:rsidRPr="002D58F4" w:rsidRDefault="00A25E70">
            <w:pPr>
              <w:spacing w:line="120" w:lineRule="exact"/>
              <w:rPr>
                <w:sz w:val="20"/>
                <w:szCs w:val="20"/>
              </w:rPr>
            </w:pPr>
          </w:p>
          <w:p w14:paraId="77477F4B"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b/>
                <w:bCs/>
                <w:sz w:val="20"/>
                <w:szCs w:val="20"/>
              </w:rPr>
            </w:pPr>
            <w:r w:rsidRPr="002D58F4">
              <w:rPr>
                <w:b/>
                <w:bCs/>
                <w:sz w:val="20"/>
                <w:szCs w:val="20"/>
              </w:rPr>
              <w:t>Stack Dimensions Measured:</w:t>
            </w:r>
            <w:r w:rsidRPr="002D58F4">
              <w:rPr>
                <w:b/>
                <w:bCs/>
                <w:sz w:val="20"/>
                <w:szCs w:val="20"/>
              </w:rPr>
              <w:tab/>
              <w:t>Yes</w:t>
            </w:r>
            <w:r w:rsidRPr="002D58F4">
              <w:rPr>
                <w:b/>
                <w:bCs/>
                <w:sz w:val="20"/>
                <w:szCs w:val="20"/>
              </w:rPr>
              <w:tab/>
              <w:t>No</w:t>
            </w:r>
          </w:p>
          <w:p w14:paraId="0CEB4939"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b/>
                <w:bCs/>
                <w:sz w:val="20"/>
                <w:szCs w:val="20"/>
              </w:rPr>
            </w:pPr>
            <w:r w:rsidRPr="002D58F4">
              <w:rPr>
                <w:b/>
                <w:bCs/>
                <w:sz w:val="20"/>
                <w:szCs w:val="20"/>
              </w:rPr>
              <w:t xml:space="preserve">Stack Dimensions: </w:t>
            </w:r>
          </w:p>
          <w:p w14:paraId="3964D59E"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sidRPr="002D58F4">
              <w:rPr>
                <w:b/>
                <w:bCs/>
                <w:sz w:val="20"/>
                <w:szCs w:val="20"/>
              </w:rPr>
              <w:t>Number of Traverse Point:</w:t>
            </w:r>
          </w:p>
        </w:tc>
      </w:tr>
      <w:tr w:rsidR="00A25E70" w14:paraId="49EDFDC7"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4CC640E1" w14:textId="77777777" w:rsidR="00A25E70" w:rsidRPr="002D58F4" w:rsidRDefault="00A25E70">
            <w:pPr>
              <w:spacing w:line="120" w:lineRule="exact"/>
              <w:rPr>
                <w:sz w:val="20"/>
                <w:szCs w:val="20"/>
              </w:rPr>
            </w:pPr>
          </w:p>
          <w:p w14:paraId="6CB3D579"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sidRPr="002D58F4">
              <w:rPr>
                <w:sz w:val="20"/>
                <w:szCs w:val="20"/>
              </w:rPr>
              <w:t xml:space="preserve">Was a </w:t>
            </w:r>
            <w:r w:rsidRPr="002D58F4">
              <w:rPr>
                <w:b/>
                <w:bCs/>
                <w:sz w:val="20"/>
                <w:szCs w:val="20"/>
              </w:rPr>
              <w:t>pre-test leak check</w:t>
            </w:r>
            <w:r w:rsidRPr="002D58F4">
              <w:rPr>
                <w:sz w:val="20"/>
                <w:szCs w:val="20"/>
              </w:rPr>
              <w:t xml:space="preserve"> performed?  This is optional.</w:t>
            </w:r>
          </w:p>
        </w:tc>
        <w:tc>
          <w:tcPr>
            <w:tcW w:w="4320" w:type="dxa"/>
            <w:tcBorders>
              <w:top w:val="single" w:sz="7" w:space="0" w:color="000000"/>
              <w:left w:val="single" w:sz="7" w:space="0" w:color="000000"/>
              <w:bottom w:val="single" w:sz="7" w:space="0" w:color="000000"/>
              <w:right w:val="single" w:sz="7" w:space="0" w:color="000000"/>
            </w:tcBorders>
          </w:tcPr>
          <w:p w14:paraId="4A1165B6" w14:textId="77777777" w:rsidR="00A25E70" w:rsidRPr="002D58F4" w:rsidRDefault="00A25E70">
            <w:pPr>
              <w:spacing w:line="120" w:lineRule="exact"/>
              <w:rPr>
                <w:sz w:val="20"/>
                <w:szCs w:val="20"/>
              </w:rPr>
            </w:pPr>
          </w:p>
          <w:p w14:paraId="1877E08B"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3572A04D"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4A2D877F" w14:textId="77777777" w:rsidR="00A25E70" w:rsidRPr="002D58F4" w:rsidRDefault="00A25E70">
            <w:pPr>
              <w:spacing w:line="120" w:lineRule="exact"/>
              <w:rPr>
                <w:sz w:val="20"/>
                <w:szCs w:val="20"/>
              </w:rPr>
            </w:pPr>
          </w:p>
          <w:p w14:paraId="4FB3E28F" w14:textId="77777777" w:rsidR="00A25E70" w:rsidRPr="002D58F4" w:rsidRDefault="004810B3">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Observe the</w:t>
            </w:r>
            <w:r w:rsidR="00A25E70" w:rsidRPr="002D58F4">
              <w:rPr>
                <w:sz w:val="20"/>
                <w:szCs w:val="20"/>
              </w:rPr>
              <w:t xml:space="preserve"> </w:t>
            </w:r>
            <w:r w:rsidR="00A25E70" w:rsidRPr="002D58F4">
              <w:rPr>
                <w:b/>
                <w:bCs/>
                <w:sz w:val="20"/>
                <w:szCs w:val="20"/>
              </w:rPr>
              <w:t xml:space="preserve">pitot tube position </w:t>
            </w:r>
            <w:r w:rsidR="00A25E70" w:rsidRPr="002D58F4">
              <w:rPr>
                <w:sz w:val="20"/>
                <w:szCs w:val="20"/>
              </w:rPr>
              <w:t xml:space="preserve">at the sample points. It should match the sample point markings on the tube or probe.  Is the </w:t>
            </w:r>
            <w:r w:rsidR="00A25E70" w:rsidRPr="002D58F4">
              <w:rPr>
                <w:b/>
                <w:bCs/>
                <w:sz w:val="20"/>
                <w:szCs w:val="20"/>
              </w:rPr>
              <w:t xml:space="preserve">pitot aligned </w:t>
            </w:r>
            <w:r w:rsidR="00A25E70" w:rsidRPr="002D58F4">
              <w:rPr>
                <w:sz w:val="20"/>
                <w:szCs w:val="20"/>
              </w:rPr>
              <w:t xml:space="preserve">perpendicular to the stack/duct centerline? </w:t>
            </w:r>
          </w:p>
        </w:tc>
        <w:tc>
          <w:tcPr>
            <w:tcW w:w="4320" w:type="dxa"/>
            <w:tcBorders>
              <w:top w:val="single" w:sz="7" w:space="0" w:color="000000"/>
              <w:left w:val="single" w:sz="7" w:space="0" w:color="000000"/>
              <w:bottom w:val="single" w:sz="7" w:space="0" w:color="000000"/>
              <w:right w:val="single" w:sz="7" w:space="0" w:color="000000"/>
            </w:tcBorders>
          </w:tcPr>
          <w:p w14:paraId="43077678" w14:textId="77777777" w:rsidR="00A25E70" w:rsidRPr="002D58F4" w:rsidRDefault="00A25E70">
            <w:pPr>
              <w:spacing w:line="120" w:lineRule="exact"/>
              <w:rPr>
                <w:sz w:val="20"/>
                <w:szCs w:val="20"/>
              </w:rPr>
            </w:pPr>
          </w:p>
          <w:p w14:paraId="1058B05D"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4C9EF7C1"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097C6C83" w14:textId="77777777" w:rsidR="00A25E70" w:rsidRPr="002D58F4" w:rsidRDefault="00A25E70">
            <w:pPr>
              <w:spacing w:line="120" w:lineRule="exact"/>
              <w:rPr>
                <w:sz w:val="20"/>
                <w:szCs w:val="20"/>
              </w:rPr>
            </w:pPr>
          </w:p>
          <w:p w14:paraId="055B9C75"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sidRPr="002D58F4">
              <w:rPr>
                <w:sz w:val="20"/>
                <w:szCs w:val="20"/>
              </w:rPr>
              <w:t xml:space="preserve">Are the </w:t>
            </w:r>
            <w:r w:rsidRPr="002D58F4">
              <w:rPr>
                <w:b/>
                <w:bCs/>
                <w:sz w:val="20"/>
                <w:szCs w:val="20"/>
              </w:rPr>
              <w:sym w:font="WP MathA" w:char="F0AA"/>
            </w:r>
            <w:r w:rsidRPr="002D58F4">
              <w:rPr>
                <w:b/>
                <w:bCs/>
                <w:sz w:val="20"/>
                <w:szCs w:val="20"/>
              </w:rPr>
              <w:t xml:space="preserve">p readings </w:t>
            </w:r>
            <w:r w:rsidRPr="002D58F4">
              <w:rPr>
                <w:sz w:val="20"/>
                <w:szCs w:val="20"/>
              </w:rPr>
              <w:t xml:space="preserve">stable before recorded? </w:t>
            </w:r>
          </w:p>
        </w:tc>
        <w:tc>
          <w:tcPr>
            <w:tcW w:w="4320" w:type="dxa"/>
            <w:tcBorders>
              <w:top w:val="single" w:sz="7" w:space="0" w:color="000000"/>
              <w:left w:val="single" w:sz="7" w:space="0" w:color="000000"/>
              <w:bottom w:val="single" w:sz="7" w:space="0" w:color="000000"/>
              <w:right w:val="single" w:sz="7" w:space="0" w:color="000000"/>
            </w:tcBorders>
          </w:tcPr>
          <w:p w14:paraId="268DF731" w14:textId="77777777" w:rsidR="00A25E70" w:rsidRPr="002D58F4" w:rsidRDefault="00A25E70">
            <w:pPr>
              <w:spacing w:line="120" w:lineRule="exact"/>
              <w:rPr>
                <w:sz w:val="20"/>
                <w:szCs w:val="20"/>
              </w:rPr>
            </w:pPr>
          </w:p>
          <w:p w14:paraId="2F50DF9B"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041BA943"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099374AB" w14:textId="77777777" w:rsidR="00A25E70" w:rsidRPr="002D58F4" w:rsidRDefault="00A25E70">
            <w:pPr>
              <w:spacing w:line="120" w:lineRule="exact"/>
              <w:rPr>
                <w:sz w:val="20"/>
                <w:szCs w:val="20"/>
              </w:rPr>
            </w:pPr>
          </w:p>
          <w:p w14:paraId="78EF7785"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sidRPr="002D58F4">
              <w:rPr>
                <w:sz w:val="20"/>
                <w:szCs w:val="20"/>
              </w:rPr>
              <w:t xml:space="preserve">Observe </w:t>
            </w:r>
            <w:r w:rsidRPr="002D58F4">
              <w:rPr>
                <w:b/>
                <w:bCs/>
                <w:sz w:val="20"/>
                <w:szCs w:val="20"/>
              </w:rPr>
              <w:t>post-test leak check</w:t>
            </w:r>
            <w:r w:rsidRPr="002D58F4">
              <w:rPr>
                <w:sz w:val="20"/>
                <w:szCs w:val="20"/>
              </w:rPr>
              <w:t xml:space="preserve">.  Leak checks are required after each flow method run -- if failed the run is not valid.  </w:t>
            </w:r>
          </w:p>
        </w:tc>
        <w:tc>
          <w:tcPr>
            <w:tcW w:w="4320" w:type="dxa"/>
            <w:tcBorders>
              <w:top w:val="single" w:sz="7" w:space="0" w:color="000000"/>
              <w:left w:val="single" w:sz="7" w:space="0" w:color="000000"/>
              <w:bottom w:val="single" w:sz="7" w:space="0" w:color="000000"/>
              <w:right w:val="single" w:sz="7" w:space="0" w:color="000000"/>
            </w:tcBorders>
          </w:tcPr>
          <w:p w14:paraId="15C91A63" w14:textId="77777777" w:rsidR="00A25E70" w:rsidRPr="002D58F4" w:rsidRDefault="00A25E70">
            <w:pPr>
              <w:spacing w:line="120" w:lineRule="exact"/>
              <w:rPr>
                <w:sz w:val="20"/>
                <w:szCs w:val="20"/>
              </w:rPr>
            </w:pPr>
          </w:p>
          <w:p w14:paraId="5F05FF2F"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6D3658" w14:paraId="0776EE02"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34391421" w14:textId="77777777" w:rsidR="006D3658" w:rsidRPr="002D58F4" w:rsidRDefault="006D3658" w:rsidP="00E73696">
            <w:pPr>
              <w:spacing w:line="120" w:lineRule="exact"/>
              <w:rPr>
                <w:sz w:val="20"/>
                <w:szCs w:val="20"/>
              </w:rPr>
            </w:pPr>
          </w:p>
          <w:p w14:paraId="0CC616F3" w14:textId="77777777" w:rsidR="006D3658" w:rsidRPr="002D58F4" w:rsidRDefault="006D3658" w:rsidP="00E7369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sidRPr="002D58F4">
              <w:rPr>
                <w:sz w:val="20"/>
                <w:szCs w:val="20"/>
              </w:rPr>
              <w:t xml:space="preserve">How many </w:t>
            </w:r>
            <w:r w:rsidRPr="002D58F4">
              <w:rPr>
                <w:b/>
                <w:bCs/>
                <w:sz w:val="20"/>
                <w:szCs w:val="20"/>
              </w:rPr>
              <w:t>moisture measurements</w:t>
            </w:r>
            <w:r w:rsidRPr="002D58F4">
              <w:rPr>
                <w:sz w:val="20"/>
                <w:szCs w:val="20"/>
              </w:rPr>
              <w:t xml:space="preserve"> are taken?</w:t>
            </w:r>
          </w:p>
        </w:tc>
        <w:tc>
          <w:tcPr>
            <w:tcW w:w="4320" w:type="dxa"/>
            <w:tcBorders>
              <w:top w:val="single" w:sz="7" w:space="0" w:color="000000"/>
              <w:left w:val="single" w:sz="7" w:space="0" w:color="000000"/>
              <w:bottom w:val="single" w:sz="7" w:space="0" w:color="000000"/>
              <w:right w:val="single" w:sz="7" w:space="0" w:color="000000"/>
            </w:tcBorders>
          </w:tcPr>
          <w:p w14:paraId="266B1D67" w14:textId="77777777" w:rsidR="006D3658" w:rsidRPr="002D58F4" w:rsidRDefault="006D3658" w:rsidP="00E73696">
            <w:pPr>
              <w:spacing w:line="120" w:lineRule="exact"/>
              <w:rPr>
                <w:sz w:val="20"/>
                <w:szCs w:val="20"/>
              </w:rPr>
            </w:pPr>
          </w:p>
          <w:p w14:paraId="7653C9F0" w14:textId="77777777" w:rsidR="006D3658" w:rsidRPr="002D58F4" w:rsidRDefault="006D3658" w:rsidP="00E7369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9F4550" w14:paraId="2E508AB3" w14:textId="77777777">
        <w:tblPrEx>
          <w:tblCellMar>
            <w:top w:w="0" w:type="dxa"/>
            <w:bottom w:w="0" w:type="dxa"/>
          </w:tblCellMar>
        </w:tblPrEx>
        <w:trPr>
          <w:cantSplit/>
        </w:trPr>
        <w:tc>
          <w:tcPr>
            <w:tcW w:w="5040" w:type="dxa"/>
            <w:tcBorders>
              <w:top w:val="single" w:sz="7" w:space="0" w:color="000000"/>
              <w:left w:val="nil"/>
              <w:bottom w:val="nil"/>
              <w:right w:val="nil"/>
            </w:tcBorders>
          </w:tcPr>
          <w:p w14:paraId="789572E7" w14:textId="77777777" w:rsidR="009F4550" w:rsidRDefault="009F4550" w:rsidP="006F29C3">
            <w:pPr>
              <w:spacing w:line="120" w:lineRule="exact"/>
              <w:rPr>
                <w:sz w:val="20"/>
                <w:szCs w:val="20"/>
              </w:rPr>
            </w:pPr>
          </w:p>
          <w:p w14:paraId="18660041" w14:textId="77777777" w:rsidR="009F4550" w:rsidRDefault="009F4550" w:rsidP="006F29C3">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4320" w:type="dxa"/>
            <w:tcBorders>
              <w:top w:val="single" w:sz="7" w:space="0" w:color="000000"/>
              <w:left w:val="nil"/>
              <w:bottom w:val="nil"/>
              <w:right w:val="nil"/>
            </w:tcBorders>
          </w:tcPr>
          <w:p w14:paraId="1C248CAA" w14:textId="77777777" w:rsidR="009F4550" w:rsidRDefault="009F4550" w:rsidP="006F29C3">
            <w:pPr>
              <w:spacing w:line="120" w:lineRule="exact"/>
              <w:rPr>
                <w:sz w:val="20"/>
                <w:szCs w:val="20"/>
              </w:rPr>
            </w:pPr>
          </w:p>
          <w:p w14:paraId="41352170" w14:textId="77777777" w:rsidR="009F4550" w:rsidRDefault="009F4550" w:rsidP="006F29C3">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right"/>
              <w:rPr>
                <w:sz w:val="20"/>
                <w:szCs w:val="20"/>
              </w:rPr>
            </w:pPr>
            <w:r>
              <w:rPr>
                <w:sz w:val="20"/>
                <w:szCs w:val="20"/>
              </w:rPr>
              <w:t>(cont.)</w:t>
            </w:r>
          </w:p>
        </w:tc>
      </w:tr>
    </w:tbl>
    <w:p w14:paraId="62E5B3AA" w14:textId="77777777" w:rsidR="006D3658" w:rsidRDefault="006D3658">
      <w:r>
        <w:br w:type="page"/>
      </w: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4320"/>
      </w:tblGrid>
      <w:tr w:rsidR="00212751" w14:paraId="7FED815B" w14:textId="77777777">
        <w:tblPrEx>
          <w:tblCellMar>
            <w:top w:w="0" w:type="dxa"/>
            <w:bottom w:w="0" w:type="dxa"/>
          </w:tblCellMar>
        </w:tblPrEx>
        <w:trPr>
          <w:cantSplit/>
        </w:trPr>
        <w:tc>
          <w:tcPr>
            <w:tcW w:w="5040" w:type="dxa"/>
            <w:tcBorders>
              <w:top w:val="nil"/>
              <w:left w:val="nil"/>
              <w:bottom w:val="single" w:sz="7" w:space="0" w:color="000000"/>
              <w:right w:val="nil"/>
            </w:tcBorders>
          </w:tcPr>
          <w:p w14:paraId="212A7B45" w14:textId="77777777" w:rsidR="00212751" w:rsidRDefault="00212751" w:rsidP="00873502">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r>
              <w:rPr>
                <w:b/>
                <w:bCs/>
              </w:rPr>
              <w:t>4.  RATA Observations (Method 2) (cont.)</w:t>
            </w:r>
          </w:p>
          <w:p w14:paraId="75C7B8DD" w14:textId="77777777" w:rsidR="00212751" w:rsidRDefault="00212751" w:rsidP="00873502">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4320" w:type="dxa"/>
            <w:tcBorders>
              <w:top w:val="nil"/>
              <w:left w:val="nil"/>
              <w:bottom w:val="single" w:sz="7" w:space="0" w:color="000000"/>
              <w:right w:val="nil"/>
            </w:tcBorders>
          </w:tcPr>
          <w:p w14:paraId="0A0BFC56" w14:textId="77777777" w:rsidR="00212751" w:rsidRDefault="00212751" w:rsidP="00873502">
            <w:pPr>
              <w:spacing w:line="120" w:lineRule="exact"/>
              <w:rPr>
                <w:sz w:val="20"/>
                <w:szCs w:val="20"/>
              </w:rPr>
            </w:pPr>
          </w:p>
          <w:p w14:paraId="08DC2113" w14:textId="77777777" w:rsidR="00212751" w:rsidRDefault="00212751" w:rsidP="00873502">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212751" w14:paraId="7EA978C2"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55888DBF" w14:textId="77777777" w:rsidR="00212751" w:rsidRDefault="00212751" w:rsidP="00873502">
            <w:pPr>
              <w:spacing w:line="120" w:lineRule="exact"/>
              <w:rPr>
                <w:sz w:val="20"/>
                <w:szCs w:val="20"/>
              </w:rPr>
            </w:pPr>
          </w:p>
          <w:p w14:paraId="72B2C4CE" w14:textId="77777777" w:rsidR="00212751" w:rsidRDefault="00212751" w:rsidP="00873502">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sz w:val="20"/>
                <w:szCs w:val="20"/>
              </w:rPr>
            </w:pPr>
            <w:r>
              <w:rPr>
                <w:b/>
                <w:bCs/>
                <w:sz w:val="20"/>
                <w:szCs w:val="20"/>
              </w:rPr>
              <w:t>RATA Checks</w:t>
            </w:r>
          </w:p>
        </w:tc>
        <w:tc>
          <w:tcPr>
            <w:tcW w:w="4320" w:type="dxa"/>
            <w:tcBorders>
              <w:top w:val="single" w:sz="7" w:space="0" w:color="000000"/>
              <w:left w:val="single" w:sz="7" w:space="0" w:color="000000"/>
              <w:bottom w:val="single" w:sz="7" w:space="0" w:color="000000"/>
              <w:right w:val="single" w:sz="7" w:space="0" w:color="000000"/>
            </w:tcBorders>
            <w:shd w:val="pct20" w:color="000000" w:fill="FFFFFF"/>
            <w:vAlign w:val="bottom"/>
          </w:tcPr>
          <w:p w14:paraId="4F350CAB" w14:textId="77777777" w:rsidR="00212751" w:rsidRDefault="00212751" w:rsidP="00873502">
            <w:pPr>
              <w:spacing w:line="120" w:lineRule="exact"/>
              <w:rPr>
                <w:sz w:val="20"/>
                <w:szCs w:val="20"/>
              </w:rPr>
            </w:pPr>
          </w:p>
          <w:p w14:paraId="4133E373" w14:textId="77777777" w:rsidR="00212751" w:rsidRDefault="00212751" w:rsidP="00873502">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sz w:val="20"/>
                <w:szCs w:val="20"/>
              </w:rPr>
            </w:pPr>
            <w:r>
              <w:rPr>
                <w:b/>
                <w:bCs/>
                <w:sz w:val="20"/>
                <w:szCs w:val="20"/>
              </w:rPr>
              <w:t>Observations</w:t>
            </w:r>
          </w:p>
        </w:tc>
      </w:tr>
      <w:tr w:rsidR="00A25E70" w14:paraId="60DE121D"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468A9D57" w14:textId="77777777" w:rsidR="00A25E70" w:rsidRPr="002D58F4" w:rsidRDefault="00A25E70">
            <w:pPr>
              <w:spacing w:line="120" w:lineRule="exact"/>
              <w:rPr>
                <w:sz w:val="20"/>
                <w:szCs w:val="20"/>
              </w:rPr>
            </w:pPr>
          </w:p>
          <w:p w14:paraId="4EC2FDFA"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sidRPr="002D58F4">
              <w:rPr>
                <w:sz w:val="20"/>
                <w:szCs w:val="20"/>
              </w:rPr>
              <w:t xml:space="preserve">Are monitor and reference method </w:t>
            </w:r>
            <w:r w:rsidRPr="002D58F4">
              <w:rPr>
                <w:b/>
                <w:bCs/>
                <w:sz w:val="20"/>
                <w:szCs w:val="20"/>
              </w:rPr>
              <w:t>data corrected to wet standard conditions</w:t>
            </w:r>
            <w:r w:rsidRPr="002D58F4">
              <w:rPr>
                <w:sz w:val="20"/>
                <w:szCs w:val="20"/>
              </w:rPr>
              <w:t>?</w:t>
            </w:r>
          </w:p>
        </w:tc>
        <w:tc>
          <w:tcPr>
            <w:tcW w:w="4320" w:type="dxa"/>
            <w:tcBorders>
              <w:top w:val="single" w:sz="7" w:space="0" w:color="000000"/>
              <w:left w:val="single" w:sz="7" w:space="0" w:color="000000"/>
              <w:bottom w:val="single" w:sz="7" w:space="0" w:color="000000"/>
              <w:right w:val="single" w:sz="7" w:space="0" w:color="000000"/>
            </w:tcBorders>
          </w:tcPr>
          <w:p w14:paraId="299644D3" w14:textId="77777777" w:rsidR="00A25E70" w:rsidRPr="002D58F4" w:rsidRDefault="00A25E70">
            <w:pPr>
              <w:spacing w:line="120" w:lineRule="exact"/>
              <w:rPr>
                <w:sz w:val="20"/>
                <w:szCs w:val="20"/>
              </w:rPr>
            </w:pPr>
          </w:p>
          <w:p w14:paraId="04DB26CD"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 w:val="20"/>
                <w:szCs w:val="20"/>
              </w:rPr>
            </w:pPr>
          </w:p>
          <w:p w14:paraId="666C3946" w14:textId="77777777" w:rsidR="00A25E70" w:rsidRPr="002D58F4"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07041F55"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4269BAA7" w14:textId="77777777" w:rsidR="00A25E70" w:rsidRDefault="00A25E70">
            <w:pPr>
              <w:spacing w:line="120" w:lineRule="exact"/>
              <w:rPr>
                <w:sz w:val="20"/>
                <w:szCs w:val="20"/>
              </w:rPr>
            </w:pPr>
          </w:p>
          <w:p w14:paraId="6D2A6385"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 xml:space="preserve">Record </w:t>
            </w:r>
            <w:r>
              <w:rPr>
                <w:b/>
                <w:bCs/>
                <w:sz w:val="20"/>
                <w:szCs w:val="20"/>
              </w:rPr>
              <w:t xml:space="preserve">calibration data and stack data </w:t>
            </w:r>
            <w:r>
              <w:rPr>
                <w:sz w:val="20"/>
                <w:szCs w:val="20"/>
              </w:rPr>
              <w:t xml:space="preserve">in Tables 5 and 6.  </w:t>
            </w:r>
          </w:p>
        </w:tc>
        <w:tc>
          <w:tcPr>
            <w:tcW w:w="4320" w:type="dxa"/>
            <w:tcBorders>
              <w:top w:val="single" w:sz="7" w:space="0" w:color="000000"/>
              <w:left w:val="single" w:sz="7" w:space="0" w:color="000000"/>
              <w:bottom w:val="single" w:sz="7" w:space="0" w:color="000000"/>
              <w:right w:val="single" w:sz="7" w:space="0" w:color="000000"/>
            </w:tcBorders>
          </w:tcPr>
          <w:p w14:paraId="0E38D0C4" w14:textId="77777777" w:rsidR="00A25E70" w:rsidRDefault="00A25E70">
            <w:pPr>
              <w:spacing w:line="120" w:lineRule="exact"/>
              <w:rPr>
                <w:sz w:val="20"/>
                <w:szCs w:val="20"/>
              </w:rPr>
            </w:pPr>
          </w:p>
          <w:p w14:paraId="34ADB4F6"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612270EC" w14:textId="77777777">
        <w:tblPrEx>
          <w:tblCellMar>
            <w:top w:w="0" w:type="dxa"/>
            <w:bottom w:w="0" w:type="dxa"/>
          </w:tblCellMar>
        </w:tblPrEx>
        <w:trPr>
          <w:cantSplit/>
        </w:trPr>
        <w:tc>
          <w:tcPr>
            <w:tcW w:w="5040" w:type="dxa"/>
            <w:tcBorders>
              <w:top w:val="single" w:sz="7" w:space="0" w:color="000000"/>
              <w:left w:val="single" w:sz="7" w:space="0" w:color="000000"/>
              <w:bottom w:val="single" w:sz="7" w:space="0" w:color="000000"/>
              <w:right w:val="single" w:sz="7" w:space="0" w:color="000000"/>
            </w:tcBorders>
          </w:tcPr>
          <w:p w14:paraId="4432AAD0" w14:textId="77777777" w:rsidR="00A25E70" w:rsidRDefault="00A25E70">
            <w:pPr>
              <w:spacing w:line="120" w:lineRule="exact"/>
              <w:rPr>
                <w:sz w:val="20"/>
                <w:szCs w:val="20"/>
              </w:rPr>
            </w:pPr>
          </w:p>
          <w:p w14:paraId="66CFCA79"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 xml:space="preserve">Record or obtain a copy of the </w:t>
            </w:r>
            <w:r>
              <w:rPr>
                <w:b/>
                <w:bCs/>
                <w:sz w:val="20"/>
                <w:szCs w:val="20"/>
              </w:rPr>
              <w:t>results</w:t>
            </w:r>
            <w:r>
              <w:rPr>
                <w:sz w:val="20"/>
                <w:szCs w:val="20"/>
              </w:rPr>
              <w:t xml:space="preserve"> if test calculations are performed on site.  Check the RATA calculations (see 8 and 9).  Verify that the CEMS data and reference method data are for the same runs. </w:t>
            </w:r>
          </w:p>
        </w:tc>
        <w:tc>
          <w:tcPr>
            <w:tcW w:w="4320" w:type="dxa"/>
            <w:tcBorders>
              <w:top w:val="single" w:sz="7" w:space="0" w:color="000000"/>
              <w:left w:val="single" w:sz="7" w:space="0" w:color="000000"/>
              <w:bottom w:val="single" w:sz="7" w:space="0" w:color="000000"/>
              <w:right w:val="single" w:sz="7" w:space="0" w:color="000000"/>
            </w:tcBorders>
          </w:tcPr>
          <w:p w14:paraId="4C9766C9" w14:textId="77777777" w:rsidR="00A25E70" w:rsidRDefault="00A25E70">
            <w:pPr>
              <w:spacing w:line="120" w:lineRule="exact"/>
              <w:rPr>
                <w:sz w:val="20"/>
                <w:szCs w:val="20"/>
              </w:rPr>
            </w:pPr>
          </w:p>
          <w:p w14:paraId="674F1D43"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bl>
    <w:p w14:paraId="015308EC"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pPr>
    </w:p>
    <w:p w14:paraId="6989EA86" w14:textId="77777777" w:rsidR="00A25E70" w:rsidRDefault="006D3658">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rFonts w:ascii="Arial" w:hAnsi="Arial" w:cs="Arial"/>
          <w:sz w:val="20"/>
          <w:szCs w:val="20"/>
        </w:rPr>
      </w:pPr>
      <w:r>
        <w:rPr>
          <w:b/>
          <w:bCs/>
        </w:rPr>
        <w:t xml:space="preserve">     </w:t>
      </w:r>
      <w:r w:rsidR="00A25E70">
        <w:rPr>
          <w:b/>
          <w:bCs/>
        </w:rPr>
        <w:t>5.  Equipment Calibration Data</w:t>
      </w:r>
    </w:p>
    <w:p w14:paraId="6AF6F7A3"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rFonts w:ascii="Arial" w:hAnsi="Arial" w:cs="Arial"/>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4230"/>
        <w:gridCol w:w="2610"/>
        <w:gridCol w:w="2520"/>
      </w:tblGrid>
      <w:tr w:rsidR="00AC7990" w14:paraId="73F3A278" w14:textId="77777777">
        <w:tblPrEx>
          <w:tblCellMar>
            <w:top w:w="0" w:type="dxa"/>
            <w:bottom w:w="0" w:type="dxa"/>
          </w:tblCellMar>
        </w:tblPrEx>
        <w:tc>
          <w:tcPr>
            <w:tcW w:w="9360" w:type="dxa"/>
            <w:gridSpan w:val="3"/>
            <w:tcBorders>
              <w:top w:val="single" w:sz="7" w:space="0" w:color="000000"/>
              <w:left w:val="single" w:sz="7" w:space="0" w:color="000000"/>
              <w:bottom w:val="single" w:sz="7" w:space="0" w:color="000000"/>
              <w:right w:val="single" w:sz="7" w:space="0" w:color="000000"/>
            </w:tcBorders>
          </w:tcPr>
          <w:p w14:paraId="1F870F2B" w14:textId="77777777" w:rsidR="00A25E70" w:rsidRDefault="00A25E70">
            <w:pPr>
              <w:spacing w:line="120" w:lineRule="exact"/>
              <w:rPr>
                <w:rFonts w:ascii="Arial" w:hAnsi="Arial" w:cs="Arial"/>
                <w:sz w:val="20"/>
                <w:szCs w:val="20"/>
              </w:rPr>
            </w:pPr>
          </w:p>
          <w:p w14:paraId="1B5DAE47"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Probe Type:</w:t>
            </w:r>
          </w:p>
        </w:tc>
      </w:tr>
      <w:tr w:rsidR="00A25E70" w14:paraId="77BD7B35" w14:textId="77777777">
        <w:tblPrEx>
          <w:tblCellMar>
            <w:top w:w="0" w:type="dxa"/>
            <w:bottom w:w="0" w:type="dxa"/>
          </w:tblCellMar>
        </w:tblPrEx>
        <w:tc>
          <w:tcPr>
            <w:tcW w:w="4230" w:type="dxa"/>
            <w:tcBorders>
              <w:top w:val="single" w:sz="7" w:space="0" w:color="000000"/>
              <w:left w:val="single" w:sz="7" w:space="0" w:color="000000"/>
              <w:bottom w:val="single" w:sz="7" w:space="0" w:color="000000"/>
              <w:right w:val="single" w:sz="7" w:space="0" w:color="000000"/>
            </w:tcBorders>
            <w:shd w:val="solid" w:color="C0C0C0" w:fill="FFFFFF"/>
          </w:tcPr>
          <w:p w14:paraId="64ACDD23" w14:textId="77777777" w:rsidR="00A25E70" w:rsidRDefault="00A25E70">
            <w:pPr>
              <w:spacing w:line="120" w:lineRule="exact"/>
              <w:rPr>
                <w:sz w:val="20"/>
                <w:szCs w:val="20"/>
              </w:rPr>
            </w:pPr>
          </w:p>
          <w:p w14:paraId="56AC782E"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2610" w:type="dxa"/>
            <w:tcBorders>
              <w:top w:val="single" w:sz="7" w:space="0" w:color="000000"/>
              <w:left w:val="single" w:sz="7" w:space="0" w:color="000000"/>
              <w:bottom w:val="single" w:sz="7" w:space="0" w:color="000000"/>
              <w:right w:val="single" w:sz="7" w:space="0" w:color="000000"/>
            </w:tcBorders>
            <w:shd w:val="solid" w:color="C0C0C0" w:fill="FFFFFF"/>
          </w:tcPr>
          <w:p w14:paraId="318B6F34" w14:textId="77777777" w:rsidR="00A25E70" w:rsidRDefault="00A25E70">
            <w:pPr>
              <w:spacing w:line="120" w:lineRule="exact"/>
              <w:rPr>
                <w:sz w:val="20"/>
                <w:szCs w:val="20"/>
              </w:rPr>
            </w:pPr>
          </w:p>
          <w:p w14:paraId="4D35E659"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b/>
                <w:bCs/>
                <w:sz w:val="20"/>
                <w:szCs w:val="20"/>
              </w:rPr>
            </w:pPr>
            <w:r>
              <w:rPr>
                <w:b/>
                <w:bCs/>
                <w:sz w:val="20"/>
                <w:szCs w:val="20"/>
              </w:rPr>
              <w:t>Value</w:t>
            </w:r>
          </w:p>
        </w:tc>
        <w:tc>
          <w:tcPr>
            <w:tcW w:w="2520" w:type="dxa"/>
            <w:tcBorders>
              <w:top w:val="single" w:sz="7" w:space="0" w:color="000000"/>
              <w:left w:val="single" w:sz="7" w:space="0" w:color="000000"/>
              <w:bottom w:val="single" w:sz="7" w:space="0" w:color="000000"/>
              <w:right w:val="single" w:sz="7" w:space="0" w:color="000000"/>
            </w:tcBorders>
            <w:shd w:val="solid" w:color="C0C0C0" w:fill="FFFFFF"/>
          </w:tcPr>
          <w:p w14:paraId="27D2B09C" w14:textId="77777777" w:rsidR="00A25E70" w:rsidRDefault="00A25E70">
            <w:pPr>
              <w:spacing w:line="120" w:lineRule="exact"/>
              <w:rPr>
                <w:b/>
                <w:bCs/>
                <w:sz w:val="20"/>
                <w:szCs w:val="20"/>
              </w:rPr>
            </w:pPr>
          </w:p>
          <w:p w14:paraId="58CE2710"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jc w:val="center"/>
              <w:rPr>
                <w:b/>
                <w:bCs/>
                <w:sz w:val="20"/>
                <w:szCs w:val="20"/>
              </w:rPr>
            </w:pPr>
            <w:r>
              <w:rPr>
                <w:b/>
                <w:bCs/>
                <w:sz w:val="20"/>
                <w:szCs w:val="20"/>
              </w:rPr>
              <w:t>Calibration Date</w:t>
            </w:r>
          </w:p>
        </w:tc>
      </w:tr>
      <w:tr w:rsidR="00A25E70" w14:paraId="47D20104" w14:textId="77777777">
        <w:tblPrEx>
          <w:tblCellMar>
            <w:top w:w="0" w:type="dxa"/>
            <w:bottom w:w="0" w:type="dxa"/>
          </w:tblCellMar>
        </w:tblPrEx>
        <w:tc>
          <w:tcPr>
            <w:tcW w:w="4230" w:type="dxa"/>
            <w:tcBorders>
              <w:top w:val="single" w:sz="7" w:space="0" w:color="000000"/>
              <w:left w:val="single" w:sz="7" w:space="0" w:color="000000"/>
              <w:bottom w:val="single" w:sz="7" w:space="0" w:color="000000"/>
              <w:right w:val="single" w:sz="7" w:space="0" w:color="000000"/>
            </w:tcBorders>
          </w:tcPr>
          <w:p w14:paraId="3B2C9DC2" w14:textId="77777777" w:rsidR="00A25E70" w:rsidRDefault="00A25E70">
            <w:pPr>
              <w:spacing w:line="120" w:lineRule="exact"/>
              <w:rPr>
                <w:b/>
                <w:bCs/>
                <w:sz w:val="20"/>
                <w:szCs w:val="20"/>
              </w:rPr>
            </w:pPr>
          </w:p>
          <w:p w14:paraId="39ACFEE8"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Pitot Cp (or F2 at zero pitch angle for 3D probe)</w:t>
            </w:r>
          </w:p>
        </w:tc>
        <w:tc>
          <w:tcPr>
            <w:tcW w:w="2610" w:type="dxa"/>
            <w:tcBorders>
              <w:top w:val="single" w:sz="7" w:space="0" w:color="000000"/>
              <w:left w:val="single" w:sz="7" w:space="0" w:color="000000"/>
              <w:bottom w:val="single" w:sz="7" w:space="0" w:color="000000"/>
              <w:right w:val="single" w:sz="7" w:space="0" w:color="000000"/>
            </w:tcBorders>
          </w:tcPr>
          <w:p w14:paraId="3CBBE58B" w14:textId="77777777" w:rsidR="00A25E70" w:rsidRDefault="00A25E70">
            <w:pPr>
              <w:spacing w:line="120" w:lineRule="exact"/>
              <w:rPr>
                <w:sz w:val="20"/>
                <w:szCs w:val="20"/>
              </w:rPr>
            </w:pPr>
          </w:p>
          <w:p w14:paraId="0F61E87B"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2520" w:type="dxa"/>
            <w:tcBorders>
              <w:top w:val="single" w:sz="7" w:space="0" w:color="000000"/>
              <w:left w:val="single" w:sz="7" w:space="0" w:color="000000"/>
              <w:bottom w:val="single" w:sz="7" w:space="0" w:color="000000"/>
              <w:right w:val="single" w:sz="7" w:space="0" w:color="000000"/>
            </w:tcBorders>
          </w:tcPr>
          <w:p w14:paraId="3A206823" w14:textId="77777777" w:rsidR="00A25E70" w:rsidRDefault="00A25E70">
            <w:pPr>
              <w:spacing w:line="120" w:lineRule="exact"/>
              <w:rPr>
                <w:sz w:val="20"/>
                <w:szCs w:val="20"/>
              </w:rPr>
            </w:pPr>
          </w:p>
          <w:p w14:paraId="0847DC10"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564EF1DC" w14:textId="77777777">
        <w:tblPrEx>
          <w:tblCellMar>
            <w:top w:w="0" w:type="dxa"/>
            <w:bottom w:w="0" w:type="dxa"/>
          </w:tblCellMar>
        </w:tblPrEx>
        <w:tc>
          <w:tcPr>
            <w:tcW w:w="4230" w:type="dxa"/>
            <w:tcBorders>
              <w:top w:val="single" w:sz="7" w:space="0" w:color="000000"/>
              <w:left w:val="single" w:sz="7" w:space="0" w:color="000000"/>
              <w:bottom w:val="single" w:sz="7" w:space="0" w:color="000000"/>
              <w:right w:val="single" w:sz="7" w:space="0" w:color="000000"/>
            </w:tcBorders>
          </w:tcPr>
          <w:p w14:paraId="5E7DE0ED" w14:textId="77777777" w:rsidR="00A25E70" w:rsidRDefault="00A25E70">
            <w:pPr>
              <w:spacing w:line="120" w:lineRule="exact"/>
              <w:rPr>
                <w:sz w:val="20"/>
                <w:szCs w:val="20"/>
              </w:rPr>
            </w:pPr>
          </w:p>
          <w:p w14:paraId="1E2AC236"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DGM Y Factor (if RM4 - condensation method)</w:t>
            </w:r>
          </w:p>
        </w:tc>
        <w:tc>
          <w:tcPr>
            <w:tcW w:w="2610" w:type="dxa"/>
            <w:tcBorders>
              <w:top w:val="single" w:sz="7" w:space="0" w:color="000000"/>
              <w:left w:val="single" w:sz="7" w:space="0" w:color="000000"/>
              <w:bottom w:val="single" w:sz="7" w:space="0" w:color="000000"/>
              <w:right w:val="single" w:sz="7" w:space="0" w:color="000000"/>
            </w:tcBorders>
          </w:tcPr>
          <w:p w14:paraId="69694A7C" w14:textId="77777777" w:rsidR="00A25E70" w:rsidRDefault="00A25E70">
            <w:pPr>
              <w:spacing w:line="120" w:lineRule="exact"/>
              <w:rPr>
                <w:sz w:val="20"/>
                <w:szCs w:val="20"/>
              </w:rPr>
            </w:pPr>
          </w:p>
          <w:p w14:paraId="075B7215"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2520" w:type="dxa"/>
            <w:tcBorders>
              <w:top w:val="single" w:sz="7" w:space="0" w:color="000000"/>
              <w:left w:val="single" w:sz="7" w:space="0" w:color="000000"/>
              <w:bottom w:val="single" w:sz="7" w:space="0" w:color="000000"/>
              <w:right w:val="single" w:sz="7" w:space="0" w:color="000000"/>
            </w:tcBorders>
          </w:tcPr>
          <w:p w14:paraId="5A344CD8" w14:textId="77777777" w:rsidR="00A25E70" w:rsidRDefault="00A25E70">
            <w:pPr>
              <w:spacing w:line="120" w:lineRule="exact"/>
              <w:rPr>
                <w:sz w:val="20"/>
                <w:szCs w:val="20"/>
              </w:rPr>
            </w:pPr>
          </w:p>
          <w:p w14:paraId="2374E3AC"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bl>
    <w:p w14:paraId="2DA15D7D"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b/>
          <w:bCs/>
        </w:rPr>
      </w:pPr>
    </w:p>
    <w:p w14:paraId="228C52B6" w14:textId="77777777" w:rsidR="00A25E70" w:rsidRDefault="006D3658">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rFonts w:ascii="Arial" w:hAnsi="Arial" w:cs="Arial"/>
          <w:sz w:val="20"/>
          <w:szCs w:val="20"/>
        </w:rPr>
      </w:pPr>
      <w:r>
        <w:rPr>
          <w:b/>
          <w:bCs/>
        </w:rPr>
        <w:t xml:space="preserve">     </w:t>
      </w:r>
      <w:r w:rsidR="00A25E70">
        <w:rPr>
          <w:b/>
          <w:bCs/>
        </w:rPr>
        <w:t>6.  Stack Data</w:t>
      </w:r>
    </w:p>
    <w:p w14:paraId="7C4DE2D6"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rFonts w:ascii="Arial" w:hAnsi="Arial" w:cs="Arial"/>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3802"/>
        <w:gridCol w:w="1352"/>
        <w:gridCol w:w="1416"/>
        <w:gridCol w:w="1350"/>
        <w:gridCol w:w="1440"/>
      </w:tblGrid>
      <w:tr w:rsidR="00A25E70" w14:paraId="58786218" w14:textId="77777777">
        <w:tblPrEx>
          <w:tblCellMar>
            <w:top w:w="0" w:type="dxa"/>
            <w:bottom w:w="0" w:type="dxa"/>
          </w:tblCellMar>
        </w:tblPrEx>
        <w:tc>
          <w:tcPr>
            <w:tcW w:w="3802" w:type="dxa"/>
            <w:tcBorders>
              <w:top w:val="single" w:sz="7" w:space="0" w:color="000000"/>
              <w:left w:val="single" w:sz="7" w:space="0" w:color="000000"/>
              <w:bottom w:val="single" w:sz="7" w:space="0" w:color="000000"/>
              <w:right w:val="single" w:sz="7" w:space="0" w:color="000000"/>
            </w:tcBorders>
          </w:tcPr>
          <w:p w14:paraId="530419F6" w14:textId="77777777" w:rsidR="00A25E70" w:rsidRDefault="00A25E70">
            <w:pPr>
              <w:spacing w:line="120" w:lineRule="exact"/>
              <w:rPr>
                <w:rFonts w:ascii="Arial" w:hAnsi="Arial" w:cs="Arial"/>
                <w:sz w:val="20"/>
                <w:szCs w:val="20"/>
              </w:rPr>
            </w:pPr>
          </w:p>
          <w:p w14:paraId="5F64D3B3"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Run Number:</w:t>
            </w:r>
          </w:p>
        </w:tc>
        <w:tc>
          <w:tcPr>
            <w:tcW w:w="1352" w:type="dxa"/>
            <w:tcBorders>
              <w:top w:val="single" w:sz="7" w:space="0" w:color="000000"/>
              <w:left w:val="single" w:sz="7" w:space="0" w:color="000000"/>
              <w:bottom w:val="single" w:sz="7" w:space="0" w:color="000000"/>
              <w:right w:val="single" w:sz="7" w:space="0" w:color="000000"/>
            </w:tcBorders>
          </w:tcPr>
          <w:p w14:paraId="3A1A51FE" w14:textId="77777777" w:rsidR="00A25E70" w:rsidRDefault="00A25E70">
            <w:pPr>
              <w:spacing w:line="120" w:lineRule="exact"/>
              <w:rPr>
                <w:sz w:val="20"/>
                <w:szCs w:val="20"/>
              </w:rPr>
            </w:pPr>
          </w:p>
          <w:p w14:paraId="1EC8608E"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082CF4EA" w14:textId="77777777" w:rsidR="00A25E70" w:rsidRDefault="00A25E70">
            <w:pPr>
              <w:spacing w:line="120" w:lineRule="exact"/>
              <w:rPr>
                <w:sz w:val="20"/>
                <w:szCs w:val="20"/>
              </w:rPr>
            </w:pPr>
          </w:p>
          <w:p w14:paraId="3FBC79DE"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3C9C10B7" w14:textId="77777777" w:rsidR="00A25E70" w:rsidRDefault="00A25E70">
            <w:pPr>
              <w:spacing w:line="120" w:lineRule="exact"/>
              <w:rPr>
                <w:sz w:val="20"/>
                <w:szCs w:val="20"/>
              </w:rPr>
            </w:pPr>
          </w:p>
          <w:p w14:paraId="4A3A18DE"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1D8D511" w14:textId="77777777" w:rsidR="00A25E70" w:rsidRDefault="00A25E70">
            <w:pPr>
              <w:spacing w:line="120" w:lineRule="exact"/>
              <w:rPr>
                <w:sz w:val="20"/>
                <w:szCs w:val="20"/>
              </w:rPr>
            </w:pPr>
          </w:p>
          <w:p w14:paraId="6672AD8A"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462425F8" w14:textId="77777777">
        <w:tblPrEx>
          <w:tblCellMar>
            <w:top w:w="0" w:type="dxa"/>
            <w:bottom w:w="0" w:type="dxa"/>
          </w:tblCellMar>
        </w:tblPrEx>
        <w:trPr>
          <w:trHeight w:hRule="exact" w:val="430"/>
        </w:trPr>
        <w:tc>
          <w:tcPr>
            <w:tcW w:w="3802" w:type="dxa"/>
            <w:tcBorders>
              <w:top w:val="single" w:sz="7" w:space="0" w:color="000000"/>
              <w:left w:val="single" w:sz="7" w:space="0" w:color="000000"/>
              <w:bottom w:val="single" w:sz="7" w:space="0" w:color="000000"/>
              <w:right w:val="single" w:sz="7" w:space="0" w:color="000000"/>
            </w:tcBorders>
          </w:tcPr>
          <w:p w14:paraId="1D582031" w14:textId="77777777" w:rsidR="00A25E70" w:rsidRDefault="00A25E70">
            <w:pPr>
              <w:spacing w:line="120" w:lineRule="exact"/>
              <w:rPr>
                <w:sz w:val="20"/>
                <w:szCs w:val="20"/>
              </w:rPr>
            </w:pPr>
          </w:p>
          <w:p w14:paraId="58D7B9BD"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a. barometric pressure (in Hg):</w:t>
            </w:r>
          </w:p>
        </w:tc>
        <w:tc>
          <w:tcPr>
            <w:tcW w:w="1352" w:type="dxa"/>
            <w:tcBorders>
              <w:top w:val="single" w:sz="7" w:space="0" w:color="000000"/>
              <w:left w:val="single" w:sz="7" w:space="0" w:color="000000"/>
              <w:bottom w:val="single" w:sz="7" w:space="0" w:color="000000"/>
              <w:right w:val="single" w:sz="7" w:space="0" w:color="000000"/>
            </w:tcBorders>
          </w:tcPr>
          <w:p w14:paraId="66FD5B81" w14:textId="77777777" w:rsidR="00A25E70" w:rsidRDefault="00A25E70">
            <w:pPr>
              <w:spacing w:line="120" w:lineRule="exact"/>
              <w:rPr>
                <w:sz w:val="20"/>
                <w:szCs w:val="20"/>
              </w:rPr>
            </w:pPr>
          </w:p>
          <w:p w14:paraId="20AC4785"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0C408320" w14:textId="77777777" w:rsidR="00A25E70" w:rsidRDefault="00A25E70">
            <w:pPr>
              <w:spacing w:line="120" w:lineRule="exact"/>
              <w:rPr>
                <w:sz w:val="20"/>
                <w:szCs w:val="20"/>
              </w:rPr>
            </w:pPr>
          </w:p>
          <w:p w14:paraId="21F312E2"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05281AAF" w14:textId="77777777" w:rsidR="00A25E70" w:rsidRDefault="00A25E70">
            <w:pPr>
              <w:spacing w:line="120" w:lineRule="exact"/>
              <w:rPr>
                <w:sz w:val="20"/>
                <w:szCs w:val="20"/>
              </w:rPr>
            </w:pPr>
          </w:p>
          <w:p w14:paraId="6E944FFD"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ACD8163" w14:textId="77777777" w:rsidR="00A25E70" w:rsidRDefault="00A25E70">
            <w:pPr>
              <w:spacing w:line="120" w:lineRule="exact"/>
              <w:rPr>
                <w:sz w:val="20"/>
                <w:szCs w:val="20"/>
              </w:rPr>
            </w:pPr>
          </w:p>
          <w:p w14:paraId="48E9A322"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50C4BD63" w14:textId="77777777">
        <w:tblPrEx>
          <w:tblCellMar>
            <w:top w:w="0" w:type="dxa"/>
            <w:bottom w:w="0" w:type="dxa"/>
          </w:tblCellMar>
        </w:tblPrEx>
        <w:tc>
          <w:tcPr>
            <w:tcW w:w="3802" w:type="dxa"/>
            <w:tcBorders>
              <w:top w:val="single" w:sz="7" w:space="0" w:color="000000"/>
              <w:left w:val="single" w:sz="7" w:space="0" w:color="000000"/>
              <w:bottom w:val="single" w:sz="7" w:space="0" w:color="000000"/>
              <w:right w:val="single" w:sz="7" w:space="0" w:color="000000"/>
            </w:tcBorders>
          </w:tcPr>
          <w:p w14:paraId="73D17408" w14:textId="77777777" w:rsidR="00A25E70" w:rsidRDefault="00A25E70">
            <w:pPr>
              <w:spacing w:line="120" w:lineRule="exact"/>
              <w:rPr>
                <w:sz w:val="20"/>
                <w:szCs w:val="20"/>
              </w:rPr>
            </w:pPr>
          </w:p>
          <w:p w14:paraId="455D480C"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b. stack static pressure (in H</w:t>
            </w:r>
            <w:r>
              <w:rPr>
                <w:sz w:val="20"/>
                <w:szCs w:val="20"/>
                <w:vertAlign w:val="subscript"/>
              </w:rPr>
              <w:t>2</w:t>
            </w:r>
            <w:r>
              <w:rPr>
                <w:sz w:val="20"/>
                <w:szCs w:val="20"/>
              </w:rPr>
              <w:t xml:space="preserve">O): </w:t>
            </w:r>
          </w:p>
        </w:tc>
        <w:tc>
          <w:tcPr>
            <w:tcW w:w="1352" w:type="dxa"/>
            <w:tcBorders>
              <w:top w:val="single" w:sz="7" w:space="0" w:color="000000"/>
              <w:left w:val="single" w:sz="7" w:space="0" w:color="000000"/>
              <w:bottom w:val="single" w:sz="7" w:space="0" w:color="000000"/>
              <w:right w:val="single" w:sz="7" w:space="0" w:color="000000"/>
            </w:tcBorders>
          </w:tcPr>
          <w:p w14:paraId="26A1D8FD" w14:textId="77777777" w:rsidR="00A25E70" w:rsidRDefault="00A25E70">
            <w:pPr>
              <w:spacing w:line="120" w:lineRule="exact"/>
              <w:rPr>
                <w:sz w:val="20"/>
                <w:szCs w:val="20"/>
              </w:rPr>
            </w:pPr>
          </w:p>
          <w:p w14:paraId="2A0E3994"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7EC3AA2B" w14:textId="77777777" w:rsidR="00A25E70" w:rsidRDefault="00A25E70">
            <w:pPr>
              <w:spacing w:line="120" w:lineRule="exact"/>
              <w:rPr>
                <w:sz w:val="20"/>
                <w:szCs w:val="20"/>
              </w:rPr>
            </w:pPr>
          </w:p>
          <w:p w14:paraId="336437CC"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26BD5079" w14:textId="77777777" w:rsidR="00A25E70" w:rsidRDefault="00A25E70">
            <w:pPr>
              <w:spacing w:line="120" w:lineRule="exact"/>
              <w:rPr>
                <w:sz w:val="20"/>
                <w:szCs w:val="20"/>
              </w:rPr>
            </w:pPr>
          </w:p>
          <w:p w14:paraId="47C4F0BF"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954B177" w14:textId="77777777" w:rsidR="00A25E70" w:rsidRDefault="00A25E70">
            <w:pPr>
              <w:spacing w:line="120" w:lineRule="exact"/>
              <w:rPr>
                <w:sz w:val="20"/>
                <w:szCs w:val="20"/>
              </w:rPr>
            </w:pPr>
          </w:p>
          <w:p w14:paraId="71291983"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0890F829" w14:textId="77777777">
        <w:tblPrEx>
          <w:tblCellMar>
            <w:top w:w="0" w:type="dxa"/>
            <w:bottom w:w="0" w:type="dxa"/>
          </w:tblCellMar>
        </w:tblPrEx>
        <w:tc>
          <w:tcPr>
            <w:tcW w:w="3802" w:type="dxa"/>
            <w:tcBorders>
              <w:top w:val="single" w:sz="7" w:space="0" w:color="000000"/>
              <w:left w:val="single" w:sz="7" w:space="0" w:color="000000"/>
              <w:bottom w:val="single" w:sz="7" w:space="0" w:color="000000"/>
              <w:right w:val="single" w:sz="7" w:space="0" w:color="000000"/>
            </w:tcBorders>
          </w:tcPr>
          <w:p w14:paraId="26A2501D" w14:textId="77777777" w:rsidR="00A25E70" w:rsidRDefault="00A25E70">
            <w:pPr>
              <w:spacing w:line="120" w:lineRule="exact"/>
              <w:rPr>
                <w:sz w:val="20"/>
                <w:szCs w:val="20"/>
              </w:rPr>
            </w:pPr>
          </w:p>
          <w:p w14:paraId="3BE83783"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c. stack temperature (F)</w:t>
            </w:r>
          </w:p>
        </w:tc>
        <w:tc>
          <w:tcPr>
            <w:tcW w:w="1352" w:type="dxa"/>
            <w:tcBorders>
              <w:top w:val="single" w:sz="7" w:space="0" w:color="000000"/>
              <w:left w:val="single" w:sz="7" w:space="0" w:color="000000"/>
              <w:bottom w:val="single" w:sz="7" w:space="0" w:color="000000"/>
              <w:right w:val="single" w:sz="7" w:space="0" w:color="000000"/>
            </w:tcBorders>
          </w:tcPr>
          <w:p w14:paraId="56A6614C" w14:textId="77777777" w:rsidR="00A25E70" w:rsidRDefault="00A25E70">
            <w:pPr>
              <w:spacing w:line="120" w:lineRule="exact"/>
              <w:rPr>
                <w:sz w:val="20"/>
                <w:szCs w:val="20"/>
              </w:rPr>
            </w:pPr>
          </w:p>
          <w:p w14:paraId="47EF901A"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4C781A13" w14:textId="77777777" w:rsidR="00A25E70" w:rsidRDefault="00A25E70">
            <w:pPr>
              <w:spacing w:line="120" w:lineRule="exact"/>
              <w:rPr>
                <w:sz w:val="20"/>
                <w:szCs w:val="20"/>
              </w:rPr>
            </w:pPr>
          </w:p>
          <w:p w14:paraId="368D2292"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5F740272" w14:textId="77777777" w:rsidR="00A25E70" w:rsidRDefault="00A25E70">
            <w:pPr>
              <w:spacing w:line="120" w:lineRule="exact"/>
              <w:rPr>
                <w:sz w:val="20"/>
                <w:szCs w:val="20"/>
              </w:rPr>
            </w:pPr>
          </w:p>
          <w:p w14:paraId="008EAD3A"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C984D6D" w14:textId="77777777" w:rsidR="00A25E70" w:rsidRDefault="00A25E70">
            <w:pPr>
              <w:spacing w:line="120" w:lineRule="exact"/>
              <w:rPr>
                <w:sz w:val="20"/>
                <w:szCs w:val="20"/>
              </w:rPr>
            </w:pPr>
          </w:p>
          <w:p w14:paraId="79DF5A1D"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34942423" w14:textId="77777777">
        <w:tblPrEx>
          <w:tblCellMar>
            <w:top w:w="0" w:type="dxa"/>
            <w:bottom w:w="0" w:type="dxa"/>
          </w:tblCellMar>
        </w:tblPrEx>
        <w:tc>
          <w:tcPr>
            <w:tcW w:w="3802" w:type="dxa"/>
            <w:tcBorders>
              <w:top w:val="single" w:sz="7" w:space="0" w:color="000000"/>
              <w:left w:val="single" w:sz="7" w:space="0" w:color="000000"/>
              <w:bottom w:val="single" w:sz="7" w:space="0" w:color="000000"/>
              <w:right w:val="single" w:sz="7" w:space="0" w:color="000000"/>
            </w:tcBorders>
          </w:tcPr>
          <w:p w14:paraId="3C8CE67B" w14:textId="77777777" w:rsidR="00A25E70" w:rsidRDefault="00A25E70">
            <w:pPr>
              <w:spacing w:line="120" w:lineRule="exact"/>
              <w:rPr>
                <w:sz w:val="20"/>
                <w:szCs w:val="20"/>
              </w:rPr>
            </w:pPr>
          </w:p>
          <w:p w14:paraId="0472CF42"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d. impinger vol (ml):</w:t>
            </w:r>
          </w:p>
        </w:tc>
        <w:tc>
          <w:tcPr>
            <w:tcW w:w="1352" w:type="dxa"/>
            <w:tcBorders>
              <w:top w:val="single" w:sz="7" w:space="0" w:color="000000"/>
              <w:left w:val="single" w:sz="7" w:space="0" w:color="000000"/>
              <w:bottom w:val="single" w:sz="7" w:space="0" w:color="000000"/>
              <w:right w:val="single" w:sz="7" w:space="0" w:color="000000"/>
            </w:tcBorders>
          </w:tcPr>
          <w:p w14:paraId="4385D0E5" w14:textId="77777777" w:rsidR="00A25E70" w:rsidRDefault="00A25E70">
            <w:pPr>
              <w:spacing w:line="120" w:lineRule="exact"/>
              <w:rPr>
                <w:sz w:val="20"/>
                <w:szCs w:val="20"/>
              </w:rPr>
            </w:pPr>
          </w:p>
          <w:p w14:paraId="7FABCAB0"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7C8BB88C" w14:textId="77777777" w:rsidR="00A25E70" w:rsidRDefault="00A25E70">
            <w:pPr>
              <w:spacing w:line="120" w:lineRule="exact"/>
              <w:rPr>
                <w:sz w:val="20"/>
                <w:szCs w:val="20"/>
              </w:rPr>
            </w:pPr>
          </w:p>
          <w:p w14:paraId="1733C162"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378E7D15" w14:textId="77777777" w:rsidR="00A25E70" w:rsidRDefault="00A25E70">
            <w:pPr>
              <w:spacing w:line="120" w:lineRule="exact"/>
              <w:rPr>
                <w:sz w:val="20"/>
                <w:szCs w:val="20"/>
              </w:rPr>
            </w:pPr>
          </w:p>
          <w:p w14:paraId="7061561C"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13154F3" w14:textId="77777777" w:rsidR="00A25E70" w:rsidRDefault="00A25E70">
            <w:pPr>
              <w:spacing w:line="120" w:lineRule="exact"/>
              <w:rPr>
                <w:sz w:val="20"/>
                <w:szCs w:val="20"/>
              </w:rPr>
            </w:pPr>
          </w:p>
          <w:p w14:paraId="3C94D3F5"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556A7354" w14:textId="77777777">
        <w:tblPrEx>
          <w:tblCellMar>
            <w:top w:w="0" w:type="dxa"/>
            <w:bottom w:w="0" w:type="dxa"/>
          </w:tblCellMar>
        </w:tblPrEx>
        <w:tc>
          <w:tcPr>
            <w:tcW w:w="3802" w:type="dxa"/>
            <w:tcBorders>
              <w:top w:val="single" w:sz="7" w:space="0" w:color="000000"/>
              <w:left w:val="single" w:sz="7" w:space="0" w:color="000000"/>
              <w:bottom w:val="single" w:sz="7" w:space="0" w:color="000000"/>
              <w:right w:val="single" w:sz="7" w:space="0" w:color="000000"/>
            </w:tcBorders>
          </w:tcPr>
          <w:p w14:paraId="323B2D28" w14:textId="77777777" w:rsidR="00A25E70" w:rsidRDefault="00A25E70">
            <w:pPr>
              <w:spacing w:line="120" w:lineRule="exact"/>
              <w:rPr>
                <w:sz w:val="20"/>
                <w:szCs w:val="20"/>
              </w:rPr>
            </w:pPr>
          </w:p>
          <w:p w14:paraId="2340143A"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 xml:space="preserve">e. silica gel </w:t>
            </w:r>
            <w:r>
              <w:rPr>
                <w:sz w:val="20"/>
                <w:szCs w:val="20"/>
              </w:rPr>
              <w:sym w:font="WP MathA" w:char="F0CE"/>
            </w:r>
            <w:r>
              <w:rPr>
                <w:sz w:val="20"/>
                <w:szCs w:val="20"/>
              </w:rPr>
              <w:t>wt (g)</w:t>
            </w:r>
          </w:p>
        </w:tc>
        <w:tc>
          <w:tcPr>
            <w:tcW w:w="1352" w:type="dxa"/>
            <w:tcBorders>
              <w:top w:val="single" w:sz="7" w:space="0" w:color="000000"/>
              <w:left w:val="single" w:sz="7" w:space="0" w:color="000000"/>
              <w:bottom w:val="single" w:sz="7" w:space="0" w:color="000000"/>
              <w:right w:val="single" w:sz="7" w:space="0" w:color="000000"/>
            </w:tcBorders>
          </w:tcPr>
          <w:p w14:paraId="6C54AD7D" w14:textId="77777777" w:rsidR="00A25E70" w:rsidRDefault="00A25E70">
            <w:pPr>
              <w:spacing w:line="120" w:lineRule="exact"/>
              <w:rPr>
                <w:sz w:val="20"/>
                <w:szCs w:val="20"/>
              </w:rPr>
            </w:pPr>
          </w:p>
          <w:p w14:paraId="07908C00"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4F578B94" w14:textId="77777777" w:rsidR="00A25E70" w:rsidRDefault="00A25E70">
            <w:pPr>
              <w:spacing w:line="120" w:lineRule="exact"/>
              <w:rPr>
                <w:sz w:val="20"/>
                <w:szCs w:val="20"/>
              </w:rPr>
            </w:pPr>
          </w:p>
          <w:p w14:paraId="6C9293B7"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E39C359" w14:textId="77777777" w:rsidR="00A25E70" w:rsidRDefault="00A25E70">
            <w:pPr>
              <w:spacing w:line="120" w:lineRule="exact"/>
              <w:rPr>
                <w:sz w:val="20"/>
                <w:szCs w:val="20"/>
              </w:rPr>
            </w:pPr>
          </w:p>
          <w:p w14:paraId="19080E84"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521A7FB" w14:textId="77777777" w:rsidR="00A25E70" w:rsidRDefault="00A25E70">
            <w:pPr>
              <w:spacing w:line="120" w:lineRule="exact"/>
              <w:rPr>
                <w:sz w:val="20"/>
                <w:szCs w:val="20"/>
              </w:rPr>
            </w:pPr>
          </w:p>
          <w:p w14:paraId="573633B4"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386C8BF2" w14:textId="77777777">
        <w:tblPrEx>
          <w:tblCellMar>
            <w:top w:w="0" w:type="dxa"/>
            <w:bottom w:w="0" w:type="dxa"/>
          </w:tblCellMar>
        </w:tblPrEx>
        <w:tc>
          <w:tcPr>
            <w:tcW w:w="3802" w:type="dxa"/>
            <w:tcBorders>
              <w:top w:val="single" w:sz="7" w:space="0" w:color="000000"/>
              <w:left w:val="single" w:sz="7" w:space="0" w:color="000000"/>
              <w:bottom w:val="single" w:sz="7" w:space="0" w:color="000000"/>
              <w:right w:val="single" w:sz="7" w:space="0" w:color="000000"/>
            </w:tcBorders>
          </w:tcPr>
          <w:p w14:paraId="6FD74FC7" w14:textId="77777777" w:rsidR="00A25E70" w:rsidRDefault="00A25E70">
            <w:pPr>
              <w:spacing w:line="120" w:lineRule="exact"/>
              <w:rPr>
                <w:sz w:val="20"/>
                <w:szCs w:val="20"/>
              </w:rPr>
            </w:pPr>
          </w:p>
          <w:p w14:paraId="321C8592"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f. total moisture wt (g) (b + c)</w:t>
            </w:r>
          </w:p>
        </w:tc>
        <w:tc>
          <w:tcPr>
            <w:tcW w:w="1352" w:type="dxa"/>
            <w:tcBorders>
              <w:top w:val="single" w:sz="7" w:space="0" w:color="000000"/>
              <w:left w:val="single" w:sz="7" w:space="0" w:color="000000"/>
              <w:bottom w:val="single" w:sz="7" w:space="0" w:color="000000"/>
              <w:right w:val="single" w:sz="7" w:space="0" w:color="000000"/>
            </w:tcBorders>
          </w:tcPr>
          <w:p w14:paraId="0B3D0AAF" w14:textId="77777777" w:rsidR="00A25E70" w:rsidRDefault="00A25E70">
            <w:pPr>
              <w:spacing w:line="120" w:lineRule="exact"/>
              <w:rPr>
                <w:sz w:val="20"/>
                <w:szCs w:val="20"/>
              </w:rPr>
            </w:pPr>
          </w:p>
          <w:p w14:paraId="3FCF8A7B"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18005F49" w14:textId="77777777" w:rsidR="00A25E70" w:rsidRDefault="00A25E70">
            <w:pPr>
              <w:spacing w:line="120" w:lineRule="exact"/>
              <w:rPr>
                <w:sz w:val="20"/>
                <w:szCs w:val="20"/>
              </w:rPr>
            </w:pPr>
          </w:p>
          <w:p w14:paraId="61543BC0"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7785127B" w14:textId="77777777" w:rsidR="00A25E70" w:rsidRDefault="00A25E70">
            <w:pPr>
              <w:spacing w:line="120" w:lineRule="exact"/>
              <w:rPr>
                <w:sz w:val="20"/>
                <w:szCs w:val="20"/>
              </w:rPr>
            </w:pPr>
          </w:p>
          <w:p w14:paraId="472301CD"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508FEE6" w14:textId="77777777" w:rsidR="00A25E70" w:rsidRDefault="00A25E70">
            <w:pPr>
              <w:spacing w:line="120" w:lineRule="exact"/>
              <w:rPr>
                <w:sz w:val="20"/>
                <w:szCs w:val="20"/>
              </w:rPr>
            </w:pPr>
          </w:p>
          <w:p w14:paraId="652786D5"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64FD019F" w14:textId="77777777">
        <w:tblPrEx>
          <w:tblCellMar>
            <w:top w:w="0" w:type="dxa"/>
            <w:bottom w:w="0" w:type="dxa"/>
          </w:tblCellMar>
        </w:tblPrEx>
        <w:tc>
          <w:tcPr>
            <w:tcW w:w="3802" w:type="dxa"/>
            <w:tcBorders>
              <w:top w:val="single" w:sz="7" w:space="0" w:color="000000"/>
              <w:left w:val="single" w:sz="7" w:space="0" w:color="000000"/>
              <w:bottom w:val="single" w:sz="7" w:space="0" w:color="000000"/>
              <w:right w:val="single" w:sz="7" w:space="0" w:color="000000"/>
            </w:tcBorders>
          </w:tcPr>
          <w:p w14:paraId="37419257" w14:textId="77777777" w:rsidR="00A25E70" w:rsidRDefault="00A25E70">
            <w:pPr>
              <w:spacing w:line="120" w:lineRule="exact"/>
              <w:rPr>
                <w:sz w:val="20"/>
                <w:szCs w:val="20"/>
              </w:rPr>
            </w:pPr>
          </w:p>
          <w:p w14:paraId="6997DBC2"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g. CO</w:t>
            </w:r>
            <w:r>
              <w:rPr>
                <w:sz w:val="20"/>
                <w:szCs w:val="20"/>
                <w:vertAlign w:val="subscript"/>
              </w:rPr>
              <w:t>2</w:t>
            </w:r>
            <w:r>
              <w:rPr>
                <w:sz w:val="20"/>
                <w:szCs w:val="20"/>
              </w:rPr>
              <w:t xml:space="preserve"> (% dry volume)</w:t>
            </w:r>
          </w:p>
        </w:tc>
        <w:tc>
          <w:tcPr>
            <w:tcW w:w="1352" w:type="dxa"/>
            <w:tcBorders>
              <w:top w:val="single" w:sz="7" w:space="0" w:color="000000"/>
              <w:left w:val="single" w:sz="7" w:space="0" w:color="000000"/>
              <w:bottom w:val="single" w:sz="7" w:space="0" w:color="000000"/>
              <w:right w:val="single" w:sz="7" w:space="0" w:color="000000"/>
            </w:tcBorders>
          </w:tcPr>
          <w:p w14:paraId="01D69E9C" w14:textId="77777777" w:rsidR="00A25E70" w:rsidRDefault="00A25E70">
            <w:pPr>
              <w:spacing w:line="120" w:lineRule="exact"/>
              <w:rPr>
                <w:sz w:val="20"/>
                <w:szCs w:val="20"/>
              </w:rPr>
            </w:pPr>
          </w:p>
          <w:p w14:paraId="218F8730"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1A41FEFB" w14:textId="77777777" w:rsidR="00A25E70" w:rsidRDefault="00A25E70">
            <w:pPr>
              <w:spacing w:line="120" w:lineRule="exact"/>
              <w:rPr>
                <w:sz w:val="20"/>
                <w:szCs w:val="20"/>
              </w:rPr>
            </w:pPr>
          </w:p>
          <w:p w14:paraId="70DF92AF"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C0B49EC" w14:textId="77777777" w:rsidR="00A25E70" w:rsidRDefault="00A25E70">
            <w:pPr>
              <w:spacing w:line="120" w:lineRule="exact"/>
              <w:rPr>
                <w:sz w:val="20"/>
                <w:szCs w:val="20"/>
              </w:rPr>
            </w:pPr>
          </w:p>
          <w:p w14:paraId="681FB06F"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2C07A07" w14:textId="77777777" w:rsidR="00A25E70" w:rsidRDefault="00A25E70">
            <w:pPr>
              <w:spacing w:line="120" w:lineRule="exact"/>
              <w:rPr>
                <w:sz w:val="20"/>
                <w:szCs w:val="20"/>
              </w:rPr>
            </w:pPr>
          </w:p>
          <w:p w14:paraId="4D162101"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r>
      <w:tr w:rsidR="00A25E70" w14:paraId="2DCE3FAE" w14:textId="77777777">
        <w:tblPrEx>
          <w:tblCellMar>
            <w:top w:w="0" w:type="dxa"/>
            <w:bottom w:w="0" w:type="dxa"/>
          </w:tblCellMar>
        </w:tblPrEx>
        <w:tc>
          <w:tcPr>
            <w:tcW w:w="3802" w:type="dxa"/>
            <w:tcBorders>
              <w:top w:val="single" w:sz="7" w:space="0" w:color="000000"/>
              <w:left w:val="single" w:sz="7" w:space="0" w:color="000000"/>
              <w:bottom w:val="single" w:sz="7" w:space="0" w:color="000000"/>
              <w:right w:val="single" w:sz="7" w:space="0" w:color="000000"/>
            </w:tcBorders>
          </w:tcPr>
          <w:p w14:paraId="59341DEE" w14:textId="77777777" w:rsidR="00A25E70" w:rsidRDefault="00A25E70">
            <w:pPr>
              <w:spacing w:line="120" w:lineRule="exact"/>
              <w:rPr>
                <w:sz w:val="20"/>
                <w:szCs w:val="20"/>
              </w:rPr>
            </w:pPr>
          </w:p>
          <w:p w14:paraId="3F6D2640"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r>
              <w:rPr>
                <w:sz w:val="20"/>
                <w:szCs w:val="20"/>
              </w:rPr>
              <w:t>h. O</w:t>
            </w:r>
            <w:r>
              <w:rPr>
                <w:sz w:val="20"/>
                <w:szCs w:val="20"/>
                <w:vertAlign w:val="subscript"/>
              </w:rPr>
              <w:t xml:space="preserve">2 </w:t>
            </w:r>
            <w:r>
              <w:rPr>
                <w:sz w:val="20"/>
                <w:szCs w:val="20"/>
              </w:rPr>
              <w:t>(% dry volume)</w:t>
            </w:r>
          </w:p>
        </w:tc>
        <w:tc>
          <w:tcPr>
            <w:tcW w:w="1352" w:type="dxa"/>
            <w:tcBorders>
              <w:top w:val="single" w:sz="7" w:space="0" w:color="000000"/>
              <w:left w:val="single" w:sz="7" w:space="0" w:color="000000"/>
              <w:bottom w:val="single" w:sz="7" w:space="0" w:color="000000"/>
              <w:right w:val="single" w:sz="7" w:space="0" w:color="000000"/>
            </w:tcBorders>
          </w:tcPr>
          <w:p w14:paraId="59614994" w14:textId="77777777" w:rsidR="00A25E70" w:rsidRDefault="00A25E70">
            <w:pPr>
              <w:spacing w:line="120" w:lineRule="exact"/>
              <w:rPr>
                <w:sz w:val="20"/>
                <w:szCs w:val="20"/>
              </w:rPr>
            </w:pPr>
          </w:p>
          <w:p w14:paraId="045094ED"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226DF9A1" w14:textId="77777777" w:rsidR="00A25E70" w:rsidRDefault="00A25E70">
            <w:pPr>
              <w:spacing w:line="120" w:lineRule="exact"/>
              <w:rPr>
                <w:sz w:val="20"/>
                <w:szCs w:val="20"/>
              </w:rPr>
            </w:pPr>
          </w:p>
          <w:p w14:paraId="700E4B6F"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6F70D922" w14:textId="77777777" w:rsidR="00A25E70" w:rsidRDefault="00A25E70">
            <w:pPr>
              <w:spacing w:line="120" w:lineRule="exact"/>
              <w:rPr>
                <w:sz w:val="20"/>
                <w:szCs w:val="20"/>
              </w:rPr>
            </w:pPr>
          </w:p>
          <w:p w14:paraId="5746D846"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3E3D70F" w14:textId="77777777" w:rsidR="00A25E70" w:rsidRDefault="00A25E70">
            <w:pPr>
              <w:spacing w:line="120" w:lineRule="exact"/>
              <w:rPr>
                <w:sz w:val="20"/>
                <w:szCs w:val="20"/>
              </w:rPr>
            </w:pPr>
          </w:p>
          <w:p w14:paraId="66BE4E49"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58"/>
            </w:pPr>
          </w:p>
        </w:tc>
      </w:tr>
    </w:tbl>
    <w:p w14:paraId="5C6DC509"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rFonts w:ascii="Courier" w:hAnsi="Courier" w:cs="Courier"/>
        </w:rPr>
      </w:pPr>
      <w:r>
        <w:rPr>
          <w:rFonts w:ascii="Courier" w:hAnsi="Courier" w:cs="Courier"/>
        </w:rPr>
        <w:t xml:space="preserve">    </w:t>
      </w:r>
    </w:p>
    <w:p w14:paraId="7A2CC767" w14:textId="77777777" w:rsidR="00A25E70" w:rsidRDefault="00A25E70">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rPr>
          <w:rFonts w:ascii="Shruti" w:cs="Shruti"/>
          <w:b/>
          <w:bCs/>
        </w:rPr>
        <w:sectPr w:rsidR="00A25E70" w:rsidSect="00C55D1B">
          <w:headerReference w:type="even" r:id="rId54"/>
          <w:headerReference w:type="default" r:id="rId55"/>
          <w:footerReference w:type="even" r:id="rId56"/>
          <w:pgSz w:w="12240" w:h="15840" w:code="1"/>
          <w:pgMar w:top="360" w:right="1368" w:bottom="360" w:left="1728" w:header="576" w:footer="432" w:gutter="0"/>
          <w:cols w:space="720"/>
          <w:noEndnote/>
        </w:sectPr>
      </w:pPr>
    </w:p>
    <w:p w14:paraId="22EAB228" w14:textId="77777777" w:rsidR="00A25E70" w:rsidRPr="00212751" w:rsidRDefault="006D3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rPr>
        <w:t xml:space="preserve">     </w:t>
      </w:r>
      <w:r w:rsidR="00A25E70" w:rsidRPr="00212751">
        <w:rPr>
          <w:b/>
          <w:bCs/>
        </w:rPr>
        <w:t>7.  Example Velocity Traverse Data Sheet (Method 2)</w:t>
      </w:r>
    </w:p>
    <w:p w14:paraId="20C1663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9360" w:type="dxa"/>
        <w:tblInd w:w="400" w:type="dxa"/>
        <w:tblLayout w:type="fixed"/>
        <w:tblCellMar>
          <w:left w:w="130" w:type="dxa"/>
          <w:right w:w="130" w:type="dxa"/>
        </w:tblCellMar>
        <w:tblLook w:val="0000" w:firstRow="0" w:lastRow="0" w:firstColumn="0" w:lastColumn="0" w:noHBand="0" w:noVBand="0"/>
      </w:tblPr>
      <w:tblGrid>
        <w:gridCol w:w="1440"/>
        <w:gridCol w:w="1710"/>
        <w:gridCol w:w="1530"/>
        <w:gridCol w:w="1440"/>
        <w:gridCol w:w="1530"/>
        <w:gridCol w:w="1710"/>
      </w:tblGrid>
      <w:tr w:rsidR="00AC7990" w:rsidRPr="00212751" w14:paraId="49C79A4A" w14:textId="77777777">
        <w:tblPrEx>
          <w:tblCellMar>
            <w:top w:w="0" w:type="dxa"/>
            <w:bottom w:w="0" w:type="dxa"/>
          </w:tblCellMar>
        </w:tblPrEx>
        <w:tc>
          <w:tcPr>
            <w:tcW w:w="1440" w:type="dxa"/>
            <w:vMerge w:val="restart"/>
            <w:tcBorders>
              <w:top w:val="single" w:sz="7" w:space="0" w:color="000000"/>
              <w:left w:val="single" w:sz="7" w:space="0" w:color="000000"/>
              <w:bottom w:val="nil"/>
              <w:right w:val="single" w:sz="6" w:space="0" w:color="FFFFFF"/>
            </w:tcBorders>
          </w:tcPr>
          <w:p w14:paraId="367A78D0" w14:textId="77777777" w:rsidR="00A25E70" w:rsidRPr="00212751" w:rsidRDefault="00A25E70">
            <w:pPr>
              <w:spacing w:line="163" w:lineRule="exact"/>
              <w:rPr>
                <w:sz w:val="17"/>
                <w:szCs w:val="17"/>
              </w:rPr>
            </w:pPr>
          </w:p>
          <w:p w14:paraId="13798594"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p>
          <w:p w14:paraId="3806333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Traverse</w:t>
            </w:r>
          </w:p>
          <w:p w14:paraId="60E7A48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Pt. No.</w:t>
            </w:r>
          </w:p>
        </w:tc>
        <w:tc>
          <w:tcPr>
            <w:tcW w:w="1710" w:type="dxa"/>
            <w:vMerge w:val="restart"/>
            <w:tcBorders>
              <w:top w:val="single" w:sz="7" w:space="0" w:color="000000"/>
              <w:left w:val="single" w:sz="7" w:space="0" w:color="000000"/>
              <w:bottom w:val="nil"/>
              <w:right w:val="single" w:sz="6" w:space="0" w:color="FFFFFF"/>
            </w:tcBorders>
          </w:tcPr>
          <w:p w14:paraId="319F2622" w14:textId="77777777" w:rsidR="00A25E70" w:rsidRPr="00212751" w:rsidRDefault="00A25E70">
            <w:pPr>
              <w:spacing w:line="163" w:lineRule="exact"/>
              <w:rPr>
                <w:sz w:val="17"/>
                <w:szCs w:val="17"/>
              </w:rPr>
            </w:pPr>
          </w:p>
          <w:p w14:paraId="4186B97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 xml:space="preserve">Vel. Hd., </w:t>
            </w:r>
            <w:r w:rsidRPr="00212751">
              <w:rPr>
                <w:sz w:val="17"/>
                <w:szCs w:val="17"/>
              </w:rPr>
              <w:sym w:font="WP MathA" w:char="F0AA"/>
            </w:r>
            <w:r w:rsidRPr="00212751">
              <w:rPr>
                <w:sz w:val="17"/>
                <w:szCs w:val="17"/>
              </w:rPr>
              <w:t>p</w:t>
            </w:r>
          </w:p>
          <w:p w14:paraId="6885351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(in.) H</w:t>
            </w:r>
            <w:r w:rsidRPr="00212751">
              <w:rPr>
                <w:sz w:val="17"/>
                <w:szCs w:val="17"/>
                <w:vertAlign w:val="subscript"/>
              </w:rPr>
              <w:t>2</w:t>
            </w:r>
            <w:r w:rsidRPr="00212751">
              <w:rPr>
                <w:sz w:val="17"/>
                <w:szCs w:val="17"/>
              </w:rPr>
              <w:t>O</w:t>
            </w:r>
          </w:p>
        </w:tc>
        <w:tc>
          <w:tcPr>
            <w:tcW w:w="2970" w:type="dxa"/>
            <w:gridSpan w:val="2"/>
            <w:tcBorders>
              <w:top w:val="single" w:sz="7" w:space="0" w:color="000000"/>
              <w:left w:val="single" w:sz="7" w:space="0" w:color="000000"/>
              <w:bottom w:val="single" w:sz="6" w:space="0" w:color="FFFFFF"/>
              <w:right w:val="single" w:sz="6" w:space="0" w:color="FFFFFF"/>
            </w:tcBorders>
          </w:tcPr>
          <w:p w14:paraId="59536630" w14:textId="77777777" w:rsidR="00A25E70" w:rsidRPr="00212751" w:rsidRDefault="00A25E70">
            <w:pPr>
              <w:spacing w:line="163" w:lineRule="exact"/>
              <w:rPr>
                <w:sz w:val="17"/>
                <w:szCs w:val="17"/>
              </w:rPr>
            </w:pPr>
          </w:p>
          <w:p w14:paraId="6F84124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Stack Temperature</w:t>
            </w:r>
          </w:p>
        </w:tc>
        <w:tc>
          <w:tcPr>
            <w:tcW w:w="1530" w:type="dxa"/>
            <w:vMerge w:val="restart"/>
            <w:tcBorders>
              <w:top w:val="single" w:sz="7" w:space="0" w:color="000000"/>
              <w:left w:val="single" w:sz="7" w:space="0" w:color="000000"/>
              <w:bottom w:val="nil"/>
              <w:right w:val="single" w:sz="6" w:space="0" w:color="FFFFFF"/>
            </w:tcBorders>
          </w:tcPr>
          <w:p w14:paraId="38BF367E" w14:textId="77777777" w:rsidR="00A25E70" w:rsidRPr="00212751" w:rsidRDefault="00A25E70">
            <w:pPr>
              <w:spacing w:line="163" w:lineRule="exact"/>
              <w:rPr>
                <w:sz w:val="17"/>
                <w:szCs w:val="17"/>
              </w:rPr>
            </w:pPr>
          </w:p>
          <w:p w14:paraId="1A9A58D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P</w:t>
            </w:r>
            <w:r w:rsidRPr="00212751">
              <w:rPr>
                <w:sz w:val="17"/>
                <w:szCs w:val="17"/>
                <w:vertAlign w:val="subscript"/>
              </w:rPr>
              <w:t>g</w:t>
            </w:r>
          </w:p>
          <w:p w14:paraId="2E4FEF00"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(in.Hg)</w:t>
            </w:r>
          </w:p>
        </w:tc>
        <w:tc>
          <w:tcPr>
            <w:tcW w:w="1710" w:type="dxa"/>
            <w:vMerge w:val="restart"/>
            <w:tcBorders>
              <w:top w:val="single" w:sz="7" w:space="0" w:color="000000"/>
              <w:left w:val="single" w:sz="7" w:space="0" w:color="000000"/>
              <w:bottom w:val="nil"/>
              <w:right w:val="single" w:sz="7" w:space="0" w:color="000000"/>
            </w:tcBorders>
          </w:tcPr>
          <w:p w14:paraId="4B90AF3D" w14:textId="77777777" w:rsidR="00A25E70" w:rsidRPr="00212751" w:rsidRDefault="00A25E70">
            <w:pPr>
              <w:spacing w:line="163" w:lineRule="exact"/>
              <w:rPr>
                <w:sz w:val="17"/>
                <w:szCs w:val="17"/>
              </w:rPr>
            </w:pPr>
          </w:p>
          <w:p w14:paraId="089F81A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p>
          <w:p w14:paraId="6A3D392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w:t>
            </w:r>
            <w:r w:rsidRPr="00212751">
              <w:rPr>
                <w:sz w:val="17"/>
                <w:szCs w:val="17"/>
              </w:rPr>
              <w:sym w:font="WP MathA" w:char="F0AA"/>
            </w:r>
            <w:r w:rsidRPr="00212751">
              <w:rPr>
                <w:sz w:val="17"/>
                <w:szCs w:val="17"/>
              </w:rPr>
              <w:t>p)</w:t>
            </w:r>
            <w:r w:rsidRPr="00212751">
              <w:rPr>
                <w:sz w:val="17"/>
                <w:szCs w:val="17"/>
                <w:vertAlign w:val="superscript"/>
              </w:rPr>
              <w:t>1/2</w:t>
            </w:r>
          </w:p>
        </w:tc>
      </w:tr>
      <w:tr w:rsidR="00A25E70" w:rsidRPr="00212751" w14:paraId="598FE9AA" w14:textId="77777777">
        <w:tblPrEx>
          <w:tblCellMar>
            <w:top w:w="0" w:type="dxa"/>
            <w:bottom w:w="0" w:type="dxa"/>
          </w:tblCellMar>
        </w:tblPrEx>
        <w:tc>
          <w:tcPr>
            <w:tcW w:w="1440" w:type="dxa"/>
            <w:vMerge/>
            <w:tcBorders>
              <w:top w:val="nil"/>
              <w:left w:val="single" w:sz="7" w:space="0" w:color="000000"/>
              <w:bottom w:val="single" w:sz="6" w:space="0" w:color="FFFFFF"/>
              <w:right w:val="single" w:sz="6" w:space="0" w:color="FFFFFF"/>
            </w:tcBorders>
          </w:tcPr>
          <w:p w14:paraId="0976D709"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vMerge/>
            <w:tcBorders>
              <w:top w:val="nil"/>
              <w:left w:val="single" w:sz="7" w:space="0" w:color="000000"/>
              <w:bottom w:val="single" w:sz="6" w:space="0" w:color="FFFFFF"/>
              <w:right w:val="single" w:sz="6" w:space="0" w:color="FFFFFF"/>
            </w:tcBorders>
          </w:tcPr>
          <w:p w14:paraId="2F24390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1BAD9E30" w14:textId="77777777" w:rsidR="00A25E70" w:rsidRPr="00212751" w:rsidRDefault="00A25E70">
            <w:pPr>
              <w:spacing w:line="163" w:lineRule="exact"/>
              <w:rPr>
                <w:sz w:val="17"/>
                <w:szCs w:val="17"/>
              </w:rPr>
            </w:pPr>
          </w:p>
          <w:p w14:paraId="6E9A5194"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T</w:t>
            </w:r>
            <w:r w:rsidRPr="00212751">
              <w:rPr>
                <w:sz w:val="17"/>
                <w:szCs w:val="17"/>
                <w:vertAlign w:val="subscript"/>
              </w:rPr>
              <w:t>s</w:t>
            </w:r>
            <w:r w:rsidRPr="00212751">
              <w:rPr>
                <w:sz w:val="17"/>
                <w:szCs w:val="17"/>
              </w:rPr>
              <w:t>,</w:t>
            </w:r>
          </w:p>
          <w:p w14:paraId="3138992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w:t>
            </w:r>
            <w:r w:rsidRPr="00212751">
              <w:rPr>
                <w:sz w:val="17"/>
                <w:szCs w:val="17"/>
              </w:rPr>
              <w:sym w:font="WP MathA" w:char="F045"/>
            </w:r>
            <w:r w:rsidRPr="00212751">
              <w:rPr>
                <w:sz w:val="17"/>
                <w:szCs w:val="17"/>
              </w:rPr>
              <w:t>F)</w:t>
            </w:r>
          </w:p>
        </w:tc>
        <w:tc>
          <w:tcPr>
            <w:tcW w:w="1440" w:type="dxa"/>
            <w:tcBorders>
              <w:top w:val="single" w:sz="7" w:space="0" w:color="000000"/>
              <w:left w:val="single" w:sz="7" w:space="0" w:color="000000"/>
              <w:bottom w:val="single" w:sz="6" w:space="0" w:color="FFFFFF"/>
              <w:right w:val="single" w:sz="6" w:space="0" w:color="FFFFFF"/>
            </w:tcBorders>
          </w:tcPr>
          <w:p w14:paraId="6358F0F1" w14:textId="77777777" w:rsidR="00A25E70" w:rsidRPr="00212751" w:rsidRDefault="00A25E70">
            <w:pPr>
              <w:spacing w:line="163" w:lineRule="exact"/>
              <w:rPr>
                <w:sz w:val="17"/>
                <w:szCs w:val="17"/>
              </w:rPr>
            </w:pPr>
          </w:p>
          <w:p w14:paraId="66204416"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t>T</w:t>
            </w:r>
            <w:r w:rsidRPr="00212751">
              <w:rPr>
                <w:sz w:val="17"/>
                <w:szCs w:val="17"/>
                <w:vertAlign w:val="subscript"/>
              </w:rPr>
              <w:t>s</w:t>
            </w:r>
            <w:r w:rsidRPr="00212751">
              <w:rPr>
                <w:sz w:val="17"/>
                <w:szCs w:val="17"/>
              </w:rPr>
              <w:t>,</w:t>
            </w:r>
          </w:p>
          <w:p w14:paraId="7EE0E77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sidRPr="00212751">
              <w:rPr>
                <w:sz w:val="17"/>
                <w:szCs w:val="17"/>
              </w:rPr>
              <w:sym w:font="WP MathA" w:char="F045"/>
            </w:r>
            <w:r w:rsidRPr="00212751">
              <w:rPr>
                <w:sz w:val="17"/>
                <w:szCs w:val="17"/>
              </w:rPr>
              <w:t>K (</w:t>
            </w:r>
            <w:r w:rsidRPr="00212751">
              <w:rPr>
                <w:sz w:val="17"/>
                <w:szCs w:val="17"/>
              </w:rPr>
              <w:sym w:font="WP MathA" w:char="F045"/>
            </w:r>
            <w:r w:rsidRPr="00212751">
              <w:rPr>
                <w:sz w:val="17"/>
                <w:szCs w:val="17"/>
              </w:rPr>
              <w:t>R)</w:t>
            </w:r>
          </w:p>
        </w:tc>
        <w:tc>
          <w:tcPr>
            <w:tcW w:w="1530" w:type="dxa"/>
            <w:vMerge/>
            <w:tcBorders>
              <w:top w:val="nil"/>
              <w:left w:val="single" w:sz="7" w:space="0" w:color="000000"/>
              <w:bottom w:val="single" w:sz="6" w:space="0" w:color="FFFFFF"/>
              <w:right w:val="single" w:sz="6" w:space="0" w:color="FFFFFF"/>
            </w:tcBorders>
          </w:tcPr>
          <w:p w14:paraId="151CBA84"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vMerge/>
            <w:tcBorders>
              <w:top w:val="nil"/>
              <w:left w:val="single" w:sz="7" w:space="0" w:color="000000"/>
              <w:bottom w:val="single" w:sz="6" w:space="0" w:color="FFFFFF"/>
              <w:right w:val="single" w:sz="7" w:space="0" w:color="000000"/>
            </w:tcBorders>
          </w:tcPr>
          <w:p w14:paraId="0A2C1E3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121E5532"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0103F5C1" w14:textId="77777777" w:rsidR="00A25E70" w:rsidRPr="00212751" w:rsidRDefault="00A25E70">
            <w:pPr>
              <w:spacing w:line="163" w:lineRule="exact"/>
              <w:rPr>
                <w:sz w:val="17"/>
                <w:szCs w:val="17"/>
              </w:rPr>
            </w:pPr>
          </w:p>
          <w:p w14:paraId="0FF79C2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292EFA29" w14:textId="77777777" w:rsidR="00A25E70" w:rsidRPr="00212751" w:rsidRDefault="00A25E70">
            <w:pPr>
              <w:spacing w:line="163" w:lineRule="exact"/>
              <w:rPr>
                <w:sz w:val="17"/>
                <w:szCs w:val="17"/>
              </w:rPr>
            </w:pPr>
          </w:p>
          <w:p w14:paraId="0A3FC26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4B1116BC" w14:textId="77777777" w:rsidR="00A25E70" w:rsidRPr="00212751" w:rsidRDefault="00A25E70">
            <w:pPr>
              <w:spacing w:line="163" w:lineRule="exact"/>
              <w:rPr>
                <w:sz w:val="17"/>
                <w:szCs w:val="17"/>
              </w:rPr>
            </w:pPr>
          </w:p>
          <w:p w14:paraId="69A2066B"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07DD3069" w14:textId="77777777" w:rsidR="00A25E70" w:rsidRPr="00212751" w:rsidRDefault="00A25E70">
            <w:pPr>
              <w:spacing w:line="163" w:lineRule="exact"/>
              <w:rPr>
                <w:sz w:val="17"/>
                <w:szCs w:val="17"/>
              </w:rPr>
            </w:pPr>
          </w:p>
          <w:p w14:paraId="4B96D11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73E00185" w14:textId="77777777" w:rsidR="00A25E70" w:rsidRPr="00212751" w:rsidRDefault="00A25E70">
            <w:pPr>
              <w:spacing w:line="163" w:lineRule="exact"/>
              <w:rPr>
                <w:sz w:val="17"/>
                <w:szCs w:val="17"/>
              </w:rPr>
            </w:pPr>
          </w:p>
          <w:p w14:paraId="73A744E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730C0A71" w14:textId="77777777" w:rsidR="00A25E70" w:rsidRPr="00212751" w:rsidRDefault="00A25E70">
            <w:pPr>
              <w:spacing w:line="163" w:lineRule="exact"/>
              <w:rPr>
                <w:sz w:val="17"/>
                <w:szCs w:val="17"/>
              </w:rPr>
            </w:pPr>
          </w:p>
          <w:p w14:paraId="2FF982D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39D070EC"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30B70AC6" w14:textId="77777777" w:rsidR="00A25E70" w:rsidRPr="00212751" w:rsidRDefault="00A25E70">
            <w:pPr>
              <w:spacing w:line="163" w:lineRule="exact"/>
              <w:rPr>
                <w:sz w:val="17"/>
                <w:szCs w:val="17"/>
              </w:rPr>
            </w:pPr>
          </w:p>
          <w:p w14:paraId="79251CD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1FCFD51F" w14:textId="77777777" w:rsidR="00A25E70" w:rsidRPr="00212751" w:rsidRDefault="00A25E70">
            <w:pPr>
              <w:spacing w:line="163" w:lineRule="exact"/>
              <w:rPr>
                <w:sz w:val="17"/>
                <w:szCs w:val="17"/>
              </w:rPr>
            </w:pPr>
          </w:p>
          <w:p w14:paraId="032FD384"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5CD22CD8" w14:textId="77777777" w:rsidR="00A25E70" w:rsidRPr="00212751" w:rsidRDefault="00A25E70">
            <w:pPr>
              <w:spacing w:line="163" w:lineRule="exact"/>
              <w:rPr>
                <w:sz w:val="17"/>
                <w:szCs w:val="17"/>
              </w:rPr>
            </w:pPr>
          </w:p>
          <w:p w14:paraId="060F35AA"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108A610D" w14:textId="77777777" w:rsidR="00A25E70" w:rsidRPr="00212751" w:rsidRDefault="00A25E70">
            <w:pPr>
              <w:spacing w:line="163" w:lineRule="exact"/>
              <w:rPr>
                <w:sz w:val="17"/>
                <w:szCs w:val="17"/>
              </w:rPr>
            </w:pPr>
          </w:p>
          <w:p w14:paraId="27B9DC3B"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2042993B" w14:textId="77777777" w:rsidR="00A25E70" w:rsidRPr="00212751" w:rsidRDefault="00A25E70">
            <w:pPr>
              <w:spacing w:line="163" w:lineRule="exact"/>
              <w:rPr>
                <w:sz w:val="17"/>
                <w:szCs w:val="17"/>
              </w:rPr>
            </w:pPr>
          </w:p>
          <w:p w14:paraId="35FD1F16"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4A9E60BD" w14:textId="77777777" w:rsidR="00A25E70" w:rsidRPr="00212751" w:rsidRDefault="00A25E70">
            <w:pPr>
              <w:spacing w:line="163" w:lineRule="exact"/>
              <w:rPr>
                <w:sz w:val="17"/>
                <w:szCs w:val="17"/>
              </w:rPr>
            </w:pPr>
          </w:p>
          <w:p w14:paraId="38F2130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660D1A2A"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0C88D9DD" w14:textId="77777777" w:rsidR="00A25E70" w:rsidRPr="00212751" w:rsidRDefault="00A25E70">
            <w:pPr>
              <w:spacing w:line="163" w:lineRule="exact"/>
              <w:rPr>
                <w:sz w:val="17"/>
                <w:szCs w:val="17"/>
              </w:rPr>
            </w:pPr>
          </w:p>
          <w:p w14:paraId="791ABBB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11A1344E" w14:textId="77777777" w:rsidR="00A25E70" w:rsidRPr="00212751" w:rsidRDefault="00A25E70">
            <w:pPr>
              <w:spacing w:line="163" w:lineRule="exact"/>
              <w:rPr>
                <w:sz w:val="17"/>
                <w:szCs w:val="17"/>
              </w:rPr>
            </w:pPr>
          </w:p>
          <w:p w14:paraId="7060448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38314DED" w14:textId="77777777" w:rsidR="00A25E70" w:rsidRPr="00212751" w:rsidRDefault="00A25E70">
            <w:pPr>
              <w:spacing w:line="163" w:lineRule="exact"/>
              <w:rPr>
                <w:sz w:val="17"/>
                <w:szCs w:val="17"/>
              </w:rPr>
            </w:pPr>
          </w:p>
          <w:p w14:paraId="56874C2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1F81197C" w14:textId="77777777" w:rsidR="00A25E70" w:rsidRPr="00212751" w:rsidRDefault="00A25E70">
            <w:pPr>
              <w:spacing w:line="163" w:lineRule="exact"/>
              <w:rPr>
                <w:sz w:val="17"/>
                <w:szCs w:val="17"/>
              </w:rPr>
            </w:pPr>
          </w:p>
          <w:p w14:paraId="36BB6F0F"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4FA05117" w14:textId="77777777" w:rsidR="00A25E70" w:rsidRPr="00212751" w:rsidRDefault="00A25E70">
            <w:pPr>
              <w:spacing w:line="163" w:lineRule="exact"/>
              <w:rPr>
                <w:sz w:val="17"/>
                <w:szCs w:val="17"/>
              </w:rPr>
            </w:pPr>
          </w:p>
          <w:p w14:paraId="5453B380"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2A1A0EAB" w14:textId="77777777" w:rsidR="00A25E70" w:rsidRPr="00212751" w:rsidRDefault="00A25E70">
            <w:pPr>
              <w:spacing w:line="163" w:lineRule="exact"/>
              <w:rPr>
                <w:sz w:val="17"/>
                <w:szCs w:val="17"/>
              </w:rPr>
            </w:pPr>
          </w:p>
          <w:p w14:paraId="44B16F71"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7A9AE5D3"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1FB1AE7A" w14:textId="77777777" w:rsidR="00A25E70" w:rsidRPr="00212751" w:rsidRDefault="00A25E70">
            <w:pPr>
              <w:spacing w:line="163" w:lineRule="exact"/>
              <w:rPr>
                <w:sz w:val="17"/>
                <w:szCs w:val="17"/>
              </w:rPr>
            </w:pPr>
          </w:p>
          <w:p w14:paraId="7E7F436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7349B263" w14:textId="77777777" w:rsidR="00A25E70" w:rsidRPr="00212751" w:rsidRDefault="00A25E70">
            <w:pPr>
              <w:spacing w:line="163" w:lineRule="exact"/>
              <w:rPr>
                <w:sz w:val="17"/>
                <w:szCs w:val="17"/>
              </w:rPr>
            </w:pPr>
          </w:p>
          <w:p w14:paraId="6D4D766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4FC5142E" w14:textId="77777777" w:rsidR="00A25E70" w:rsidRPr="00212751" w:rsidRDefault="00A25E70">
            <w:pPr>
              <w:spacing w:line="163" w:lineRule="exact"/>
              <w:rPr>
                <w:sz w:val="17"/>
                <w:szCs w:val="17"/>
              </w:rPr>
            </w:pPr>
          </w:p>
          <w:p w14:paraId="56A407CB"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6DCBE3D7" w14:textId="77777777" w:rsidR="00A25E70" w:rsidRPr="00212751" w:rsidRDefault="00A25E70">
            <w:pPr>
              <w:spacing w:line="163" w:lineRule="exact"/>
              <w:rPr>
                <w:sz w:val="17"/>
                <w:szCs w:val="17"/>
              </w:rPr>
            </w:pPr>
          </w:p>
          <w:p w14:paraId="41F09AE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46745E9F" w14:textId="77777777" w:rsidR="00A25E70" w:rsidRPr="00212751" w:rsidRDefault="00A25E70">
            <w:pPr>
              <w:spacing w:line="163" w:lineRule="exact"/>
              <w:rPr>
                <w:sz w:val="17"/>
                <w:szCs w:val="17"/>
              </w:rPr>
            </w:pPr>
          </w:p>
          <w:p w14:paraId="795EE282"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482492E2" w14:textId="77777777" w:rsidR="00A25E70" w:rsidRPr="00212751" w:rsidRDefault="00A25E70">
            <w:pPr>
              <w:spacing w:line="163" w:lineRule="exact"/>
              <w:rPr>
                <w:sz w:val="17"/>
                <w:szCs w:val="17"/>
              </w:rPr>
            </w:pPr>
          </w:p>
          <w:p w14:paraId="3E23B31B"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20B6E7AA"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236FD9BF" w14:textId="77777777" w:rsidR="00A25E70" w:rsidRPr="00212751" w:rsidRDefault="00A25E70">
            <w:pPr>
              <w:spacing w:line="163" w:lineRule="exact"/>
              <w:rPr>
                <w:sz w:val="17"/>
                <w:szCs w:val="17"/>
              </w:rPr>
            </w:pPr>
          </w:p>
          <w:p w14:paraId="1501453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6CC9E842" w14:textId="77777777" w:rsidR="00A25E70" w:rsidRPr="00212751" w:rsidRDefault="00A25E70">
            <w:pPr>
              <w:spacing w:line="163" w:lineRule="exact"/>
              <w:rPr>
                <w:sz w:val="17"/>
                <w:szCs w:val="17"/>
              </w:rPr>
            </w:pPr>
          </w:p>
          <w:p w14:paraId="18E02789"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6A597A79" w14:textId="77777777" w:rsidR="00A25E70" w:rsidRPr="00212751" w:rsidRDefault="00A25E70">
            <w:pPr>
              <w:spacing w:line="163" w:lineRule="exact"/>
              <w:rPr>
                <w:sz w:val="17"/>
                <w:szCs w:val="17"/>
              </w:rPr>
            </w:pPr>
          </w:p>
          <w:p w14:paraId="05BC6DA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28C705D2" w14:textId="77777777" w:rsidR="00A25E70" w:rsidRPr="00212751" w:rsidRDefault="00A25E70">
            <w:pPr>
              <w:spacing w:line="163" w:lineRule="exact"/>
              <w:rPr>
                <w:sz w:val="17"/>
                <w:szCs w:val="17"/>
              </w:rPr>
            </w:pPr>
          </w:p>
          <w:p w14:paraId="7637099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387746C3" w14:textId="77777777" w:rsidR="00A25E70" w:rsidRPr="00212751" w:rsidRDefault="00A25E70">
            <w:pPr>
              <w:spacing w:line="163" w:lineRule="exact"/>
              <w:rPr>
                <w:sz w:val="17"/>
                <w:szCs w:val="17"/>
              </w:rPr>
            </w:pPr>
          </w:p>
          <w:p w14:paraId="52E27224"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5441BDF9" w14:textId="77777777" w:rsidR="00A25E70" w:rsidRPr="00212751" w:rsidRDefault="00A25E70">
            <w:pPr>
              <w:spacing w:line="163" w:lineRule="exact"/>
              <w:rPr>
                <w:sz w:val="17"/>
                <w:szCs w:val="17"/>
              </w:rPr>
            </w:pPr>
          </w:p>
          <w:p w14:paraId="7921CCB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2A45AABB"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23E22952" w14:textId="77777777" w:rsidR="00A25E70" w:rsidRPr="00212751" w:rsidRDefault="00A25E70">
            <w:pPr>
              <w:spacing w:line="163" w:lineRule="exact"/>
              <w:rPr>
                <w:sz w:val="17"/>
                <w:szCs w:val="17"/>
              </w:rPr>
            </w:pPr>
          </w:p>
          <w:p w14:paraId="3657E9F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65B82F0D" w14:textId="77777777" w:rsidR="00A25E70" w:rsidRPr="00212751" w:rsidRDefault="00A25E70">
            <w:pPr>
              <w:spacing w:line="163" w:lineRule="exact"/>
              <w:rPr>
                <w:sz w:val="17"/>
                <w:szCs w:val="17"/>
              </w:rPr>
            </w:pPr>
          </w:p>
          <w:p w14:paraId="65F20300"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106A0BD1" w14:textId="77777777" w:rsidR="00A25E70" w:rsidRPr="00212751" w:rsidRDefault="00A25E70">
            <w:pPr>
              <w:spacing w:line="163" w:lineRule="exact"/>
              <w:rPr>
                <w:sz w:val="17"/>
                <w:szCs w:val="17"/>
              </w:rPr>
            </w:pPr>
          </w:p>
          <w:p w14:paraId="4F540B38"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663F4952" w14:textId="77777777" w:rsidR="00A25E70" w:rsidRPr="00212751" w:rsidRDefault="00A25E70">
            <w:pPr>
              <w:spacing w:line="163" w:lineRule="exact"/>
              <w:rPr>
                <w:sz w:val="17"/>
                <w:szCs w:val="17"/>
              </w:rPr>
            </w:pPr>
          </w:p>
          <w:p w14:paraId="24ECB0C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27474C11" w14:textId="77777777" w:rsidR="00A25E70" w:rsidRPr="00212751" w:rsidRDefault="00A25E70">
            <w:pPr>
              <w:spacing w:line="163" w:lineRule="exact"/>
              <w:rPr>
                <w:sz w:val="17"/>
                <w:szCs w:val="17"/>
              </w:rPr>
            </w:pPr>
          </w:p>
          <w:p w14:paraId="753DE65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62BB74D8" w14:textId="77777777" w:rsidR="00A25E70" w:rsidRPr="00212751" w:rsidRDefault="00A25E70">
            <w:pPr>
              <w:spacing w:line="163" w:lineRule="exact"/>
              <w:rPr>
                <w:sz w:val="17"/>
                <w:szCs w:val="17"/>
              </w:rPr>
            </w:pPr>
          </w:p>
          <w:p w14:paraId="4C7E746F"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57B8AA58"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4DB38AB2" w14:textId="77777777" w:rsidR="00A25E70" w:rsidRPr="00212751" w:rsidRDefault="00A25E70">
            <w:pPr>
              <w:spacing w:line="163" w:lineRule="exact"/>
              <w:rPr>
                <w:sz w:val="17"/>
                <w:szCs w:val="17"/>
              </w:rPr>
            </w:pPr>
          </w:p>
          <w:p w14:paraId="7BDCA26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5A505902" w14:textId="77777777" w:rsidR="00A25E70" w:rsidRPr="00212751" w:rsidRDefault="00A25E70">
            <w:pPr>
              <w:spacing w:line="163" w:lineRule="exact"/>
              <w:rPr>
                <w:sz w:val="17"/>
                <w:szCs w:val="17"/>
              </w:rPr>
            </w:pPr>
          </w:p>
          <w:p w14:paraId="5773961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0851CD92" w14:textId="77777777" w:rsidR="00A25E70" w:rsidRPr="00212751" w:rsidRDefault="00A25E70">
            <w:pPr>
              <w:spacing w:line="163" w:lineRule="exact"/>
              <w:rPr>
                <w:sz w:val="17"/>
                <w:szCs w:val="17"/>
              </w:rPr>
            </w:pPr>
          </w:p>
          <w:p w14:paraId="45480C04"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7801D535" w14:textId="77777777" w:rsidR="00A25E70" w:rsidRPr="00212751" w:rsidRDefault="00A25E70">
            <w:pPr>
              <w:spacing w:line="163" w:lineRule="exact"/>
              <w:rPr>
                <w:sz w:val="17"/>
                <w:szCs w:val="17"/>
              </w:rPr>
            </w:pPr>
          </w:p>
          <w:p w14:paraId="795D57B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0CFA5B34" w14:textId="77777777" w:rsidR="00A25E70" w:rsidRPr="00212751" w:rsidRDefault="00A25E70">
            <w:pPr>
              <w:spacing w:line="163" w:lineRule="exact"/>
              <w:rPr>
                <w:sz w:val="17"/>
                <w:szCs w:val="17"/>
              </w:rPr>
            </w:pPr>
          </w:p>
          <w:p w14:paraId="7B89800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650177D7" w14:textId="77777777" w:rsidR="00A25E70" w:rsidRPr="00212751" w:rsidRDefault="00A25E70">
            <w:pPr>
              <w:spacing w:line="163" w:lineRule="exact"/>
              <w:rPr>
                <w:sz w:val="17"/>
                <w:szCs w:val="17"/>
              </w:rPr>
            </w:pPr>
          </w:p>
          <w:p w14:paraId="045F512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25E9A803"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626BCAC2" w14:textId="77777777" w:rsidR="00A25E70" w:rsidRPr="00212751" w:rsidRDefault="00A25E70">
            <w:pPr>
              <w:spacing w:line="163" w:lineRule="exact"/>
              <w:rPr>
                <w:sz w:val="17"/>
                <w:szCs w:val="17"/>
              </w:rPr>
            </w:pPr>
          </w:p>
          <w:p w14:paraId="5C4E57A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44869AEF" w14:textId="77777777" w:rsidR="00A25E70" w:rsidRPr="00212751" w:rsidRDefault="00A25E70">
            <w:pPr>
              <w:spacing w:line="163" w:lineRule="exact"/>
              <w:rPr>
                <w:sz w:val="17"/>
                <w:szCs w:val="17"/>
              </w:rPr>
            </w:pPr>
          </w:p>
          <w:p w14:paraId="7AF28BC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45EA3487" w14:textId="77777777" w:rsidR="00A25E70" w:rsidRPr="00212751" w:rsidRDefault="00A25E70">
            <w:pPr>
              <w:spacing w:line="163" w:lineRule="exact"/>
              <w:rPr>
                <w:sz w:val="17"/>
                <w:szCs w:val="17"/>
              </w:rPr>
            </w:pPr>
          </w:p>
          <w:p w14:paraId="44EDFF0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795D7D2A" w14:textId="77777777" w:rsidR="00A25E70" w:rsidRPr="00212751" w:rsidRDefault="00A25E70">
            <w:pPr>
              <w:spacing w:line="163" w:lineRule="exact"/>
              <w:rPr>
                <w:sz w:val="17"/>
                <w:szCs w:val="17"/>
              </w:rPr>
            </w:pPr>
          </w:p>
          <w:p w14:paraId="1297BB5B"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61FB58B7" w14:textId="77777777" w:rsidR="00A25E70" w:rsidRPr="00212751" w:rsidRDefault="00A25E70">
            <w:pPr>
              <w:spacing w:line="163" w:lineRule="exact"/>
              <w:rPr>
                <w:sz w:val="17"/>
                <w:szCs w:val="17"/>
              </w:rPr>
            </w:pPr>
          </w:p>
          <w:p w14:paraId="0287495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1B152E74" w14:textId="77777777" w:rsidR="00A25E70" w:rsidRPr="00212751" w:rsidRDefault="00A25E70">
            <w:pPr>
              <w:spacing w:line="163" w:lineRule="exact"/>
              <w:rPr>
                <w:sz w:val="17"/>
                <w:szCs w:val="17"/>
              </w:rPr>
            </w:pPr>
          </w:p>
          <w:p w14:paraId="16A3D330"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58B61A18"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0FDF5130" w14:textId="77777777" w:rsidR="00A25E70" w:rsidRPr="00212751" w:rsidRDefault="00A25E70">
            <w:pPr>
              <w:spacing w:line="163" w:lineRule="exact"/>
              <w:rPr>
                <w:sz w:val="17"/>
                <w:szCs w:val="17"/>
              </w:rPr>
            </w:pPr>
          </w:p>
          <w:p w14:paraId="053A469A"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27B34336" w14:textId="77777777" w:rsidR="00A25E70" w:rsidRPr="00212751" w:rsidRDefault="00A25E70">
            <w:pPr>
              <w:spacing w:line="163" w:lineRule="exact"/>
              <w:rPr>
                <w:sz w:val="17"/>
                <w:szCs w:val="17"/>
              </w:rPr>
            </w:pPr>
          </w:p>
          <w:p w14:paraId="23262A1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0A2A568E" w14:textId="77777777" w:rsidR="00A25E70" w:rsidRPr="00212751" w:rsidRDefault="00A25E70">
            <w:pPr>
              <w:spacing w:line="163" w:lineRule="exact"/>
              <w:rPr>
                <w:sz w:val="17"/>
                <w:szCs w:val="17"/>
              </w:rPr>
            </w:pPr>
          </w:p>
          <w:p w14:paraId="15474C0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6B3C2BC3" w14:textId="77777777" w:rsidR="00A25E70" w:rsidRPr="00212751" w:rsidRDefault="00A25E70">
            <w:pPr>
              <w:spacing w:line="163" w:lineRule="exact"/>
              <w:rPr>
                <w:sz w:val="17"/>
                <w:szCs w:val="17"/>
              </w:rPr>
            </w:pPr>
          </w:p>
          <w:p w14:paraId="7E67D0C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6FC11C5C" w14:textId="77777777" w:rsidR="00A25E70" w:rsidRPr="00212751" w:rsidRDefault="00A25E70">
            <w:pPr>
              <w:spacing w:line="163" w:lineRule="exact"/>
              <w:rPr>
                <w:sz w:val="17"/>
                <w:szCs w:val="17"/>
              </w:rPr>
            </w:pPr>
          </w:p>
          <w:p w14:paraId="5E69ECE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20B35BE0" w14:textId="77777777" w:rsidR="00A25E70" w:rsidRPr="00212751" w:rsidRDefault="00A25E70">
            <w:pPr>
              <w:spacing w:line="163" w:lineRule="exact"/>
              <w:rPr>
                <w:sz w:val="17"/>
                <w:szCs w:val="17"/>
              </w:rPr>
            </w:pPr>
          </w:p>
          <w:p w14:paraId="1BD86C0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6311B930"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5D13EFB8" w14:textId="77777777" w:rsidR="00A25E70" w:rsidRPr="00212751" w:rsidRDefault="00A25E70">
            <w:pPr>
              <w:spacing w:line="163" w:lineRule="exact"/>
              <w:rPr>
                <w:sz w:val="17"/>
                <w:szCs w:val="17"/>
              </w:rPr>
            </w:pPr>
          </w:p>
          <w:p w14:paraId="60E0605A"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1ADD35DD" w14:textId="77777777" w:rsidR="00A25E70" w:rsidRPr="00212751" w:rsidRDefault="00A25E70">
            <w:pPr>
              <w:spacing w:line="163" w:lineRule="exact"/>
              <w:rPr>
                <w:sz w:val="17"/>
                <w:szCs w:val="17"/>
              </w:rPr>
            </w:pPr>
          </w:p>
          <w:p w14:paraId="3368189B"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3B84CA6D" w14:textId="77777777" w:rsidR="00A25E70" w:rsidRPr="00212751" w:rsidRDefault="00A25E70">
            <w:pPr>
              <w:spacing w:line="163" w:lineRule="exact"/>
              <w:rPr>
                <w:sz w:val="17"/>
                <w:szCs w:val="17"/>
              </w:rPr>
            </w:pPr>
          </w:p>
          <w:p w14:paraId="7056827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41D7613A" w14:textId="77777777" w:rsidR="00A25E70" w:rsidRPr="00212751" w:rsidRDefault="00A25E70">
            <w:pPr>
              <w:spacing w:line="163" w:lineRule="exact"/>
              <w:rPr>
                <w:sz w:val="17"/>
                <w:szCs w:val="17"/>
              </w:rPr>
            </w:pPr>
          </w:p>
          <w:p w14:paraId="7EB9B3D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3534A9FA" w14:textId="77777777" w:rsidR="00A25E70" w:rsidRPr="00212751" w:rsidRDefault="00A25E70">
            <w:pPr>
              <w:spacing w:line="163" w:lineRule="exact"/>
              <w:rPr>
                <w:sz w:val="17"/>
                <w:szCs w:val="17"/>
              </w:rPr>
            </w:pPr>
          </w:p>
          <w:p w14:paraId="4069AD4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3128F48D" w14:textId="77777777" w:rsidR="00A25E70" w:rsidRPr="00212751" w:rsidRDefault="00A25E70">
            <w:pPr>
              <w:spacing w:line="163" w:lineRule="exact"/>
              <w:rPr>
                <w:sz w:val="17"/>
                <w:szCs w:val="17"/>
              </w:rPr>
            </w:pPr>
          </w:p>
          <w:p w14:paraId="0B3A9FD1"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1D94C3F5"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39FA6358" w14:textId="77777777" w:rsidR="00A25E70" w:rsidRPr="00212751" w:rsidRDefault="00A25E70">
            <w:pPr>
              <w:spacing w:line="163" w:lineRule="exact"/>
              <w:rPr>
                <w:sz w:val="17"/>
                <w:szCs w:val="17"/>
              </w:rPr>
            </w:pPr>
          </w:p>
          <w:p w14:paraId="55C1F8F0"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0D780474" w14:textId="77777777" w:rsidR="00A25E70" w:rsidRPr="00212751" w:rsidRDefault="00A25E70">
            <w:pPr>
              <w:spacing w:line="163" w:lineRule="exact"/>
              <w:rPr>
                <w:sz w:val="17"/>
                <w:szCs w:val="17"/>
              </w:rPr>
            </w:pPr>
          </w:p>
          <w:p w14:paraId="504F93E2"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17E9125B" w14:textId="77777777" w:rsidR="00A25E70" w:rsidRPr="00212751" w:rsidRDefault="00A25E70">
            <w:pPr>
              <w:spacing w:line="163" w:lineRule="exact"/>
              <w:rPr>
                <w:sz w:val="17"/>
                <w:szCs w:val="17"/>
              </w:rPr>
            </w:pPr>
          </w:p>
          <w:p w14:paraId="6371EAF3"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244F4778" w14:textId="77777777" w:rsidR="00A25E70" w:rsidRPr="00212751" w:rsidRDefault="00A25E70">
            <w:pPr>
              <w:spacing w:line="163" w:lineRule="exact"/>
              <w:rPr>
                <w:sz w:val="17"/>
                <w:szCs w:val="17"/>
              </w:rPr>
            </w:pPr>
          </w:p>
          <w:p w14:paraId="10757C3F"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062C3277" w14:textId="77777777" w:rsidR="00A25E70" w:rsidRPr="00212751" w:rsidRDefault="00A25E70">
            <w:pPr>
              <w:spacing w:line="163" w:lineRule="exact"/>
              <w:rPr>
                <w:sz w:val="17"/>
                <w:szCs w:val="17"/>
              </w:rPr>
            </w:pPr>
          </w:p>
          <w:p w14:paraId="6898ADD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4451C3D5" w14:textId="77777777" w:rsidR="00A25E70" w:rsidRPr="00212751" w:rsidRDefault="00A25E70">
            <w:pPr>
              <w:spacing w:line="163" w:lineRule="exact"/>
              <w:rPr>
                <w:sz w:val="17"/>
                <w:szCs w:val="17"/>
              </w:rPr>
            </w:pPr>
          </w:p>
          <w:p w14:paraId="0FD29B19"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27BC7566"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6F2E587B" w14:textId="77777777" w:rsidR="00A25E70" w:rsidRPr="00212751" w:rsidRDefault="00A25E70">
            <w:pPr>
              <w:spacing w:line="163" w:lineRule="exact"/>
              <w:rPr>
                <w:sz w:val="17"/>
                <w:szCs w:val="17"/>
              </w:rPr>
            </w:pPr>
          </w:p>
          <w:p w14:paraId="600555A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47B3C1F5" w14:textId="77777777" w:rsidR="00A25E70" w:rsidRPr="00212751" w:rsidRDefault="00A25E70">
            <w:pPr>
              <w:spacing w:line="163" w:lineRule="exact"/>
              <w:rPr>
                <w:sz w:val="17"/>
                <w:szCs w:val="17"/>
              </w:rPr>
            </w:pPr>
          </w:p>
          <w:p w14:paraId="5624A91F"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5778F149" w14:textId="77777777" w:rsidR="00A25E70" w:rsidRPr="00212751" w:rsidRDefault="00A25E70">
            <w:pPr>
              <w:spacing w:line="163" w:lineRule="exact"/>
              <w:rPr>
                <w:sz w:val="17"/>
                <w:szCs w:val="17"/>
              </w:rPr>
            </w:pPr>
          </w:p>
          <w:p w14:paraId="55CD745B"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45F5A40B" w14:textId="77777777" w:rsidR="00A25E70" w:rsidRPr="00212751" w:rsidRDefault="00A25E70">
            <w:pPr>
              <w:spacing w:line="163" w:lineRule="exact"/>
              <w:rPr>
                <w:sz w:val="17"/>
                <w:szCs w:val="17"/>
              </w:rPr>
            </w:pPr>
          </w:p>
          <w:p w14:paraId="7BA323CB"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3CA10EDE" w14:textId="77777777" w:rsidR="00A25E70" w:rsidRPr="00212751" w:rsidRDefault="00A25E70">
            <w:pPr>
              <w:spacing w:line="163" w:lineRule="exact"/>
              <w:rPr>
                <w:sz w:val="17"/>
                <w:szCs w:val="17"/>
              </w:rPr>
            </w:pPr>
          </w:p>
          <w:p w14:paraId="09C438B0"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47BF69D7" w14:textId="77777777" w:rsidR="00A25E70" w:rsidRPr="00212751" w:rsidRDefault="00A25E70">
            <w:pPr>
              <w:spacing w:line="163" w:lineRule="exact"/>
              <w:rPr>
                <w:sz w:val="17"/>
                <w:szCs w:val="17"/>
              </w:rPr>
            </w:pPr>
          </w:p>
          <w:p w14:paraId="154C35E6"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264BEED5"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03F0906B" w14:textId="77777777" w:rsidR="00A25E70" w:rsidRPr="00212751" w:rsidRDefault="00A25E70">
            <w:pPr>
              <w:spacing w:line="163" w:lineRule="exact"/>
              <w:rPr>
                <w:sz w:val="17"/>
                <w:szCs w:val="17"/>
              </w:rPr>
            </w:pPr>
          </w:p>
          <w:p w14:paraId="3EE0FB7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581CC11A" w14:textId="77777777" w:rsidR="00A25E70" w:rsidRPr="00212751" w:rsidRDefault="00A25E70">
            <w:pPr>
              <w:spacing w:line="163" w:lineRule="exact"/>
              <w:rPr>
                <w:sz w:val="17"/>
                <w:szCs w:val="17"/>
              </w:rPr>
            </w:pPr>
          </w:p>
          <w:p w14:paraId="6228E25A"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558083B7" w14:textId="77777777" w:rsidR="00A25E70" w:rsidRPr="00212751" w:rsidRDefault="00A25E70">
            <w:pPr>
              <w:spacing w:line="163" w:lineRule="exact"/>
              <w:rPr>
                <w:sz w:val="17"/>
                <w:szCs w:val="17"/>
              </w:rPr>
            </w:pPr>
          </w:p>
          <w:p w14:paraId="3E49E856"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3462F173" w14:textId="77777777" w:rsidR="00A25E70" w:rsidRPr="00212751" w:rsidRDefault="00A25E70">
            <w:pPr>
              <w:spacing w:line="163" w:lineRule="exact"/>
              <w:rPr>
                <w:sz w:val="17"/>
                <w:szCs w:val="17"/>
              </w:rPr>
            </w:pPr>
          </w:p>
          <w:p w14:paraId="52D5AA2F"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69EEAC02" w14:textId="77777777" w:rsidR="00A25E70" w:rsidRPr="00212751" w:rsidRDefault="00A25E70">
            <w:pPr>
              <w:spacing w:line="163" w:lineRule="exact"/>
              <w:rPr>
                <w:sz w:val="17"/>
                <w:szCs w:val="17"/>
              </w:rPr>
            </w:pPr>
          </w:p>
          <w:p w14:paraId="0449A7E4"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18BA7D2B" w14:textId="77777777" w:rsidR="00A25E70" w:rsidRPr="00212751" w:rsidRDefault="00A25E70">
            <w:pPr>
              <w:spacing w:line="163" w:lineRule="exact"/>
              <w:rPr>
                <w:sz w:val="17"/>
                <w:szCs w:val="17"/>
              </w:rPr>
            </w:pPr>
          </w:p>
          <w:p w14:paraId="45609BF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74B9BC2D"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4A161946" w14:textId="77777777" w:rsidR="00A25E70" w:rsidRPr="00212751" w:rsidRDefault="00A25E70">
            <w:pPr>
              <w:spacing w:line="163" w:lineRule="exact"/>
              <w:rPr>
                <w:sz w:val="17"/>
                <w:szCs w:val="17"/>
              </w:rPr>
            </w:pPr>
          </w:p>
          <w:p w14:paraId="4CD47F9A"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0F300360" w14:textId="77777777" w:rsidR="00A25E70" w:rsidRPr="00212751" w:rsidRDefault="00A25E70">
            <w:pPr>
              <w:spacing w:line="163" w:lineRule="exact"/>
              <w:rPr>
                <w:sz w:val="17"/>
                <w:szCs w:val="17"/>
              </w:rPr>
            </w:pPr>
          </w:p>
          <w:p w14:paraId="3FFE37D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16B11544" w14:textId="77777777" w:rsidR="00A25E70" w:rsidRPr="00212751" w:rsidRDefault="00A25E70">
            <w:pPr>
              <w:spacing w:line="163" w:lineRule="exact"/>
              <w:rPr>
                <w:sz w:val="17"/>
                <w:szCs w:val="17"/>
              </w:rPr>
            </w:pPr>
          </w:p>
          <w:p w14:paraId="2289833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107C4AC0" w14:textId="77777777" w:rsidR="00A25E70" w:rsidRPr="00212751" w:rsidRDefault="00A25E70">
            <w:pPr>
              <w:spacing w:line="163" w:lineRule="exact"/>
              <w:rPr>
                <w:sz w:val="17"/>
                <w:szCs w:val="17"/>
              </w:rPr>
            </w:pPr>
          </w:p>
          <w:p w14:paraId="0B4C52D6"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0A12A03B" w14:textId="77777777" w:rsidR="00A25E70" w:rsidRPr="00212751" w:rsidRDefault="00A25E70">
            <w:pPr>
              <w:spacing w:line="163" w:lineRule="exact"/>
              <w:rPr>
                <w:sz w:val="17"/>
                <w:szCs w:val="17"/>
              </w:rPr>
            </w:pPr>
          </w:p>
          <w:p w14:paraId="0799ABAA"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2D5B3D06" w14:textId="77777777" w:rsidR="00A25E70" w:rsidRPr="00212751" w:rsidRDefault="00A25E70">
            <w:pPr>
              <w:spacing w:line="163" w:lineRule="exact"/>
              <w:rPr>
                <w:sz w:val="17"/>
                <w:szCs w:val="17"/>
              </w:rPr>
            </w:pPr>
          </w:p>
          <w:p w14:paraId="2040E5B9"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25E70" w:rsidRPr="00212751" w14:paraId="7B6AD021" w14:textId="77777777">
        <w:tblPrEx>
          <w:tblCellMar>
            <w:top w:w="0" w:type="dxa"/>
            <w:bottom w:w="0" w:type="dxa"/>
          </w:tblCellMar>
        </w:tblPrEx>
        <w:tc>
          <w:tcPr>
            <w:tcW w:w="1440" w:type="dxa"/>
            <w:tcBorders>
              <w:top w:val="single" w:sz="7" w:space="0" w:color="000000"/>
              <w:left w:val="single" w:sz="7" w:space="0" w:color="000000"/>
              <w:bottom w:val="single" w:sz="6" w:space="0" w:color="FFFFFF"/>
              <w:right w:val="single" w:sz="6" w:space="0" w:color="FFFFFF"/>
            </w:tcBorders>
          </w:tcPr>
          <w:p w14:paraId="1474FF9D" w14:textId="77777777" w:rsidR="00A25E70" w:rsidRPr="00212751" w:rsidRDefault="00A25E70">
            <w:pPr>
              <w:spacing w:line="163" w:lineRule="exact"/>
              <w:rPr>
                <w:sz w:val="17"/>
                <w:szCs w:val="17"/>
              </w:rPr>
            </w:pPr>
          </w:p>
          <w:p w14:paraId="677EE7D9"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6" w:space="0" w:color="FFFFFF"/>
            </w:tcBorders>
          </w:tcPr>
          <w:p w14:paraId="0A916A6B" w14:textId="77777777" w:rsidR="00A25E70" w:rsidRPr="00212751" w:rsidRDefault="00A25E70">
            <w:pPr>
              <w:spacing w:line="163" w:lineRule="exact"/>
              <w:rPr>
                <w:sz w:val="17"/>
                <w:szCs w:val="17"/>
              </w:rPr>
            </w:pPr>
          </w:p>
          <w:p w14:paraId="07AC44A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76D22323" w14:textId="77777777" w:rsidR="00A25E70" w:rsidRPr="00212751" w:rsidRDefault="00A25E70">
            <w:pPr>
              <w:spacing w:line="163" w:lineRule="exact"/>
              <w:rPr>
                <w:sz w:val="17"/>
                <w:szCs w:val="17"/>
              </w:rPr>
            </w:pPr>
          </w:p>
          <w:p w14:paraId="769AF491"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440" w:type="dxa"/>
            <w:tcBorders>
              <w:top w:val="single" w:sz="7" w:space="0" w:color="000000"/>
              <w:left w:val="single" w:sz="7" w:space="0" w:color="000000"/>
              <w:bottom w:val="single" w:sz="6" w:space="0" w:color="FFFFFF"/>
              <w:right w:val="single" w:sz="6" w:space="0" w:color="FFFFFF"/>
            </w:tcBorders>
          </w:tcPr>
          <w:p w14:paraId="31A54C72" w14:textId="77777777" w:rsidR="00A25E70" w:rsidRPr="00212751" w:rsidRDefault="00A25E70">
            <w:pPr>
              <w:spacing w:line="163" w:lineRule="exact"/>
              <w:rPr>
                <w:sz w:val="17"/>
                <w:szCs w:val="17"/>
              </w:rPr>
            </w:pPr>
          </w:p>
          <w:p w14:paraId="2D728F4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530" w:type="dxa"/>
            <w:tcBorders>
              <w:top w:val="single" w:sz="7" w:space="0" w:color="000000"/>
              <w:left w:val="single" w:sz="7" w:space="0" w:color="000000"/>
              <w:bottom w:val="single" w:sz="6" w:space="0" w:color="FFFFFF"/>
              <w:right w:val="single" w:sz="6" w:space="0" w:color="FFFFFF"/>
            </w:tcBorders>
          </w:tcPr>
          <w:p w14:paraId="1EF0474E" w14:textId="77777777" w:rsidR="00A25E70" w:rsidRPr="00212751" w:rsidRDefault="00A25E70">
            <w:pPr>
              <w:spacing w:line="163" w:lineRule="exact"/>
              <w:rPr>
                <w:sz w:val="17"/>
                <w:szCs w:val="17"/>
              </w:rPr>
            </w:pPr>
          </w:p>
          <w:p w14:paraId="02EC3602"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c>
          <w:tcPr>
            <w:tcW w:w="1710" w:type="dxa"/>
            <w:tcBorders>
              <w:top w:val="single" w:sz="7" w:space="0" w:color="000000"/>
              <w:left w:val="single" w:sz="7" w:space="0" w:color="000000"/>
              <w:bottom w:val="single" w:sz="6" w:space="0" w:color="FFFFFF"/>
              <w:right w:val="single" w:sz="7" w:space="0" w:color="000000"/>
            </w:tcBorders>
          </w:tcPr>
          <w:p w14:paraId="3AE0A6D2" w14:textId="77777777" w:rsidR="00A25E70" w:rsidRPr="00212751" w:rsidRDefault="00A25E70">
            <w:pPr>
              <w:spacing w:line="163" w:lineRule="exact"/>
              <w:rPr>
                <w:sz w:val="17"/>
                <w:szCs w:val="17"/>
              </w:rPr>
            </w:pPr>
          </w:p>
          <w:p w14:paraId="576C93B1"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7"/>
                <w:szCs w:val="17"/>
              </w:rPr>
            </w:pPr>
          </w:p>
        </w:tc>
      </w:tr>
      <w:tr w:rsidR="00AC7990" w:rsidRPr="00212751" w14:paraId="18788E0C" w14:textId="77777777">
        <w:tblPrEx>
          <w:tblCellMar>
            <w:top w:w="0" w:type="dxa"/>
            <w:bottom w:w="0" w:type="dxa"/>
          </w:tblCellMar>
        </w:tblPrEx>
        <w:tc>
          <w:tcPr>
            <w:tcW w:w="4680" w:type="dxa"/>
            <w:gridSpan w:val="3"/>
            <w:tcBorders>
              <w:top w:val="single" w:sz="7" w:space="0" w:color="000000"/>
              <w:left w:val="single" w:sz="7" w:space="0" w:color="000000"/>
              <w:bottom w:val="single" w:sz="7" w:space="0" w:color="000000"/>
              <w:right w:val="single" w:sz="6" w:space="0" w:color="FFFFFF"/>
            </w:tcBorders>
          </w:tcPr>
          <w:p w14:paraId="4BBF723B" w14:textId="77777777" w:rsidR="00A25E70" w:rsidRPr="00212751" w:rsidRDefault="00A25E70">
            <w:pPr>
              <w:spacing w:line="163" w:lineRule="exact"/>
              <w:rPr>
                <w:sz w:val="17"/>
                <w:szCs w:val="17"/>
              </w:rPr>
            </w:pPr>
          </w:p>
          <w:p w14:paraId="0A8E1F2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7"/>
                <w:szCs w:val="17"/>
              </w:rPr>
            </w:pPr>
          </w:p>
        </w:tc>
        <w:tc>
          <w:tcPr>
            <w:tcW w:w="1440" w:type="dxa"/>
            <w:tcBorders>
              <w:top w:val="single" w:sz="7" w:space="0" w:color="000000"/>
              <w:left w:val="single" w:sz="7" w:space="0" w:color="000000"/>
              <w:bottom w:val="single" w:sz="7" w:space="0" w:color="000000"/>
              <w:right w:val="single" w:sz="6" w:space="0" w:color="FFFFFF"/>
            </w:tcBorders>
          </w:tcPr>
          <w:p w14:paraId="094E9761" w14:textId="77777777" w:rsidR="00A25E70" w:rsidRPr="00212751" w:rsidRDefault="00A25E70">
            <w:pPr>
              <w:spacing w:line="163" w:lineRule="exact"/>
              <w:rPr>
                <w:sz w:val="17"/>
                <w:szCs w:val="17"/>
              </w:rPr>
            </w:pPr>
          </w:p>
          <w:p w14:paraId="2712272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7"/>
                <w:szCs w:val="17"/>
              </w:rPr>
            </w:pPr>
          </w:p>
        </w:tc>
        <w:tc>
          <w:tcPr>
            <w:tcW w:w="1530" w:type="dxa"/>
            <w:tcBorders>
              <w:top w:val="single" w:sz="7" w:space="0" w:color="000000"/>
              <w:left w:val="single" w:sz="7" w:space="0" w:color="000000"/>
              <w:bottom w:val="single" w:sz="7" w:space="0" w:color="000000"/>
              <w:right w:val="single" w:sz="6" w:space="0" w:color="FFFFFF"/>
            </w:tcBorders>
          </w:tcPr>
          <w:p w14:paraId="7E74BE82" w14:textId="77777777" w:rsidR="00A25E70" w:rsidRPr="00212751" w:rsidRDefault="00A25E70">
            <w:pPr>
              <w:spacing w:line="163" w:lineRule="exact"/>
              <w:rPr>
                <w:sz w:val="17"/>
                <w:szCs w:val="17"/>
              </w:rPr>
            </w:pPr>
          </w:p>
          <w:p w14:paraId="5FBD7C08"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7"/>
                <w:szCs w:val="17"/>
              </w:rPr>
            </w:pPr>
          </w:p>
        </w:tc>
        <w:tc>
          <w:tcPr>
            <w:tcW w:w="1710" w:type="dxa"/>
            <w:tcBorders>
              <w:top w:val="single" w:sz="7" w:space="0" w:color="000000"/>
              <w:left w:val="single" w:sz="7" w:space="0" w:color="000000"/>
              <w:bottom w:val="single" w:sz="7" w:space="0" w:color="000000"/>
              <w:right w:val="single" w:sz="7" w:space="0" w:color="000000"/>
            </w:tcBorders>
          </w:tcPr>
          <w:p w14:paraId="034C3406" w14:textId="77777777" w:rsidR="00A25E70" w:rsidRPr="00212751" w:rsidRDefault="00A25E70">
            <w:pPr>
              <w:spacing w:line="163" w:lineRule="exact"/>
              <w:rPr>
                <w:sz w:val="17"/>
                <w:szCs w:val="17"/>
              </w:rPr>
            </w:pPr>
          </w:p>
          <w:p w14:paraId="1D7479F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7"/>
                <w:szCs w:val="17"/>
              </w:rPr>
            </w:pPr>
          </w:p>
        </w:tc>
      </w:tr>
      <w:tr w:rsidR="00AC7990" w:rsidRPr="00212751" w14:paraId="6F04D75F" w14:textId="77777777">
        <w:tblPrEx>
          <w:tblCellMar>
            <w:top w:w="0" w:type="dxa"/>
            <w:bottom w:w="0" w:type="dxa"/>
          </w:tblCellMar>
        </w:tblPrEx>
        <w:tc>
          <w:tcPr>
            <w:tcW w:w="4680" w:type="dxa"/>
            <w:gridSpan w:val="3"/>
            <w:tcBorders>
              <w:top w:val="single" w:sz="7" w:space="0" w:color="000000"/>
              <w:left w:val="single" w:sz="7" w:space="0" w:color="000000"/>
              <w:bottom w:val="single" w:sz="7" w:space="0" w:color="000000"/>
              <w:right w:val="single" w:sz="6" w:space="0" w:color="FFFFFF"/>
            </w:tcBorders>
          </w:tcPr>
          <w:p w14:paraId="63EE1024" w14:textId="77777777" w:rsidR="00A25E70" w:rsidRPr="00212751" w:rsidRDefault="00A25E70">
            <w:pPr>
              <w:spacing w:line="163" w:lineRule="exact"/>
              <w:rPr>
                <w:sz w:val="17"/>
                <w:szCs w:val="17"/>
              </w:rPr>
            </w:pPr>
          </w:p>
          <w:p w14:paraId="3EEE0E3E" w14:textId="77777777" w:rsidR="00A25E70" w:rsidRPr="00212751" w:rsidRDefault="00A25E70">
            <w:pPr>
              <w:tabs>
                <w:tab w:val="righ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7"/>
                <w:szCs w:val="17"/>
              </w:rPr>
            </w:pPr>
            <w:r w:rsidRPr="00212751">
              <w:rPr>
                <w:sz w:val="17"/>
                <w:szCs w:val="17"/>
              </w:rPr>
              <w:tab/>
              <w:t>Average</w:t>
            </w:r>
          </w:p>
        </w:tc>
        <w:tc>
          <w:tcPr>
            <w:tcW w:w="1440" w:type="dxa"/>
            <w:tcBorders>
              <w:top w:val="single" w:sz="7" w:space="0" w:color="000000"/>
              <w:left w:val="single" w:sz="7" w:space="0" w:color="000000"/>
              <w:bottom w:val="single" w:sz="7" w:space="0" w:color="000000"/>
              <w:right w:val="single" w:sz="6" w:space="0" w:color="FFFFFF"/>
            </w:tcBorders>
          </w:tcPr>
          <w:p w14:paraId="4DA54035" w14:textId="77777777" w:rsidR="00A25E70" w:rsidRPr="00212751" w:rsidRDefault="00A25E70">
            <w:pPr>
              <w:spacing w:line="163" w:lineRule="exact"/>
              <w:rPr>
                <w:sz w:val="17"/>
                <w:szCs w:val="17"/>
              </w:rPr>
            </w:pPr>
          </w:p>
          <w:p w14:paraId="579D095E"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7"/>
                <w:szCs w:val="17"/>
              </w:rPr>
            </w:pPr>
          </w:p>
        </w:tc>
        <w:tc>
          <w:tcPr>
            <w:tcW w:w="1530" w:type="dxa"/>
            <w:tcBorders>
              <w:top w:val="single" w:sz="7" w:space="0" w:color="000000"/>
              <w:left w:val="single" w:sz="7" w:space="0" w:color="000000"/>
              <w:bottom w:val="single" w:sz="7" w:space="0" w:color="000000"/>
              <w:right w:val="single" w:sz="6" w:space="0" w:color="FFFFFF"/>
            </w:tcBorders>
          </w:tcPr>
          <w:p w14:paraId="3E7D4C5E" w14:textId="77777777" w:rsidR="00A25E70" w:rsidRPr="00212751" w:rsidRDefault="00A25E70">
            <w:pPr>
              <w:spacing w:line="163" w:lineRule="exact"/>
              <w:rPr>
                <w:sz w:val="17"/>
                <w:szCs w:val="17"/>
              </w:rPr>
            </w:pPr>
          </w:p>
          <w:p w14:paraId="67E7773B"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7"/>
                <w:szCs w:val="17"/>
              </w:rPr>
            </w:pPr>
          </w:p>
        </w:tc>
        <w:tc>
          <w:tcPr>
            <w:tcW w:w="1710" w:type="dxa"/>
            <w:tcBorders>
              <w:top w:val="single" w:sz="7" w:space="0" w:color="000000"/>
              <w:left w:val="single" w:sz="7" w:space="0" w:color="000000"/>
              <w:bottom w:val="single" w:sz="7" w:space="0" w:color="000000"/>
              <w:right w:val="single" w:sz="7" w:space="0" w:color="000000"/>
            </w:tcBorders>
          </w:tcPr>
          <w:p w14:paraId="35D5FE68" w14:textId="77777777" w:rsidR="00A25E70" w:rsidRPr="00212751" w:rsidRDefault="00A25E70">
            <w:pPr>
              <w:spacing w:line="163" w:lineRule="exact"/>
              <w:rPr>
                <w:sz w:val="17"/>
                <w:szCs w:val="17"/>
              </w:rPr>
            </w:pPr>
          </w:p>
          <w:p w14:paraId="6D8DABC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7"/>
                <w:szCs w:val="17"/>
              </w:rPr>
            </w:pPr>
          </w:p>
        </w:tc>
      </w:tr>
    </w:tbl>
    <w:p w14:paraId="27C75A1D"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rPr>
      </w:pPr>
    </w:p>
    <w:p w14:paraId="25D8D517"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00A25E70" w:rsidSect="004810B3">
          <w:headerReference w:type="even" r:id="rId57"/>
          <w:headerReference w:type="default" r:id="rId58"/>
          <w:footerReference w:type="even" r:id="rId59"/>
          <w:footerReference w:type="default" r:id="rId60"/>
          <w:pgSz w:w="12240" w:h="15840"/>
          <w:pgMar w:top="360" w:right="1368" w:bottom="360" w:left="1440" w:header="576" w:footer="432" w:gutter="0"/>
          <w:cols w:space="720"/>
          <w:noEndnote/>
        </w:sectPr>
      </w:pPr>
    </w:p>
    <w:p w14:paraId="0A73A2EF" w14:textId="77777777" w:rsidR="00A25E70" w:rsidRPr="00212751" w:rsidRDefault="006D3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r w:rsidR="00A25E70">
        <w:rPr>
          <w:b/>
          <w:bCs/>
        </w:rPr>
        <w:t>8</w:t>
      </w:r>
      <w:r w:rsidR="00A25E70" w:rsidRPr="00212751">
        <w:rPr>
          <w:b/>
          <w:bCs/>
        </w:rPr>
        <w:t>.  Reference Method 2 Calculations</w:t>
      </w:r>
    </w:p>
    <w:p w14:paraId="113E5A8F"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9360" w:type="dxa"/>
        <w:tblInd w:w="372" w:type="dxa"/>
        <w:tblLayout w:type="fixed"/>
        <w:tblCellMar>
          <w:left w:w="120" w:type="dxa"/>
          <w:right w:w="120" w:type="dxa"/>
        </w:tblCellMar>
        <w:tblLook w:val="0000" w:firstRow="0" w:lastRow="0" w:firstColumn="0" w:lastColumn="0" w:noHBand="0" w:noVBand="0"/>
      </w:tblPr>
      <w:tblGrid>
        <w:gridCol w:w="3060"/>
        <w:gridCol w:w="6300"/>
      </w:tblGrid>
      <w:tr w:rsidR="00A25E70" w:rsidRPr="00212751" w14:paraId="22B6BCF8" w14:textId="77777777">
        <w:tblPrEx>
          <w:tblCellMar>
            <w:top w:w="0" w:type="dxa"/>
            <w:bottom w:w="0" w:type="dxa"/>
          </w:tblCellMar>
        </w:tblPrEx>
        <w:tc>
          <w:tcPr>
            <w:tcW w:w="3060" w:type="dxa"/>
            <w:tcBorders>
              <w:top w:val="single" w:sz="7" w:space="0" w:color="000000"/>
              <w:left w:val="single" w:sz="7" w:space="0" w:color="000000"/>
              <w:bottom w:val="single" w:sz="7" w:space="0" w:color="000000"/>
              <w:right w:val="single" w:sz="7" w:space="0" w:color="000000"/>
            </w:tcBorders>
          </w:tcPr>
          <w:p w14:paraId="2024C81D" w14:textId="77777777" w:rsidR="00A25E70" w:rsidRPr="00212751" w:rsidRDefault="00A25E70">
            <w:pPr>
              <w:spacing w:line="120" w:lineRule="exact"/>
              <w:rPr>
                <w:b/>
                <w:bCs/>
              </w:rPr>
            </w:pPr>
          </w:p>
          <w:p w14:paraId="3E1DC1C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r w:rsidRPr="00212751">
              <w:rPr>
                <w:sz w:val="20"/>
                <w:szCs w:val="20"/>
              </w:rPr>
              <w:t>Molecular Weight of Stack Gas</w:t>
            </w:r>
          </w:p>
        </w:tc>
        <w:tc>
          <w:tcPr>
            <w:tcW w:w="6300" w:type="dxa"/>
            <w:tcBorders>
              <w:top w:val="single" w:sz="7" w:space="0" w:color="000000"/>
              <w:left w:val="single" w:sz="7" w:space="0" w:color="000000"/>
              <w:bottom w:val="single" w:sz="7" w:space="0" w:color="000000"/>
              <w:right w:val="single" w:sz="7" w:space="0" w:color="000000"/>
            </w:tcBorders>
          </w:tcPr>
          <w:p w14:paraId="16A090F8" w14:textId="77777777" w:rsidR="00A25E70" w:rsidRPr="00212751" w:rsidRDefault="00A25E70">
            <w:pPr>
              <w:spacing w:line="120" w:lineRule="exact"/>
              <w:rPr>
                <w:b/>
                <w:bCs/>
              </w:rPr>
            </w:pPr>
          </w:p>
          <w:p w14:paraId="28E6361D" w14:textId="77777777" w:rsidR="00A25E70" w:rsidRPr="00212751" w:rsidRDefault="00A25E70">
            <w:pPr>
              <w:tabs>
                <w:tab w:val="left" w:pos="0"/>
                <w:tab w:val="left" w:pos="720"/>
                <w:tab w:val="right" w:pos="6222"/>
                <w:tab w:val="left" w:pos="6480"/>
                <w:tab w:val="left" w:pos="7200"/>
                <w:tab w:val="left" w:pos="7920"/>
                <w:tab w:val="left" w:pos="8640"/>
                <w:tab w:val="left" w:pos="9360"/>
              </w:tabs>
              <w:spacing w:after="58"/>
              <w:ind w:left="720" w:hanging="720"/>
              <w:rPr>
                <w:b/>
                <w:bCs/>
              </w:rPr>
            </w:pPr>
            <w:r w:rsidRPr="00212751">
              <w:rPr>
                <w:sz w:val="20"/>
                <w:szCs w:val="20"/>
              </w:rPr>
              <w:t>M</w:t>
            </w:r>
            <w:r w:rsidRPr="00212751">
              <w:rPr>
                <w:sz w:val="20"/>
                <w:szCs w:val="20"/>
                <w:vertAlign w:val="subscript"/>
              </w:rPr>
              <w:t>s</w:t>
            </w:r>
            <w:r w:rsidRPr="00212751">
              <w:rPr>
                <w:sz w:val="20"/>
                <w:szCs w:val="20"/>
              </w:rPr>
              <w:tab/>
              <w:t>=  M</w:t>
            </w:r>
            <w:r w:rsidRPr="00212751">
              <w:rPr>
                <w:sz w:val="20"/>
                <w:szCs w:val="20"/>
                <w:vertAlign w:val="subscript"/>
              </w:rPr>
              <w:t>d</w:t>
            </w:r>
            <w:r w:rsidRPr="00212751">
              <w:rPr>
                <w:sz w:val="20"/>
                <w:szCs w:val="20"/>
              </w:rPr>
              <w:t xml:space="preserve"> (1 - B</w:t>
            </w:r>
            <w:r w:rsidRPr="00212751">
              <w:rPr>
                <w:sz w:val="20"/>
                <w:szCs w:val="20"/>
                <w:vertAlign w:val="subscript"/>
              </w:rPr>
              <w:t>ws</w:t>
            </w:r>
            <w:r w:rsidRPr="00212751">
              <w:rPr>
                <w:sz w:val="20"/>
                <w:szCs w:val="20"/>
              </w:rPr>
              <w:t>) + 18.0 B</w:t>
            </w:r>
            <w:r w:rsidRPr="00212751">
              <w:rPr>
                <w:sz w:val="20"/>
                <w:szCs w:val="20"/>
                <w:vertAlign w:val="subscript"/>
              </w:rPr>
              <w:t>ws</w:t>
            </w:r>
            <w:r w:rsidRPr="00212751">
              <w:rPr>
                <w:sz w:val="20"/>
                <w:szCs w:val="20"/>
              </w:rPr>
              <w:tab/>
            </w:r>
          </w:p>
        </w:tc>
      </w:tr>
      <w:tr w:rsidR="00A25E70" w:rsidRPr="00212751" w14:paraId="3C60F233" w14:textId="77777777">
        <w:tblPrEx>
          <w:tblCellMar>
            <w:top w:w="0" w:type="dxa"/>
            <w:bottom w:w="0" w:type="dxa"/>
          </w:tblCellMar>
        </w:tblPrEx>
        <w:tc>
          <w:tcPr>
            <w:tcW w:w="3060" w:type="dxa"/>
            <w:tcBorders>
              <w:top w:val="single" w:sz="7" w:space="0" w:color="000000"/>
              <w:left w:val="single" w:sz="7" w:space="0" w:color="000000"/>
              <w:bottom w:val="single" w:sz="7" w:space="0" w:color="000000"/>
              <w:right w:val="single" w:sz="7" w:space="0" w:color="000000"/>
            </w:tcBorders>
          </w:tcPr>
          <w:p w14:paraId="577C460B" w14:textId="77777777" w:rsidR="00A25E70" w:rsidRPr="00212751" w:rsidRDefault="00A25E70">
            <w:pPr>
              <w:spacing w:line="120" w:lineRule="exact"/>
              <w:rPr>
                <w:b/>
                <w:bCs/>
              </w:rPr>
            </w:pPr>
          </w:p>
          <w:p w14:paraId="5597E691"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r w:rsidRPr="00212751">
              <w:rPr>
                <w:sz w:val="20"/>
                <w:szCs w:val="20"/>
              </w:rPr>
              <w:t>Average Stack Gas Velocity</w:t>
            </w:r>
          </w:p>
        </w:tc>
        <w:tc>
          <w:tcPr>
            <w:tcW w:w="6300" w:type="dxa"/>
            <w:tcBorders>
              <w:top w:val="single" w:sz="7" w:space="0" w:color="000000"/>
              <w:left w:val="single" w:sz="7" w:space="0" w:color="000000"/>
              <w:bottom w:val="single" w:sz="7" w:space="0" w:color="000000"/>
              <w:right w:val="single" w:sz="7" w:space="0" w:color="000000"/>
            </w:tcBorders>
          </w:tcPr>
          <w:p w14:paraId="3F7528F6" w14:textId="77777777" w:rsidR="00A25E70" w:rsidRPr="00212751" w:rsidRDefault="00A25E70">
            <w:pPr>
              <w:spacing w:line="120" w:lineRule="exact"/>
              <w:rPr>
                <w:b/>
                <w:bCs/>
              </w:rPr>
            </w:pPr>
          </w:p>
          <w:p w14:paraId="0CB12882"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6BAD1E" w14:textId="77777777" w:rsidR="00A25E70" w:rsidRPr="00212751" w:rsidRDefault="00AC7990">
            <w:pPr>
              <w:pBdr>
                <w:top w:val="single" w:sz="6" w:space="0" w:color="FFFFFF"/>
                <w:left w:val="single" w:sz="6" w:space="0" w:color="FFFFFF"/>
                <w:bottom w:val="single" w:sz="6" w:space="0" w:color="FFFFFF"/>
                <w:right w:val="single" w:sz="6" w:space="0" w:color="FFFFFF"/>
              </w:pBdr>
              <w:jc w:val="center"/>
            </w:pPr>
            <w:r w:rsidRPr="00212751">
              <w:rPr>
                <w:position w:val="-30"/>
              </w:rPr>
              <w:object w:dxaOrig="2740" w:dyaOrig="740" w14:anchorId="3D2378EC">
                <v:shape id="_x0000_i1030" type="#_x0000_t75" style="width:136.8pt;height:37.2pt" o:ole="">
                  <v:imagedata r:id="rId61" o:title=""/>
                </v:shape>
                <o:OLEObject Type="Embed" ProgID="Equation.3" ShapeID="_x0000_i1030" DrawAspect="Content" ObjectID="_1745142267" r:id="rId62"/>
              </w:object>
            </w:r>
          </w:p>
          <w:p w14:paraId="54DCF99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p>
        </w:tc>
      </w:tr>
      <w:tr w:rsidR="00A25E70" w:rsidRPr="00212751" w14:paraId="1FD06E02" w14:textId="77777777">
        <w:tblPrEx>
          <w:tblCellMar>
            <w:top w:w="0" w:type="dxa"/>
            <w:bottom w:w="0" w:type="dxa"/>
          </w:tblCellMar>
        </w:tblPrEx>
        <w:tc>
          <w:tcPr>
            <w:tcW w:w="3060" w:type="dxa"/>
            <w:tcBorders>
              <w:top w:val="single" w:sz="7" w:space="0" w:color="000000"/>
              <w:left w:val="single" w:sz="7" w:space="0" w:color="000000"/>
              <w:bottom w:val="single" w:sz="7" w:space="0" w:color="000000"/>
              <w:right w:val="single" w:sz="7" w:space="0" w:color="000000"/>
            </w:tcBorders>
          </w:tcPr>
          <w:p w14:paraId="6E385329" w14:textId="77777777" w:rsidR="00A25E70" w:rsidRPr="00212751" w:rsidRDefault="00A25E70">
            <w:pPr>
              <w:spacing w:line="120" w:lineRule="exact"/>
              <w:rPr>
                <w:b/>
                <w:bCs/>
              </w:rPr>
            </w:pPr>
          </w:p>
          <w:p w14:paraId="01DB346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r w:rsidRPr="00212751">
              <w:rPr>
                <w:sz w:val="20"/>
                <w:szCs w:val="20"/>
              </w:rPr>
              <w:t>Average Stack Gas Volumetric Flow Rate</w:t>
            </w:r>
          </w:p>
        </w:tc>
        <w:tc>
          <w:tcPr>
            <w:tcW w:w="6300" w:type="dxa"/>
            <w:tcBorders>
              <w:top w:val="single" w:sz="7" w:space="0" w:color="000000"/>
              <w:left w:val="single" w:sz="7" w:space="0" w:color="000000"/>
              <w:bottom w:val="single" w:sz="7" w:space="0" w:color="000000"/>
              <w:right w:val="single" w:sz="7" w:space="0" w:color="000000"/>
            </w:tcBorders>
          </w:tcPr>
          <w:p w14:paraId="5176D5B2" w14:textId="77777777" w:rsidR="00A25E70" w:rsidRPr="00212751" w:rsidRDefault="00A25E70">
            <w:pPr>
              <w:spacing w:line="120" w:lineRule="exact"/>
              <w:rPr>
                <w:b/>
                <w:bCs/>
              </w:rPr>
            </w:pPr>
          </w:p>
          <w:p w14:paraId="56F0EBED" w14:textId="77777777" w:rsidR="00A25E70" w:rsidRPr="00212751" w:rsidRDefault="00AC7990">
            <w:pPr>
              <w:pBdr>
                <w:top w:val="single" w:sz="6" w:space="0" w:color="FFFFFF"/>
                <w:left w:val="single" w:sz="6" w:space="0" w:color="FFFFFF"/>
                <w:bottom w:val="single" w:sz="6" w:space="0" w:color="FFFFFF"/>
                <w:right w:val="single" w:sz="6" w:space="0" w:color="FFFFFF"/>
              </w:pBdr>
              <w:jc w:val="center"/>
            </w:pPr>
            <w:r w:rsidRPr="00212751">
              <w:rPr>
                <w:position w:val="-34"/>
              </w:rPr>
              <w:object w:dxaOrig="2900" w:dyaOrig="800" w14:anchorId="14E2D3EC">
                <v:shape id="_x0000_i1031" type="#_x0000_t75" style="width:145.2pt;height:40.2pt" o:ole="">
                  <v:imagedata r:id="rId63" o:title=""/>
                </v:shape>
                <o:OLEObject Type="Embed" ProgID="Equation.3" ShapeID="_x0000_i1031" DrawAspect="Content" ObjectID="_1745142268" r:id="rId64"/>
              </w:object>
            </w:r>
          </w:p>
          <w:p w14:paraId="7397C0E8"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p>
        </w:tc>
      </w:tr>
      <w:tr w:rsidR="00AC7990" w:rsidRPr="00212751" w14:paraId="68ACE743" w14:textId="77777777">
        <w:tblPrEx>
          <w:tblCellMar>
            <w:top w:w="0" w:type="dxa"/>
            <w:bottom w:w="0" w:type="dxa"/>
          </w:tblCellMar>
        </w:tblPrEx>
        <w:tc>
          <w:tcPr>
            <w:tcW w:w="9360" w:type="dxa"/>
            <w:gridSpan w:val="2"/>
            <w:tcBorders>
              <w:top w:val="single" w:sz="7" w:space="0" w:color="000000"/>
              <w:left w:val="single" w:sz="7" w:space="0" w:color="000000"/>
              <w:bottom w:val="single" w:sz="7" w:space="0" w:color="000000"/>
              <w:right w:val="single" w:sz="7" w:space="0" w:color="000000"/>
            </w:tcBorders>
          </w:tcPr>
          <w:p w14:paraId="1A190198" w14:textId="77777777" w:rsidR="00A25E70" w:rsidRPr="00212751" w:rsidRDefault="00A25E70">
            <w:pPr>
              <w:spacing w:line="120" w:lineRule="exact"/>
              <w:rPr>
                <w:b/>
                <w:bCs/>
              </w:rPr>
            </w:pPr>
          </w:p>
          <w:p w14:paraId="4C5EE6E8"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A</w:t>
            </w:r>
            <w:r w:rsidRPr="00212751">
              <w:rPr>
                <w:sz w:val="20"/>
                <w:szCs w:val="20"/>
              </w:rPr>
              <w:tab/>
              <w:t xml:space="preserve">= </w:t>
            </w:r>
            <w:r w:rsidRPr="00212751">
              <w:rPr>
                <w:sz w:val="20"/>
                <w:szCs w:val="20"/>
              </w:rPr>
              <w:tab/>
              <w:t>Cross-sectional area of stack, m</w:t>
            </w:r>
            <w:r w:rsidRPr="00212751">
              <w:rPr>
                <w:sz w:val="20"/>
                <w:szCs w:val="20"/>
                <w:vertAlign w:val="superscript"/>
              </w:rPr>
              <w:t>2</w:t>
            </w:r>
            <w:r w:rsidRPr="00212751">
              <w:rPr>
                <w:sz w:val="20"/>
                <w:szCs w:val="20"/>
              </w:rPr>
              <w:t xml:space="preserve"> (ft</w:t>
            </w:r>
            <w:r w:rsidRPr="00212751">
              <w:rPr>
                <w:sz w:val="20"/>
                <w:szCs w:val="20"/>
                <w:vertAlign w:val="superscript"/>
              </w:rPr>
              <w:t>2</w:t>
            </w:r>
            <w:r w:rsidRPr="00212751">
              <w:rPr>
                <w:sz w:val="20"/>
                <w:szCs w:val="20"/>
              </w:rPr>
              <w:t>).</w:t>
            </w:r>
          </w:p>
          <w:p w14:paraId="6FCD1F15"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B</w:t>
            </w:r>
            <w:r w:rsidRPr="00212751">
              <w:rPr>
                <w:sz w:val="20"/>
                <w:szCs w:val="20"/>
                <w:vertAlign w:val="subscript"/>
              </w:rPr>
              <w:t>ws</w:t>
            </w:r>
            <w:r w:rsidRPr="00212751">
              <w:rPr>
                <w:sz w:val="20"/>
                <w:szCs w:val="20"/>
              </w:rPr>
              <w:tab/>
              <w:t>=</w:t>
            </w:r>
            <w:r w:rsidRPr="00212751">
              <w:rPr>
                <w:sz w:val="20"/>
                <w:szCs w:val="20"/>
              </w:rPr>
              <w:tab/>
              <w:t>Water vapor in the gas stream [from Method 4 (reference method) or Method 5],  proportion by volume.</w:t>
            </w:r>
          </w:p>
          <w:p w14:paraId="2B2E4970"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C</w:t>
            </w:r>
            <w:r w:rsidRPr="00212751">
              <w:rPr>
                <w:sz w:val="20"/>
                <w:szCs w:val="20"/>
                <w:vertAlign w:val="subscript"/>
              </w:rPr>
              <w:t>p</w:t>
            </w:r>
            <w:r w:rsidRPr="00212751">
              <w:rPr>
                <w:sz w:val="20"/>
                <w:szCs w:val="20"/>
              </w:rPr>
              <w:tab/>
              <w:t>=</w:t>
            </w:r>
            <w:r w:rsidRPr="00212751">
              <w:rPr>
                <w:sz w:val="20"/>
                <w:szCs w:val="20"/>
              </w:rPr>
              <w:tab/>
              <w:t>Pitot tube coefficient, dimensionless.</w:t>
            </w:r>
          </w:p>
          <w:p w14:paraId="29C41B3D"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Kp</w:t>
            </w:r>
            <w:r w:rsidRPr="00212751">
              <w:rPr>
                <w:sz w:val="20"/>
                <w:szCs w:val="20"/>
              </w:rPr>
              <w:tab/>
              <w:t>=</w:t>
            </w:r>
            <w:r w:rsidRPr="00212751">
              <w:rPr>
                <w:sz w:val="20"/>
                <w:szCs w:val="20"/>
              </w:rPr>
              <w:tab/>
              <w:t>Velocity equation constant (English Units = 85.49)</w:t>
            </w:r>
          </w:p>
          <w:p w14:paraId="6355CCE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M</w:t>
            </w:r>
            <w:r w:rsidRPr="00212751">
              <w:rPr>
                <w:sz w:val="20"/>
                <w:szCs w:val="20"/>
                <w:vertAlign w:val="subscript"/>
              </w:rPr>
              <w:t>d</w:t>
            </w:r>
            <w:r w:rsidRPr="00212751">
              <w:rPr>
                <w:sz w:val="20"/>
                <w:szCs w:val="20"/>
              </w:rPr>
              <w:tab/>
              <w:t>=</w:t>
            </w:r>
            <w:r w:rsidRPr="00212751">
              <w:rPr>
                <w:sz w:val="20"/>
                <w:szCs w:val="20"/>
              </w:rPr>
              <w:tab/>
              <w:t>Molecular weight of stack gas, dry basis (see Section 8.6), g/g-mole (lb/lb-mole).</w:t>
            </w:r>
          </w:p>
          <w:p w14:paraId="6DA36AC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M</w:t>
            </w:r>
            <w:r w:rsidRPr="00212751">
              <w:rPr>
                <w:sz w:val="20"/>
                <w:szCs w:val="20"/>
                <w:vertAlign w:val="subscript"/>
              </w:rPr>
              <w:t>s</w:t>
            </w:r>
            <w:r w:rsidRPr="00212751">
              <w:rPr>
                <w:sz w:val="20"/>
                <w:szCs w:val="20"/>
              </w:rPr>
              <w:tab/>
              <w:t>=</w:t>
            </w:r>
            <w:r w:rsidRPr="00212751">
              <w:rPr>
                <w:sz w:val="20"/>
                <w:szCs w:val="20"/>
              </w:rPr>
              <w:tab/>
              <w:t>Molecular weight of stack gas, wet basis, g/g-mole (lb/lb-mole).</w:t>
            </w:r>
          </w:p>
          <w:p w14:paraId="314517F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P</w:t>
            </w:r>
            <w:r w:rsidRPr="00212751">
              <w:rPr>
                <w:sz w:val="20"/>
                <w:szCs w:val="20"/>
                <w:vertAlign w:val="subscript"/>
              </w:rPr>
              <w:t>g</w:t>
            </w:r>
            <w:r w:rsidRPr="00212751">
              <w:rPr>
                <w:sz w:val="20"/>
                <w:szCs w:val="20"/>
              </w:rPr>
              <w:tab/>
              <w:t>=</w:t>
            </w:r>
            <w:r w:rsidRPr="00212751">
              <w:rPr>
                <w:sz w:val="20"/>
                <w:szCs w:val="20"/>
              </w:rPr>
              <w:tab/>
              <w:t>Stack static pressure,(in. Hg).</w:t>
            </w:r>
          </w:p>
          <w:p w14:paraId="42B5EC66"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P</w:t>
            </w:r>
            <w:r w:rsidRPr="00212751">
              <w:rPr>
                <w:sz w:val="20"/>
                <w:szCs w:val="20"/>
                <w:vertAlign w:val="subscript"/>
              </w:rPr>
              <w:t>s</w:t>
            </w:r>
            <w:r w:rsidRPr="00212751">
              <w:rPr>
                <w:sz w:val="20"/>
                <w:szCs w:val="20"/>
              </w:rPr>
              <w:tab/>
              <w:t>=</w:t>
            </w:r>
            <w:r w:rsidRPr="00212751">
              <w:rPr>
                <w:sz w:val="20"/>
                <w:szCs w:val="20"/>
              </w:rPr>
              <w:tab/>
              <w:t>Absolute stack pressure (P</w:t>
            </w:r>
            <w:r w:rsidRPr="00212751">
              <w:rPr>
                <w:sz w:val="20"/>
                <w:szCs w:val="20"/>
                <w:vertAlign w:val="subscript"/>
              </w:rPr>
              <w:t>bar</w:t>
            </w:r>
            <w:r w:rsidRPr="00212751">
              <w:rPr>
                <w:sz w:val="20"/>
                <w:szCs w:val="20"/>
              </w:rPr>
              <w:t xml:space="preserve"> + P</w:t>
            </w:r>
            <w:r w:rsidRPr="00212751">
              <w:rPr>
                <w:sz w:val="20"/>
                <w:szCs w:val="20"/>
                <w:vertAlign w:val="subscript"/>
              </w:rPr>
              <w:t>g</w:t>
            </w:r>
            <w:r w:rsidRPr="00212751">
              <w:rPr>
                <w:sz w:val="20"/>
                <w:szCs w:val="20"/>
              </w:rPr>
              <w:t>),(in. Hg),</w:t>
            </w:r>
          </w:p>
          <w:p w14:paraId="583AD454"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P</w:t>
            </w:r>
            <w:r w:rsidRPr="00212751">
              <w:rPr>
                <w:sz w:val="20"/>
                <w:szCs w:val="20"/>
                <w:vertAlign w:val="subscript"/>
              </w:rPr>
              <w:t>std</w:t>
            </w:r>
            <w:r w:rsidRPr="00212751">
              <w:rPr>
                <w:sz w:val="20"/>
                <w:szCs w:val="20"/>
              </w:rPr>
              <w:tab/>
              <w:t>=</w:t>
            </w:r>
            <w:r w:rsidRPr="00212751">
              <w:rPr>
                <w:sz w:val="20"/>
                <w:szCs w:val="20"/>
              </w:rPr>
              <w:tab/>
              <w:t>Standard absolute pressure,(29.92 in. Hg).</w:t>
            </w:r>
          </w:p>
          <w:p w14:paraId="63F07B19"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Q</w:t>
            </w:r>
            <w:r w:rsidRPr="00212751">
              <w:rPr>
                <w:sz w:val="20"/>
                <w:szCs w:val="20"/>
              </w:rPr>
              <w:tab/>
              <w:t>=</w:t>
            </w:r>
            <w:r w:rsidRPr="00212751">
              <w:rPr>
                <w:sz w:val="20"/>
                <w:szCs w:val="20"/>
              </w:rPr>
              <w:tab/>
              <w:t>Volumetric stack gas flow rate corrected to standard conditions (scf/hr).</w:t>
            </w:r>
          </w:p>
          <w:p w14:paraId="1BAF4D18"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 xml:space="preserve"> T</w:t>
            </w:r>
            <w:r w:rsidRPr="00212751">
              <w:rPr>
                <w:sz w:val="20"/>
                <w:szCs w:val="20"/>
                <w:vertAlign w:val="subscript"/>
              </w:rPr>
              <w:t>s</w:t>
            </w:r>
            <w:r w:rsidRPr="00212751">
              <w:rPr>
                <w:sz w:val="20"/>
                <w:szCs w:val="20"/>
              </w:rPr>
              <w:tab/>
              <w:t>=</w:t>
            </w:r>
            <w:r w:rsidRPr="00212751">
              <w:rPr>
                <w:sz w:val="20"/>
                <w:szCs w:val="20"/>
              </w:rPr>
              <w:tab/>
              <w:t>Stack temperature,(</w:t>
            </w:r>
            <w:r w:rsidRPr="00212751">
              <w:rPr>
                <w:sz w:val="20"/>
                <w:szCs w:val="20"/>
              </w:rPr>
              <w:sym w:font="WP MathA" w:char="F045"/>
            </w:r>
            <w:r w:rsidRPr="00212751">
              <w:rPr>
                <w:sz w:val="20"/>
                <w:szCs w:val="20"/>
              </w:rPr>
              <w:t>F).</w:t>
            </w:r>
          </w:p>
          <w:p w14:paraId="2F2D517C"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12751">
              <w:rPr>
                <w:sz w:val="20"/>
                <w:szCs w:val="20"/>
              </w:rPr>
              <w:t>T</w:t>
            </w:r>
            <w:r w:rsidRPr="00212751">
              <w:rPr>
                <w:sz w:val="20"/>
                <w:szCs w:val="20"/>
                <w:vertAlign w:val="subscript"/>
              </w:rPr>
              <w:t>s(abs)</w:t>
            </w:r>
            <w:r w:rsidRPr="00212751">
              <w:rPr>
                <w:sz w:val="20"/>
                <w:szCs w:val="20"/>
                <w:vertAlign w:val="subscript"/>
              </w:rPr>
              <w:tab/>
            </w:r>
            <w:r w:rsidRPr="00212751">
              <w:rPr>
                <w:sz w:val="20"/>
                <w:szCs w:val="20"/>
              </w:rPr>
              <w:t xml:space="preserve"> = </w:t>
            </w:r>
            <w:r w:rsidRPr="00212751">
              <w:rPr>
                <w:sz w:val="20"/>
                <w:szCs w:val="20"/>
              </w:rPr>
              <w:tab/>
              <w:t>Absolute stack temperature,(</w:t>
            </w:r>
            <w:r w:rsidRPr="00212751">
              <w:rPr>
                <w:sz w:val="20"/>
                <w:szCs w:val="20"/>
              </w:rPr>
              <w:sym w:font="WP MathA" w:char="F045"/>
            </w:r>
            <w:r w:rsidRPr="00212751">
              <w:rPr>
                <w:sz w:val="20"/>
                <w:szCs w:val="20"/>
              </w:rPr>
              <w:t>R) (460 + T</w:t>
            </w:r>
            <w:r w:rsidRPr="00212751">
              <w:rPr>
                <w:sz w:val="20"/>
                <w:szCs w:val="20"/>
                <w:vertAlign w:val="subscript"/>
              </w:rPr>
              <w:t>s</w:t>
            </w:r>
            <w:r w:rsidRPr="00212751">
              <w:rPr>
                <w:sz w:val="20"/>
                <w:szCs w:val="20"/>
              </w:rPr>
              <w:t>)</w:t>
            </w:r>
          </w:p>
          <w:p w14:paraId="789BCBA0"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T</w:t>
            </w:r>
            <w:r w:rsidRPr="00212751">
              <w:rPr>
                <w:sz w:val="20"/>
                <w:szCs w:val="20"/>
                <w:vertAlign w:val="subscript"/>
              </w:rPr>
              <w:t>std</w:t>
            </w:r>
            <w:r w:rsidRPr="00212751">
              <w:rPr>
                <w:sz w:val="20"/>
                <w:szCs w:val="20"/>
              </w:rPr>
              <w:tab/>
              <w:t>=</w:t>
            </w:r>
            <w:r w:rsidRPr="00212751">
              <w:rPr>
                <w:sz w:val="20"/>
                <w:szCs w:val="20"/>
              </w:rPr>
              <w:tab/>
              <w:t xml:space="preserve">Standard absolute temperature, (528 </w:t>
            </w:r>
            <w:r w:rsidRPr="00212751">
              <w:rPr>
                <w:sz w:val="20"/>
                <w:szCs w:val="20"/>
              </w:rPr>
              <w:sym w:font="WP MathA" w:char="F045"/>
            </w:r>
            <w:r w:rsidRPr="00212751">
              <w:rPr>
                <w:sz w:val="20"/>
                <w:szCs w:val="20"/>
              </w:rPr>
              <w:t>R). conditions,</w:t>
            </w:r>
          </w:p>
          <w:p w14:paraId="0BDFA134"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v</w:t>
            </w:r>
            <w:r w:rsidRPr="00212751">
              <w:rPr>
                <w:sz w:val="20"/>
                <w:szCs w:val="20"/>
                <w:vertAlign w:val="subscript"/>
              </w:rPr>
              <w:t>s</w:t>
            </w:r>
            <w:r w:rsidRPr="00212751">
              <w:rPr>
                <w:sz w:val="20"/>
                <w:szCs w:val="20"/>
              </w:rPr>
              <w:tab/>
              <w:t>=</w:t>
            </w:r>
            <w:r w:rsidRPr="00212751">
              <w:rPr>
                <w:sz w:val="20"/>
                <w:szCs w:val="20"/>
              </w:rPr>
              <w:tab/>
              <w:t>Average stack gas velocity, m/sec (ft/sec).</w:t>
            </w:r>
          </w:p>
          <w:p w14:paraId="1D3806E8"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212751">
              <w:rPr>
                <w:sz w:val="20"/>
                <w:szCs w:val="20"/>
              </w:rPr>
              <w:t>W</w:t>
            </w:r>
            <w:r w:rsidRPr="00212751">
              <w:rPr>
                <w:sz w:val="20"/>
                <w:szCs w:val="20"/>
              </w:rPr>
              <w:tab/>
              <w:t xml:space="preserve">=  </w:t>
            </w:r>
            <w:r w:rsidRPr="00212751">
              <w:rPr>
                <w:sz w:val="20"/>
                <w:szCs w:val="20"/>
              </w:rPr>
              <w:tab/>
              <w:t>Width.</w:t>
            </w:r>
          </w:p>
          <w:p w14:paraId="096DC2E8"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Δp</w:t>
            </w:r>
            <w:r w:rsidRPr="00212751">
              <w:rPr>
                <w:sz w:val="20"/>
                <w:szCs w:val="20"/>
              </w:rPr>
              <w:tab/>
              <w:t>=</w:t>
            </w:r>
            <w:r w:rsidRPr="00212751">
              <w:rPr>
                <w:sz w:val="20"/>
                <w:szCs w:val="20"/>
              </w:rPr>
              <w:tab/>
              <w:t>Velocity head of stack gas,(in. H</w:t>
            </w:r>
            <w:r w:rsidRPr="00212751">
              <w:rPr>
                <w:sz w:val="20"/>
                <w:szCs w:val="20"/>
                <w:vertAlign w:val="subscript"/>
              </w:rPr>
              <w:t>2</w:t>
            </w:r>
            <w:r w:rsidRPr="00212751">
              <w:rPr>
                <w:sz w:val="20"/>
                <w:szCs w:val="20"/>
              </w:rPr>
              <w:t>0).</w:t>
            </w:r>
          </w:p>
          <w:p w14:paraId="52DB02D7"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12751">
              <w:rPr>
                <w:sz w:val="20"/>
                <w:szCs w:val="20"/>
              </w:rPr>
              <w:t>3600 =</w:t>
            </w:r>
            <w:r w:rsidRPr="00212751">
              <w:rPr>
                <w:sz w:val="20"/>
                <w:szCs w:val="20"/>
              </w:rPr>
              <w:tab/>
            </w:r>
            <w:r w:rsidRPr="00212751">
              <w:rPr>
                <w:sz w:val="20"/>
                <w:szCs w:val="20"/>
              </w:rPr>
              <w:tab/>
              <w:t>Conversion Factor, sec/hr.</w:t>
            </w:r>
          </w:p>
          <w:p w14:paraId="3708D3AA" w14:textId="77777777" w:rsidR="00A25E70" w:rsidRPr="00212751"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720"/>
              <w:rPr>
                <w:b/>
                <w:bCs/>
              </w:rPr>
            </w:pPr>
          </w:p>
        </w:tc>
      </w:tr>
    </w:tbl>
    <w:p w14:paraId="4C30F29F"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CD88C37"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A87D446"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7E76767"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376E2CB"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2E72957"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929ACCB"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ED6DECF"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42E8DBB"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900134E"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2F15F0C"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0D7FC52"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00A25E70" w:rsidSect="004810B3">
          <w:headerReference w:type="default" r:id="rId65"/>
          <w:footerReference w:type="default" r:id="rId66"/>
          <w:pgSz w:w="12240" w:h="15840"/>
          <w:pgMar w:top="360" w:right="1368" w:bottom="360" w:left="1440" w:header="576" w:footer="432" w:gutter="0"/>
          <w:cols w:space="720"/>
          <w:noEndnote/>
        </w:sectPr>
      </w:pPr>
    </w:p>
    <w:p w14:paraId="78F788AA" w14:textId="77777777" w:rsidR="00A25E70" w:rsidRDefault="006D3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w:t>
      </w:r>
      <w:r w:rsidR="00A25E70">
        <w:rPr>
          <w:b/>
          <w:bCs/>
        </w:rPr>
        <w:t>9.  Relative Accuracy Calculations</w:t>
      </w:r>
    </w:p>
    <w:p w14:paraId="4B42DF68"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420" w:type="dxa"/>
        <w:tblLayout w:type="fixed"/>
        <w:tblCellMar>
          <w:left w:w="120" w:type="dxa"/>
          <w:right w:w="120" w:type="dxa"/>
        </w:tblCellMar>
        <w:tblLook w:val="0000" w:firstRow="0" w:lastRow="0" w:firstColumn="0" w:lastColumn="0" w:noHBand="0" w:noVBand="0"/>
      </w:tblPr>
      <w:tblGrid>
        <w:gridCol w:w="810"/>
        <w:gridCol w:w="720"/>
        <w:gridCol w:w="810"/>
        <w:gridCol w:w="810"/>
        <w:gridCol w:w="810"/>
        <w:gridCol w:w="720"/>
        <w:gridCol w:w="810"/>
        <w:gridCol w:w="810"/>
        <w:gridCol w:w="810"/>
        <w:gridCol w:w="630"/>
        <w:gridCol w:w="810"/>
        <w:gridCol w:w="810"/>
        <w:gridCol w:w="720"/>
      </w:tblGrid>
      <w:tr w:rsidR="00AC7990" w14:paraId="2EDFCAA8" w14:textId="77777777">
        <w:tblPrEx>
          <w:tblCellMar>
            <w:top w:w="0" w:type="dxa"/>
            <w:bottom w:w="0" w:type="dxa"/>
          </w:tblCellMar>
        </w:tblPrEx>
        <w:trPr>
          <w:trHeight w:hRule="exact" w:val="403"/>
        </w:trPr>
        <w:tc>
          <w:tcPr>
            <w:tcW w:w="810" w:type="dxa"/>
            <w:vMerge w:val="restart"/>
            <w:tcBorders>
              <w:top w:val="single" w:sz="7" w:space="0" w:color="000000"/>
              <w:left w:val="single" w:sz="7" w:space="0" w:color="000000"/>
              <w:bottom w:val="nil"/>
              <w:right w:val="single" w:sz="7" w:space="0" w:color="000000"/>
            </w:tcBorders>
            <w:vAlign w:val="bottom"/>
          </w:tcPr>
          <w:p w14:paraId="5F8176F7" w14:textId="77777777" w:rsidR="00A25E70" w:rsidRDefault="00A25E70">
            <w:pPr>
              <w:spacing w:line="57" w:lineRule="exact"/>
            </w:pPr>
          </w:p>
          <w:p w14:paraId="04BDC7F0"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Run No.</w:t>
            </w:r>
          </w:p>
        </w:tc>
        <w:tc>
          <w:tcPr>
            <w:tcW w:w="720" w:type="dxa"/>
            <w:vMerge w:val="restart"/>
            <w:tcBorders>
              <w:top w:val="single" w:sz="7" w:space="0" w:color="000000"/>
              <w:left w:val="single" w:sz="7" w:space="0" w:color="000000"/>
              <w:bottom w:val="nil"/>
              <w:right w:val="single" w:sz="7" w:space="0" w:color="000000"/>
            </w:tcBorders>
            <w:vAlign w:val="bottom"/>
          </w:tcPr>
          <w:p w14:paraId="7FABEC5E" w14:textId="77777777" w:rsidR="00A25E70" w:rsidRDefault="00A25E70">
            <w:pPr>
              <w:spacing w:line="57" w:lineRule="exact"/>
              <w:rPr>
                <w:sz w:val="17"/>
                <w:szCs w:val="17"/>
              </w:rPr>
            </w:pPr>
          </w:p>
          <w:p w14:paraId="0197DC78"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Date and time</w:t>
            </w:r>
          </w:p>
        </w:tc>
        <w:tc>
          <w:tcPr>
            <w:tcW w:w="810" w:type="dxa"/>
            <w:gridSpan w:val="3"/>
            <w:tcBorders>
              <w:top w:val="single" w:sz="7" w:space="0" w:color="000000"/>
              <w:left w:val="single" w:sz="7" w:space="0" w:color="000000"/>
              <w:bottom w:val="single" w:sz="7" w:space="0" w:color="000000"/>
              <w:right w:val="single" w:sz="7" w:space="0" w:color="000000"/>
            </w:tcBorders>
            <w:vAlign w:val="bottom"/>
          </w:tcPr>
          <w:p w14:paraId="39F1A70F" w14:textId="77777777" w:rsidR="00A25E70" w:rsidRDefault="00A25E70">
            <w:pPr>
              <w:spacing w:line="57" w:lineRule="exact"/>
              <w:rPr>
                <w:sz w:val="17"/>
                <w:szCs w:val="17"/>
              </w:rPr>
            </w:pPr>
          </w:p>
          <w:p w14:paraId="06A2BE86"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Flow rate (Low) (scf/hr)*</w:t>
            </w:r>
          </w:p>
        </w:tc>
        <w:tc>
          <w:tcPr>
            <w:tcW w:w="720" w:type="dxa"/>
            <w:vMerge w:val="restart"/>
            <w:tcBorders>
              <w:top w:val="single" w:sz="7" w:space="0" w:color="000000"/>
              <w:left w:val="single" w:sz="7" w:space="0" w:color="000000"/>
              <w:bottom w:val="nil"/>
              <w:right w:val="single" w:sz="7" w:space="0" w:color="000000"/>
            </w:tcBorders>
            <w:vAlign w:val="bottom"/>
          </w:tcPr>
          <w:p w14:paraId="2C73D1FA" w14:textId="77777777" w:rsidR="00A25E70" w:rsidRDefault="00A25E70">
            <w:pPr>
              <w:spacing w:line="57" w:lineRule="exact"/>
              <w:rPr>
                <w:sz w:val="17"/>
                <w:szCs w:val="17"/>
              </w:rPr>
            </w:pPr>
          </w:p>
          <w:p w14:paraId="724B3F9B"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Date and time</w:t>
            </w:r>
          </w:p>
        </w:tc>
        <w:tc>
          <w:tcPr>
            <w:tcW w:w="810" w:type="dxa"/>
            <w:gridSpan w:val="3"/>
            <w:tcBorders>
              <w:top w:val="single" w:sz="7" w:space="0" w:color="000000"/>
              <w:left w:val="single" w:sz="7" w:space="0" w:color="000000"/>
              <w:bottom w:val="single" w:sz="7" w:space="0" w:color="000000"/>
              <w:right w:val="single" w:sz="7" w:space="0" w:color="000000"/>
            </w:tcBorders>
            <w:vAlign w:val="bottom"/>
          </w:tcPr>
          <w:p w14:paraId="4BD40AB4" w14:textId="77777777" w:rsidR="00A25E70" w:rsidRDefault="00A25E70">
            <w:pPr>
              <w:spacing w:line="57" w:lineRule="exact"/>
              <w:rPr>
                <w:sz w:val="17"/>
                <w:szCs w:val="17"/>
              </w:rPr>
            </w:pPr>
          </w:p>
          <w:p w14:paraId="20AB7CBA"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Flow rate (Normal) (scf/hr)*</w:t>
            </w:r>
          </w:p>
        </w:tc>
        <w:tc>
          <w:tcPr>
            <w:tcW w:w="630" w:type="dxa"/>
            <w:vMerge w:val="restart"/>
            <w:tcBorders>
              <w:top w:val="single" w:sz="7" w:space="0" w:color="000000"/>
              <w:left w:val="single" w:sz="7" w:space="0" w:color="000000"/>
              <w:bottom w:val="nil"/>
              <w:right w:val="single" w:sz="7" w:space="0" w:color="000000"/>
            </w:tcBorders>
            <w:vAlign w:val="bottom"/>
          </w:tcPr>
          <w:p w14:paraId="6DDC9D2C" w14:textId="77777777" w:rsidR="00A25E70" w:rsidRDefault="00A25E70">
            <w:pPr>
              <w:spacing w:line="57" w:lineRule="exact"/>
              <w:rPr>
                <w:sz w:val="17"/>
                <w:szCs w:val="17"/>
              </w:rPr>
            </w:pPr>
          </w:p>
          <w:p w14:paraId="43868444"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7"/>
                <w:szCs w:val="17"/>
              </w:rPr>
            </w:pPr>
            <w:r>
              <w:rPr>
                <w:sz w:val="17"/>
                <w:szCs w:val="17"/>
              </w:rPr>
              <w:t>Date and time</w:t>
            </w:r>
          </w:p>
          <w:p w14:paraId="1A8CF21B"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7"/>
                <w:szCs w:val="17"/>
              </w:rPr>
            </w:pPr>
          </w:p>
        </w:tc>
        <w:tc>
          <w:tcPr>
            <w:tcW w:w="810" w:type="dxa"/>
            <w:gridSpan w:val="3"/>
            <w:tcBorders>
              <w:top w:val="single" w:sz="7" w:space="0" w:color="000000"/>
              <w:left w:val="single" w:sz="7" w:space="0" w:color="000000"/>
              <w:bottom w:val="single" w:sz="7" w:space="0" w:color="000000"/>
              <w:right w:val="single" w:sz="7" w:space="0" w:color="000000"/>
            </w:tcBorders>
            <w:vAlign w:val="bottom"/>
          </w:tcPr>
          <w:p w14:paraId="2C30C1A3" w14:textId="77777777" w:rsidR="00A25E70" w:rsidRDefault="00A25E70">
            <w:pPr>
              <w:spacing w:line="57" w:lineRule="exact"/>
              <w:rPr>
                <w:sz w:val="17"/>
                <w:szCs w:val="17"/>
              </w:rPr>
            </w:pPr>
          </w:p>
          <w:p w14:paraId="65815D29"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Flow rate (High) (scf/hr)*</w:t>
            </w:r>
          </w:p>
        </w:tc>
      </w:tr>
      <w:tr w:rsidR="00A25E70" w14:paraId="6E63D37D" w14:textId="77777777">
        <w:tblPrEx>
          <w:tblCellMar>
            <w:top w:w="0" w:type="dxa"/>
            <w:bottom w:w="0" w:type="dxa"/>
          </w:tblCellMar>
        </w:tblPrEx>
        <w:trPr>
          <w:trHeight w:hRule="exact" w:val="403"/>
        </w:trPr>
        <w:tc>
          <w:tcPr>
            <w:tcW w:w="810" w:type="dxa"/>
            <w:vMerge/>
            <w:tcBorders>
              <w:top w:val="nil"/>
              <w:left w:val="single" w:sz="7" w:space="0" w:color="000000"/>
              <w:bottom w:val="single" w:sz="7" w:space="0" w:color="000000"/>
              <w:right w:val="single" w:sz="7" w:space="0" w:color="000000"/>
            </w:tcBorders>
          </w:tcPr>
          <w:p w14:paraId="5A6E63EC"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7"/>
                <w:szCs w:val="17"/>
              </w:rPr>
            </w:pPr>
          </w:p>
        </w:tc>
        <w:tc>
          <w:tcPr>
            <w:tcW w:w="720" w:type="dxa"/>
            <w:vMerge/>
            <w:tcBorders>
              <w:top w:val="nil"/>
              <w:left w:val="single" w:sz="7" w:space="0" w:color="000000"/>
              <w:bottom w:val="single" w:sz="7" w:space="0" w:color="000000"/>
              <w:right w:val="single" w:sz="7" w:space="0" w:color="000000"/>
            </w:tcBorders>
          </w:tcPr>
          <w:p w14:paraId="57FC4D38"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vAlign w:val="bottom"/>
          </w:tcPr>
          <w:p w14:paraId="052B3A2F" w14:textId="77777777" w:rsidR="00A25E70" w:rsidRDefault="00A25E70">
            <w:pPr>
              <w:spacing w:line="57" w:lineRule="exact"/>
              <w:rPr>
                <w:sz w:val="17"/>
                <w:szCs w:val="17"/>
              </w:rPr>
            </w:pPr>
          </w:p>
          <w:p w14:paraId="6663D292"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RM</w:t>
            </w:r>
          </w:p>
        </w:tc>
        <w:tc>
          <w:tcPr>
            <w:tcW w:w="810" w:type="dxa"/>
            <w:tcBorders>
              <w:top w:val="single" w:sz="7" w:space="0" w:color="000000"/>
              <w:left w:val="single" w:sz="7" w:space="0" w:color="000000"/>
              <w:bottom w:val="single" w:sz="7" w:space="0" w:color="000000"/>
              <w:right w:val="single" w:sz="7" w:space="0" w:color="000000"/>
            </w:tcBorders>
            <w:vAlign w:val="bottom"/>
          </w:tcPr>
          <w:p w14:paraId="1E921F68" w14:textId="77777777" w:rsidR="00A25E70" w:rsidRDefault="00A25E70">
            <w:pPr>
              <w:spacing w:line="57" w:lineRule="exact"/>
              <w:rPr>
                <w:sz w:val="17"/>
                <w:szCs w:val="17"/>
              </w:rPr>
            </w:pPr>
          </w:p>
          <w:p w14:paraId="66CB8FA0"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M</w:t>
            </w:r>
          </w:p>
        </w:tc>
        <w:tc>
          <w:tcPr>
            <w:tcW w:w="810" w:type="dxa"/>
            <w:tcBorders>
              <w:top w:val="single" w:sz="7" w:space="0" w:color="000000"/>
              <w:left w:val="single" w:sz="7" w:space="0" w:color="000000"/>
              <w:bottom w:val="single" w:sz="7" w:space="0" w:color="000000"/>
              <w:right w:val="single" w:sz="7" w:space="0" w:color="000000"/>
            </w:tcBorders>
            <w:vAlign w:val="bottom"/>
          </w:tcPr>
          <w:p w14:paraId="2A51EBD5" w14:textId="77777777" w:rsidR="00A25E70" w:rsidRDefault="00A25E70">
            <w:pPr>
              <w:spacing w:line="57" w:lineRule="exact"/>
              <w:rPr>
                <w:sz w:val="17"/>
                <w:szCs w:val="17"/>
              </w:rPr>
            </w:pPr>
          </w:p>
          <w:p w14:paraId="23D103C7"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Diff</w:t>
            </w:r>
          </w:p>
        </w:tc>
        <w:tc>
          <w:tcPr>
            <w:tcW w:w="720" w:type="dxa"/>
            <w:vMerge/>
            <w:tcBorders>
              <w:top w:val="nil"/>
              <w:left w:val="single" w:sz="7" w:space="0" w:color="000000"/>
              <w:bottom w:val="single" w:sz="7" w:space="0" w:color="000000"/>
              <w:right w:val="single" w:sz="7" w:space="0" w:color="000000"/>
            </w:tcBorders>
          </w:tcPr>
          <w:p w14:paraId="248AA204"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vAlign w:val="bottom"/>
          </w:tcPr>
          <w:p w14:paraId="75763A2F" w14:textId="77777777" w:rsidR="00A25E70" w:rsidRDefault="00A25E70">
            <w:pPr>
              <w:spacing w:line="57" w:lineRule="exact"/>
              <w:rPr>
                <w:sz w:val="17"/>
                <w:szCs w:val="17"/>
              </w:rPr>
            </w:pPr>
          </w:p>
          <w:p w14:paraId="53A308E5"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RM</w:t>
            </w:r>
          </w:p>
        </w:tc>
        <w:tc>
          <w:tcPr>
            <w:tcW w:w="810" w:type="dxa"/>
            <w:tcBorders>
              <w:top w:val="single" w:sz="7" w:space="0" w:color="000000"/>
              <w:left w:val="single" w:sz="7" w:space="0" w:color="000000"/>
              <w:bottom w:val="single" w:sz="7" w:space="0" w:color="000000"/>
              <w:right w:val="single" w:sz="7" w:space="0" w:color="000000"/>
            </w:tcBorders>
            <w:vAlign w:val="bottom"/>
          </w:tcPr>
          <w:p w14:paraId="309921B8" w14:textId="77777777" w:rsidR="00A25E70" w:rsidRDefault="00A25E70">
            <w:pPr>
              <w:spacing w:line="57" w:lineRule="exact"/>
              <w:rPr>
                <w:sz w:val="17"/>
                <w:szCs w:val="17"/>
              </w:rPr>
            </w:pPr>
          </w:p>
          <w:p w14:paraId="7DAF523A"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M</w:t>
            </w:r>
          </w:p>
        </w:tc>
        <w:tc>
          <w:tcPr>
            <w:tcW w:w="810" w:type="dxa"/>
            <w:tcBorders>
              <w:top w:val="single" w:sz="7" w:space="0" w:color="000000"/>
              <w:left w:val="single" w:sz="7" w:space="0" w:color="000000"/>
              <w:bottom w:val="single" w:sz="7" w:space="0" w:color="000000"/>
              <w:right w:val="single" w:sz="7" w:space="0" w:color="000000"/>
            </w:tcBorders>
            <w:vAlign w:val="bottom"/>
          </w:tcPr>
          <w:p w14:paraId="49F278BA" w14:textId="77777777" w:rsidR="00A25E70" w:rsidRDefault="00A25E70">
            <w:pPr>
              <w:spacing w:line="57" w:lineRule="exact"/>
              <w:rPr>
                <w:sz w:val="17"/>
                <w:szCs w:val="17"/>
              </w:rPr>
            </w:pPr>
          </w:p>
          <w:p w14:paraId="760E4292"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Diff</w:t>
            </w:r>
          </w:p>
        </w:tc>
        <w:tc>
          <w:tcPr>
            <w:tcW w:w="630" w:type="dxa"/>
            <w:vMerge/>
            <w:tcBorders>
              <w:top w:val="nil"/>
              <w:left w:val="single" w:sz="7" w:space="0" w:color="000000"/>
              <w:bottom w:val="single" w:sz="7" w:space="0" w:color="000000"/>
              <w:right w:val="single" w:sz="7" w:space="0" w:color="000000"/>
            </w:tcBorders>
          </w:tcPr>
          <w:p w14:paraId="1C1CD46D"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vAlign w:val="bottom"/>
          </w:tcPr>
          <w:p w14:paraId="190E16F7" w14:textId="77777777" w:rsidR="00A25E70" w:rsidRDefault="00A25E70">
            <w:pPr>
              <w:spacing w:line="57" w:lineRule="exact"/>
              <w:rPr>
                <w:sz w:val="17"/>
                <w:szCs w:val="17"/>
              </w:rPr>
            </w:pPr>
          </w:p>
          <w:p w14:paraId="4C93D281"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RM</w:t>
            </w:r>
          </w:p>
        </w:tc>
        <w:tc>
          <w:tcPr>
            <w:tcW w:w="810" w:type="dxa"/>
            <w:tcBorders>
              <w:top w:val="single" w:sz="7" w:space="0" w:color="000000"/>
              <w:left w:val="single" w:sz="7" w:space="0" w:color="000000"/>
              <w:bottom w:val="single" w:sz="7" w:space="0" w:color="000000"/>
              <w:right w:val="single" w:sz="7" w:space="0" w:color="000000"/>
            </w:tcBorders>
            <w:vAlign w:val="bottom"/>
          </w:tcPr>
          <w:p w14:paraId="5DFF715C" w14:textId="77777777" w:rsidR="00A25E70" w:rsidRDefault="00A25E70">
            <w:pPr>
              <w:spacing w:line="57" w:lineRule="exact"/>
              <w:rPr>
                <w:sz w:val="17"/>
                <w:szCs w:val="17"/>
              </w:rPr>
            </w:pPr>
          </w:p>
          <w:p w14:paraId="2BACAFBD"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M</w:t>
            </w:r>
          </w:p>
        </w:tc>
        <w:tc>
          <w:tcPr>
            <w:tcW w:w="720" w:type="dxa"/>
            <w:tcBorders>
              <w:top w:val="single" w:sz="7" w:space="0" w:color="000000"/>
              <w:left w:val="single" w:sz="7" w:space="0" w:color="000000"/>
              <w:bottom w:val="single" w:sz="7" w:space="0" w:color="000000"/>
              <w:right w:val="single" w:sz="7" w:space="0" w:color="000000"/>
            </w:tcBorders>
            <w:vAlign w:val="bottom"/>
          </w:tcPr>
          <w:p w14:paraId="1ADEACEB" w14:textId="77777777" w:rsidR="00A25E70" w:rsidRDefault="00A25E70">
            <w:pPr>
              <w:spacing w:line="57" w:lineRule="exact"/>
              <w:rPr>
                <w:sz w:val="17"/>
                <w:szCs w:val="17"/>
              </w:rPr>
            </w:pPr>
          </w:p>
          <w:p w14:paraId="6B9C833E" w14:textId="77777777" w:rsidR="00A25E70" w:rsidRDefault="00A2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7"/>
                <w:szCs w:val="17"/>
              </w:rPr>
            </w:pPr>
            <w:r>
              <w:rPr>
                <w:sz w:val="17"/>
                <w:szCs w:val="17"/>
              </w:rPr>
              <w:t>Diff</w:t>
            </w:r>
          </w:p>
        </w:tc>
      </w:tr>
      <w:tr w:rsidR="00A25E70" w14:paraId="0FFA80EE"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06B546E5" w14:textId="77777777" w:rsidR="00A25E70" w:rsidRDefault="00A25E70">
            <w:pPr>
              <w:spacing w:line="57" w:lineRule="exact"/>
              <w:rPr>
                <w:sz w:val="17"/>
                <w:szCs w:val="17"/>
              </w:rPr>
            </w:pPr>
          </w:p>
          <w:p w14:paraId="736D62A1" w14:textId="77777777" w:rsidR="00A25E70" w:rsidRDefault="00A25E70">
            <w:pPr>
              <w:tabs>
                <w:tab w:val="left" w:pos="-480"/>
                <w:tab w:val="left" w:pos="0"/>
                <w:tab w:val="left" w:pos="330"/>
              </w:tabs>
              <w:spacing w:after="58"/>
              <w:ind w:left="330"/>
              <w:rPr>
                <w:sz w:val="17"/>
                <w:szCs w:val="17"/>
              </w:rPr>
            </w:pPr>
            <w:r>
              <w:rPr>
                <w:sz w:val="17"/>
                <w:szCs w:val="17"/>
              </w:rPr>
              <w:t>1.</w:t>
            </w:r>
          </w:p>
        </w:tc>
        <w:tc>
          <w:tcPr>
            <w:tcW w:w="720" w:type="dxa"/>
            <w:tcBorders>
              <w:top w:val="single" w:sz="7" w:space="0" w:color="000000"/>
              <w:left w:val="single" w:sz="7" w:space="0" w:color="000000"/>
              <w:bottom w:val="single" w:sz="7" w:space="0" w:color="000000"/>
              <w:right w:val="single" w:sz="7" w:space="0" w:color="000000"/>
            </w:tcBorders>
          </w:tcPr>
          <w:p w14:paraId="466DB778" w14:textId="77777777" w:rsidR="00A25E70" w:rsidRDefault="00A25E70">
            <w:pPr>
              <w:spacing w:line="57" w:lineRule="exact"/>
              <w:rPr>
                <w:sz w:val="17"/>
                <w:szCs w:val="17"/>
              </w:rPr>
            </w:pPr>
          </w:p>
          <w:p w14:paraId="7A244F88"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E0C058C" w14:textId="77777777" w:rsidR="00A25E70" w:rsidRDefault="00A25E70">
            <w:pPr>
              <w:spacing w:line="57" w:lineRule="exact"/>
              <w:rPr>
                <w:sz w:val="17"/>
                <w:szCs w:val="17"/>
              </w:rPr>
            </w:pPr>
          </w:p>
          <w:p w14:paraId="0E3DB07E"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FA88313" w14:textId="77777777" w:rsidR="00A25E70" w:rsidRDefault="00A25E70">
            <w:pPr>
              <w:spacing w:line="57" w:lineRule="exact"/>
              <w:rPr>
                <w:sz w:val="17"/>
                <w:szCs w:val="17"/>
              </w:rPr>
            </w:pPr>
          </w:p>
          <w:p w14:paraId="2EB95DAC"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84B6D5F" w14:textId="77777777" w:rsidR="00A25E70" w:rsidRDefault="00A25E70">
            <w:pPr>
              <w:spacing w:line="57" w:lineRule="exact"/>
              <w:rPr>
                <w:sz w:val="17"/>
                <w:szCs w:val="17"/>
              </w:rPr>
            </w:pPr>
          </w:p>
          <w:p w14:paraId="20AF9FD8"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0C93DC24" w14:textId="77777777" w:rsidR="00A25E70" w:rsidRDefault="00A25E70">
            <w:pPr>
              <w:spacing w:line="57" w:lineRule="exact"/>
              <w:rPr>
                <w:sz w:val="17"/>
                <w:szCs w:val="17"/>
              </w:rPr>
            </w:pPr>
          </w:p>
          <w:p w14:paraId="1F710D2C"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F131E62" w14:textId="77777777" w:rsidR="00A25E70" w:rsidRDefault="00A25E70">
            <w:pPr>
              <w:spacing w:line="57" w:lineRule="exact"/>
              <w:rPr>
                <w:sz w:val="17"/>
                <w:szCs w:val="17"/>
              </w:rPr>
            </w:pPr>
          </w:p>
          <w:p w14:paraId="2B8187CB"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34349B2" w14:textId="77777777" w:rsidR="00A25E70" w:rsidRDefault="00A25E70">
            <w:pPr>
              <w:spacing w:line="57" w:lineRule="exact"/>
              <w:rPr>
                <w:sz w:val="17"/>
                <w:szCs w:val="17"/>
              </w:rPr>
            </w:pPr>
          </w:p>
          <w:p w14:paraId="676EE80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4C982B5" w14:textId="77777777" w:rsidR="00A25E70" w:rsidRDefault="00A25E70">
            <w:pPr>
              <w:spacing w:line="57" w:lineRule="exact"/>
              <w:rPr>
                <w:sz w:val="17"/>
                <w:szCs w:val="17"/>
              </w:rPr>
            </w:pPr>
          </w:p>
          <w:p w14:paraId="61A82BE0"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0BA80D37" w14:textId="77777777" w:rsidR="00A25E70" w:rsidRDefault="00A25E70">
            <w:pPr>
              <w:spacing w:line="57" w:lineRule="exact"/>
              <w:rPr>
                <w:sz w:val="17"/>
                <w:szCs w:val="17"/>
              </w:rPr>
            </w:pPr>
          </w:p>
          <w:p w14:paraId="490FAC7B"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958B8AE" w14:textId="77777777" w:rsidR="00A25E70" w:rsidRDefault="00A25E70">
            <w:pPr>
              <w:spacing w:line="57" w:lineRule="exact"/>
              <w:rPr>
                <w:sz w:val="17"/>
                <w:szCs w:val="17"/>
              </w:rPr>
            </w:pPr>
          </w:p>
          <w:p w14:paraId="5BB1EEC9"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4226D5C" w14:textId="77777777" w:rsidR="00A25E70" w:rsidRDefault="00A25E70">
            <w:pPr>
              <w:spacing w:line="57" w:lineRule="exact"/>
              <w:rPr>
                <w:sz w:val="17"/>
                <w:szCs w:val="17"/>
              </w:rPr>
            </w:pPr>
          </w:p>
          <w:p w14:paraId="47CA422E"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3559BDCC" w14:textId="77777777" w:rsidR="00A25E70" w:rsidRDefault="00A25E70">
            <w:pPr>
              <w:spacing w:line="57" w:lineRule="exact"/>
              <w:rPr>
                <w:sz w:val="17"/>
                <w:szCs w:val="17"/>
              </w:rPr>
            </w:pPr>
          </w:p>
          <w:p w14:paraId="4ED301D7" w14:textId="77777777" w:rsidR="00A25E70" w:rsidRDefault="00A25E70">
            <w:pPr>
              <w:tabs>
                <w:tab w:val="left" w:pos="-480"/>
                <w:tab w:val="left" w:pos="0"/>
                <w:tab w:val="left" w:pos="330"/>
              </w:tabs>
              <w:spacing w:after="58"/>
              <w:rPr>
                <w:sz w:val="17"/>
                <w:szCs w:val="17"/>
              </w:rPr>
            </w:pPr>
          </w:p>
        </w:tc>
      </w:tr>
      <w:tr w:rsidR="00A25E70" w14:paraId="3C1161D6"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1830EC8D" w14:textId="77777777" w:rsidR="00A25E70" w:rsidRDefault="00A25E70">
            <w:pPr>
              <w:spacing w:line="57" w:lineRule="exact"/>
              <w:rPr>
                <w:sz w:val="17"/>
                <w:szCs w:val="17"/>
              </w:rPr>
            </w:pPr>
          </w:p>
          <w:p w14:paraId="27EF98A5" w14:textId="77777777" w:rsidR="00A25E70" w:rsidRDefault="00A25E70">
            <w:pPr>
              <w:tabs>
                <w:tab w:val="left" w:pos="-480"/>
                <w:tab w:val="left" w:pos="0"/>
                <w:tab w:val="left" w:pos="330"/>
              </w:tabs>
              <w:spacing w:after="58"/>
              <w:ind w:left="330"/>
              <w:rPr>
                <w:sz w:val="17"/>
                <w:szCs w:val="17"/>
              </w:rPr>
            </w:pPr>
            <w:r>
              <w:rPr>
                <w:sz w:val="17"/>
                <w:szCs w:val="17"/>
              </w:rPr>
              <w:t>2.</w:t>
            </w:r>
          </w:p>
        </w:tc>
        <w:tc>
          <w:tcPr>
            <w:tcW w:w="720" w:type="dxa"/>
            <w:tcBorders>
              <w:top w:val="single" w:sz="7" w:space="0" w:color="000000"/>
              <w:left w:val="single" w:sz="7" w:space="0" w:color="000000"/>
              <w:bottom w:val="single" w:sz="7" w:space="0" w:color="000000"/>
              <w:right w:val="single" w:sz="7" w:space="0" w:color="000000"/>
            </w:tcBorders>
          </w:tcPr>
          <w:p w14:paraId="2DBFA6FE" w14:textId="77777777" w:rsidR="00A25E70" w:rsidRDefault="00A25E70">
            <w:pPr>
              <w:spacing w:line="57" w:lineRule="exact"/>
              <w:rPr>
                <w:sz w:val="17"/>
                <w:szCs w:val="17"/>
              </w:rPr>
            </w:pPr>
          </w:p>
          <w:p w14:paraId="2C7628D4"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C091C97" w14:textId="77777777" w:rsidR="00A25E70" w:rsidRDefault="00A25E70">
            <w:pPr>
              <w:spacing w:line="57" w:lineRule="exact"/>
              <w:rPr>
                <w:sz w:val="17"/>
                <w:szCs w:val="17"/>
              </w:rPr>
            </w:pPr>
          </w:p>
          <w:p w14:paraId="149AA2F3"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B6A12CE" w14:textId="77777777" w:rsidR="00A25E70" w:rsidRDefault="00A25E70">
            <w:pPr>
              <w:spacing w:line="57" w:lineRule="exact"/>
              <w:rPr>
                <w:sz w:val="17"/>
                <w:szCs w:val="17"/>
              </w:rPr>
            </w:pPr>
          </w:p>
          <w:p w14:paraId="7F602A18"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73BE2F1" w14:textId="77777777" w:rsidR="00A25E70" w:rsidRDefault="00A25E70">
            <w:pPr>
              <w:spacing w:line="57" w:lineRule="exact"/>
              <w:rPr>
                <w:sz w:val="17"/>
                <w:szCs w:val="17"/>
              </w:rPr>
            </w:pPr>
          </w:p>
          <w:p w14:paraId="3F7DF3B8"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5DFBAE36" w14:textId="77777777" w:rsidR="00A25E70" w:rsidRDefault="00A25E70">
            <w:pPr>
              <w:spacing w:line="57" w:lineRule="exact"/>
              <w:rPr>
                <w:sz w:val="17"/>
                <w:szCs w:val="17"/>
              </w:rPr>
            </w:pPr>
          </w:p>
          <w:p w14:paraId="1B573BB0"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C99A241" w14:textId="77777777" w:rsidR="00A25E70" w:rsidRDefault="00A25E70">
            <w:pPr>
              <w:spacing w:line="57" w:lineRule="exact"/>
              <w:rPr>
                <w:sz w:val="17"/>
                <w:szCs w:val="17"/>
              </w:rPr>
            </w:pPr>
          </w:p>
          <w:p w14:paraId="2CF29738"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19FFFB4" w14:textId="77777777" w:rsidR="00A25E70" w:rsidRDefault="00A25E70">
            <w:pPr>
              <w:spacing w:line="57" w:lineRule="exact"/>
              <w:rPr>
                <w:sz w:val="17"/>
                <w:szCs w:val="17"/>
              </w:rPr>
            </w:pPr>
          </w:p>
          <w:p w14:paraId="22219DB8"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EAC6319" w14:textId="77777777" w:rsidR="00A25E70" w:rsidRDefault="00A25E70">
            <w:pPr>
              <w:spacing w:line="57" w:lineRule="exact"/>
              <w:rPr>
                <w:sz w:val="17"/>
                <w:szCs w:val="17"/>
              </w:rPr>
            </w:pPr>
          </w:p>
          <w:p w14:paraId="3662AC52"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0279918C" w14:textId="77777777" w:rsidR="00A25E70" w:rsidRDefault="00A25E70">
            <w:pPr>
              <w:spacing w:line="57" w:lineRule="exact"/>
              <w:rPr>
                <w:sz w:val="17"/>
                <w:szCs w:val="17"/>
              </w:rPr>
            </w:pPr>
          </w:p>
          <w:p w14:paraId="0CD14D7A"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495FBD7" w14:textId="77777777" w:rsidR="00A25E70" w:rsidRDefault="00A25E70">
            <w:pPr>
              <w:spacing w:line="57" w:lineRule="exact"/>
              <w:rPr>
                <w:sz w:val="17"/>
                <w:szCs w:val="17"/>
              </w:rPr>
            </w:pPr>
          </w:p>
          <w:p w14:paraId="18EB529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6CD5B0E" w14:textId="77777777" w:rsidR="00A25E70" w:rsidRDefault="00A25E70">
            <w:pPr>
              <w:spacing w:line="57" w:lineRule="exact"/>
              <w:rPr>
                <w:sz w:val="17"/>
                <w:szCs w:val="17"/>
              </w:rPr>
            </w:pPr>
          </w:p>
          <w:p w14:paraId="5F2AF1E4"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0D8E8E73" w14:textId="77777777" w:rsidR="00A25E70" w:rsidRDefault="00A25E70">
            <w:pPr>
              <w:spacing w:line="57" w:lineRule="exact"/>
              <w:rPr>
                <w:sz w:val="17"/>
                <w:szCs w:val="17"/>
              </w:rPr>
            </w:pPr>
          </w:p>
          <w:p w14:paraId="30FB845B" w14:textId="77777777" w:rsidR="00A25E70" w:rsidRDefault="00A25E70">
            <w:pPr>
              <w:tabs>
                <w:tab w:val="left" w:pos="-480"/>
                <w:tab w:val="left" w:pos="0"/>
                <w:tab w:val="left" w:pos="330"/>
              </w:tabs>
              <w:spacing w:after="58"/>
              <w:rPr>
                <w:sz w:val="17"/>
                <w:szCs w:val="17"/>
              </w:rPr>
            </w:pPr>
          </w:p>
        </w:tc>
      </w:tr>
      <w:tr w:rsidR="00A25E70" w14:paraId="131AFF8F"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01E3333A" w14:textId="77777777" w:rsidR="00A25E70" w:rsidRDefault="00A25E70">
            <w:pPr>
              <w:spacing w:line="57" w:lineRule="exact"/>
              <w:rPr>
                <w:sz w:val="17"/>
                <w:szCs w:val="17"/>
              </w:rPr>
            </w:pPr>
          </w:p>
          <w:p w14:paraId="0430DB71" w14:textId="77777777" w:rsidR="00A25E70" w:rsidRDefault="00A25E70">
            <w:pPr>
              <w:tabs>
                <w:tab w:val="left" w:pos="-480"/>
                <w:tab w:val="left" w:pos="0"/>
                <w:tab w:val="left" w:pos="330"/>
              </w:tabs>
              <w:spacing w:after="58"/>
              <w:ind w:left="330"/>
              <w:rPr>
                <w:sz w:val="17"/>
                <w:szCs w:val="17"/>
              </w:rPr>
            </w:pPr>
            <w:r>
              <w:rPr>
                <w:sz w:val="17"/>
                <w:szCs w:val="17"/>
              </w:rPr>
              <w:t>3.</w:t>
            </w:r>
          </w:p>
        </w:tc>
        <w:tc>
          <w:tcPr>
            <w:tcW w:w="720" w:type="dxa"/>
            <w:tcBorders>
              <w:top w:val="single" w:sz="7" w:space="0" w:color="000000"/>
              <w:left w:val="single" w:sz="7" w:space="0" w:color="000000"/>
              <w:bottom w:val="single" w:sz="7" w:space="0" w:color="000000"/>
              <w:right w:val="single" w:sz="7" w:space="0" w:color="000000"/>
            </w:tcBorders>
          </w:tcPr>
          <w:p w14:paraId="615F2756" w14:textId="77777777" w:rsidR="00A25E70" w:rsidRDefault="00A25E70">
            <w:pPr>
              <w:spacing w:line="57" w:lineRule="exact"/>
              <w:rPr>
                <w:sz w:val="17"/>
                <w:szCs w:val="17"/>
              </w:rPr>
            </w:pPr>
          </w:p>
          <w:p w14:paraId="1A75024D"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5E5F607" w14:textId="77777777" w:rsidR="00A25E70" w:rsidRDefault="00A25E70">
            <w:pPr>
              <w:spacing w:line="57" w:lineRule="exact"/>
              <w:rPr>
                <w:sz w:val="17"/>
                <w:szCs w:val="17"/>
              </w:rPr>
            </w:pPr>
          </w:p>
          <w:p w14:paraId="321C2AE8"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DA6E13E" w14:textId="77777777" w:rsidR="00A25E70" w:rsidRDefault="00A25E70">
            <w:pPr>
              <w:spacing w:line="57" w:lineRule="exact"/>
              <w:rPr>
                <w:sz w:val="17"/>
                <w:szCs w:val="17"/>
              </w:rPr>
            </w:pPr>
          </w:p>
          <w:p w14:paraId="061BF4F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9929CA5" w14:textId="77777777" w:rsidR="00A25E70" w:rsidRDefault="00A25E70">
            <w:pPr>
              <w:spacing w:line="57" w:lineRule="exact"/>
              <w:rPr>
                <w:sz w:val="17"/>
                <w:szCs w:val="17"/>
              </w:rPr>
            </w:pPr>
          </w:p>
          <w:p w14:paraId="0890671F"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26D0C96F" w14:textId="77777777" w:rsidR="00A25E70" w:rsidRDefault="00A25E70">
            <w:pPr>
              <w:spacing w:line="57" w:lineRule="exact"/>
              <w:rPr>
                <w:sz w:val="17"/>
                <w:szCs w:val="17"/>
              </w:rPr>
            </w:pPr>
          </w:p>
          <w:p w14:paraId="32CC7181"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82B34F5" w14:textId="77777777" w:rsidR="00A25E70" w:rsidRDefault="00A25E70">
            <w:pPr>
              <w:spacing w:line="57" w:lineRule="exact"/>
              <w:rPr>
                <w:sz w:val="17"/>
                <w:szCs w:val="17"/>
              </w:rPr>
            </w:pPr>
          </w:p>
          <w:p w14:paraId="5C9B85B3"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565170B" w14:textId="77777777" w:rsidR="00A25E70" w:rsidRDefault="00A25E70">
            <w:pPr>
              <w:spacing w:line="57" w:lineRule="exact"/>
              <w:rPr>
                <w:sz w:val="17"/>
                <w:szCs w:val="17"/>
              </w:rPr>
            </w:pPr>
          </w:p>
          <w:p w14:paraId="2231D3DE"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C99C170" w14:textId="77777777" w:rsidR="00A25E70" w:rsidRDefault="00A25E70">
            <w:pPr>
              <w:spacing w:line="57" w:lineRule="exact"/>
              <w:rPr>
                <w:sz w:val="17"/>
                <w:szCs w:val="17"/>
              </w:rPr>
            </w:pPr>
          </w:p>
          <w:p w14:paraId="619EE510"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27C68EED" w14:textId="77777777" w:rsidR="00A25E70" w:rsidRDefault="00A25E70">
            <w:pPr>
              <w:spacing w:line="57" w:lineRule="exact"/>
              <w:rPr>
                <w:sz w:val="17"/>
                <w:szCs w:val="17"/>
              </w:rPr>
            </w:pPr>
          </w:p>
          <w:p w14:paraId="0765D419"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88666D2" w14:textId="77777777" w:rsidR="00A25E70" w:rsidRDefault="00A25E70">
            <w:pPr>
              <w:spacing w:line="57" w:lineRule="exact"/>
              <w:rPr>
                <w:sz w:val="17"/>
                <w:szCs w:val="17"/>
              </w:rPr>
            </w:pPr>
          </w:p>
          <w:p w14:paraId="072378C9"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6DD591C" w14:textId="77777777" w:rsidR="00A25E70" w:rsidRDefault="00A25E70">
            <w:pPr>
              <w:spacing w:line="57" w:lineRule="exact"/>
              <w:rPr>
                <w:sz w:val="17"/>
                <w:szCs w:val="17"/>
              </w:rPr>
            </w:pPr>
          </w:p>
          <w:p w14:paraId="24B079D0"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213DF71B" w14:textId="77777777" w:rsidR="00A25E70" w:rsidRDefault="00A25E70">
            <w:pPr>
              <w:spacing w:line="57" w:lineRule="exact"/>
              <w:rPr>
                <w:sz w:val="17"/>
                <w:szCs w:val="17"/>
              </w:rPr>
            </w:pPr>
          </w:p>
          <w:p w14:paraId="613D98C7" w14:textId="77777777" w:rsidR="00A25E70" w:rsidRDefault="00A25E70">
            <w:pPr>
              <w:tabs>
                <w:tab w:val="left" w:pos="-480"/>
                <w:tab w:val="left" w:pos="0"/>
                <w:tab w:val="left" w:pos="330"/>
              </w:tabs>
              <w:spacing w:after="58"/>
              <w:rPr>
                <w:sz w:val="17"/>
                <w:szCs w:val="17"/>
              </w:rPr>
            </w:pPr>
          </w:p>
        </w:tc>
      </w:tr>
      <w:tr w:rsidR="00A25E70" w14:paraId="200E160F"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0DCACEB2" w14:textId="77777777" w:rsidR="00A25E70" w:rsidRDefault="00A25E70">
            <w:pPr>
              <w:spacing w:line="57" w:lineRule="exact"/>
              <w:rPr>
                <w:sz w:val="17"/>
                <w:szCs w:val="17"/>
              </w:rPr>
            </w:pPr>
          </w:p>
          <w:p w14:paraId="3868298D" w14:textId="77777777" w:rsidR="00A25E70" w:rsidRDefault="00A25E70">
            <w:pPr>
              <w:tabs>
                <w:tab w:val="left" w:pos="-480"/>
                <w:tab w:val="left" w:pos="0"/>
                <w:tab w:val="left" w:pos="330"/>
              </w:tabs>
              <w:spacing w:after="58"/>
              <w:ind w:left="330"/>
              <w:rPr>
                <w:sz w:val="17"/>
                <w:szCs w:val="17"/>
              </w:rPr>
            </w:pPr>
            <w:r>
              <w:rPr>
                <w:sz w:val="17"/>
                <w:szCs w:val="17"/>
              </w:rPr>
              <w:t>4.</w:t>
            </w:r>
          </w:p>
        </w:tc>
        <w:tc>
          <w:tcPr>
            <w:tcW w:w="720" w:type="dxa"/>
            <w:tcBorders>
              <w:top w:val="single" w:sz="7" w:space="0" w:color="000000"/>
              <w:left w:val="single" w:sz="7" w:space="0" w:color="000000"/>
              <w:bottom w:val="single" w:sz="7" w:space="0" w:color="000000"/>
              <w:right w:val="single" w:sz="7" w:space="0" w:color="000000"/>
            </w:tcBorders>
          </w:tcPr>
          <w:p w14:paraId="0F0EEA7B" w14:textId="77777777" w:rsidR="00A25E70" w:rsidRDefault="00A25E70">
            <w:pPr>
              <w:spacing w:line="57" w:lineRule="exact"/>
              <w:rPr>
                <w:sz w:val="17"/>
                <w:szCs w:val="17"/>
              </w:rPr>
            </w:pPr>
          </w:p>
          <w:p w14:paraId="4A462582"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019C83E" w14:textId="77777777" w:rsidR="00A25E70" w:rsidRDefault="00A25E70">
            <w:pPr>
              <w:spacing w:line="57" w:lineRule="exact"/>
              <w:rPr>
                <w:sz w:val="17"/>
                <w:szCs w:val="17"/>
              </w:rPr>
            </w:pPr>
          </w:p>
          <w:p w14:paraId="7823A818"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AF49C0E" w14:textId="77777777" w:rsidR="00A25E70" w:rsidRDefault="00A25E70">
            <w:pPr>
              <w:spacing w:line="57" w:lineRule="exact"/>
              <w:rPr>
                <w:sz w:val="17"/>
                <w:szCs w:val="17"/>
              </w:rPr>
            </w:pPr>
          </w:p>
          <w:p w14:paraId="65138599"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8F9277B" w14:textId="77777777" w:rsidR="00A25E70" w:rsidRDefault="00A25E70">
            <w:pPr>
              <w:spacing w:line="57" w:lineRule="exact"/>
              <w:rPr>
                <w:sz w:val="17"/>
                <w:szCs w:val="17"/>
              </w:rPr>
            </w:pPr>
          </w:p>
          <w:p w14:paraId="496C7EE9"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624D99B1" w14:textId="77777777" w:rsidR="00A25E70" w:rsidRDefault="00A25E70">
            <w:pPr>
              <w:spacing w:line="57" w:lineRule="exact"/>
              <w:rPr>
                <w:sz w:val="17"/>
                <w:szCs w:val="17"/>
              </w:rPr>
            </w:pPr>
          </w:p>
          <w:p w14:paraId="560E0E77"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44DCC09" w14:textId="77777777" w:rsidR="00A25E70" w:rsidRDefault="00A25E70">
            <w:pPr>
              <w:spacing w:line="57" w:lineRule="exact"/>
              <w:rPr>
                <w:sz w:val="17"/>
                <w:szCs w:val="17"/>
              </w:rPr>
            </w:pPr>
          </w:p>
          <w:p w14:paraId="6799692E"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36509EB" w14:textId="77777777" w:rsidR="00A25E70" w:rsidRDefault="00A25E70">
            <w:pPr>
              <w:spacing w:line="57" w:lineRule="exact"/>
              <w:rPr>
                <w:sz w:val="17"/>
                <w:szCs w:val="17"/>
              </w:rPr>
            </w:pPr>
          </w:p>
          <w:p w14:paraId="563A27AE"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011179B" w14:textId="77777777" w:rsidR="00A25E70" w:rsidRDefault="00A25E70">
            <w:pPr>
              <w:spacing w:line="57" w:lineRule="exact"/>
              <w:rPr>
                <w:sz w:val="17"/>
                <w:szCs w:val="17"/>
              </w:rPr>
            </w:pPr>
          </w:p>
          <w:p w14:paraId="7AC33D2B"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2F0E8CBD" w14:textId="77777777" w:rsidR="00A25E70" w:rsidRDefault="00A25E70">
            <w:pPr>
              <w:spacing w:line="57" w:lineRule="exact"/>
              <w:rPr>
                <w:sz w:val="17"/>
                <w:szCs w:val="17"/>
              </w:rPr>
            </w:pPr>
          </w:p>
          <w:p w14:paraId="5C39FAB6"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753FFF8" w14:textId="77777777" w:rsidR="00A25E70" w:rsidRDefault="00A25E70">
            <w:pPr>
              <w:spacing w:line="57" w:lineRule="exact"/>
              <w:rPr>
                <w:sz w:val="17"/>
                <w:szCs w:val="17"/>
              </w:rPr>
            </w:pPr>
          </w:p>
          <w:p w14:paraId="2C8F9D7E"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C99C0CB" w14:textId="77777777" w:rsidR="00A25E70" w:rsidRDefault="00A25E70">
            <w:pPr>
              <w:spacing w:line="57" w:lineRule="exact"/>
              <w:rPr>
                <w:sz w:val="17"/>
                <w:szCs w:val="17"/>
              </w:rPr>
            </w:pPr>
          </w:p>
          <w:p w14:paraId="5185F34D"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1AD3BCB9" w14:textId="77777777" w:rsidR="00A25E70" w:rsidRDefault="00A25E70">
            <w:pPr>
              <w:spacing w:line="57" w:lineRule="exact"/>
              <w:rPr>
                <w:sz w:val="17"/>
                <w:szCs w:val="17"/>
              </w:rPr>
            </w:pPr>
          </w:p>
          <w:p w14:paraId="47FBC053" w14:textId="77777777" w:rsidR="00A25E70" w:rsidRDefault="00A25E70">
            <w:pPr>
              <w:tabs>
                <w:tab w:val="left" w:pos="-480"/>
                <w:tab w:val="left" w:pos="0"/>
                <w:tab w:val="left" w:pos="330"/>
              </w:tabs>
              <w:spacing w:after="58"/>
              <w:rPr>
                <w:sz w:val="17"/>
                <w:szCs w:val="17"/>
              </w:rPr>
            </w:pPr>
          </w:p>
        </w:tc>
      </w:tr>
      <w:tr w:rsidR="00A25E70" w14:paraId="1D181481"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5770F21F" w14:textId="77777777" w:rsidR="00A25E70" w:rsidRDefault="00A25E70">
            <w:pPr>
              <w:spacing w:line="57" w:lineRule="exact"/>
              <w:rPr>
                <w:sz w:val="17"/>
                <w:szCs w:val="17"/>
              </w:rPr>
            </w:pPr>
          </w:p>
          <w:p w14:paraId="230583B4" w14:textId="77777777" w:rsidR="00A25E70" w:rsidRDefault="00A25E70">
            <w:pPr>
              <w:tabs>
                <w:tab w:val="left" w:pos="-480"/>
                <w:tab w:val="left" w:pos="0"/>
                <w:tab w:val="left" w:pos="330"/>
              </w:tabs>
              <w:spacing w:after="58"/>
              <w:ind w:left="330"/>
              <w:rPr>
                <w:sz w:val="17"/>
                <w:szCs w:val="17"/>
              </w:rPr>
            </w:pPr>
            <w:r>
              <w:rPr>
                <w:sz w:val="17"/>
                <w:szCs w:val="17"/>
              </w:rPr>
              <w:t>5.</w:t>
            </w:r>
          </w:p>
        </w:tc>
        <w:tc>
          <w:tcPr>
            <w:tcW w:w="720" w:type="dxa"/>
            <w:tcBorders>
              <w:top w:val="single" w:sz="7" w:space="0" w:color="000000"/>
              <w:left w:val="single" w:sz="7" w:space="0" w:color="000000"/>
              <w:bottom w:val="single" w:sz="7" w:space="0" w:color="000000"/>
              <w:right w:val="single" w:sz="7" w:space="0" w:color="000000"/>
            </w:tcBorders>
          </w:tcPr>
          <w:p w14:paraId="259A4E35" w14:textId="77777777" w:rsidR="00A25E70" w:rsidRDefault="00A25E70">
            <w:pPr>
              <w:spacing w:line="57" w:lineRule="exact"/>
              <w:rPr>
                <w:sz w:val="17"/>
                <w:szCs w:val="17"/>
              </w:rPr>
            </w:pPr>
          </w:p>
          <w:p w14:paraId="2BB71B7A"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AA5D117" w14:textId="77777777" w:rsidR="00A25E70" w:rsidRDefault="00A25E70">
            <w:pPr>
              <w:spacing w:line="57" w:lineRule="exact"/>
              <w:rPr>
                <w:sz w:val="17"/>
                <w:szCs w:val="17"/>
              </w:rPr>
            </w:pPr>
          </w:p>
          <w:p w14:paraId="36533AEB"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20821DD" w14:textId="77777777" w:rsidR="00A25E70" w:rsidRDefault="00A25E70">
            <w:pPr>
              <w:spacing w:line="57" w:lineRule="exact"/>
              <w:rPr>
                <w:sz w:val="17"/>
                <w:szCs w:val="17"/>
              </w:rPr>
            </w:pPr>
          </w:p>
          <w:p w14:paraId="7D07E29D"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28D9E3E" w14:textId="77777777" w:rsidR="00A25E70" w:rsidRDefault="00A25E70">
            <w:pPr>
              <w:spacing w:line="57" w:lineRule="exact"/>
              <w:rPr>
                <w:sz w:val="17"/>
                <w:szCs w:val="17"/>
              </w:rPr>
            </w:pPr>
          </w:p>
          <w:p w14:paraId="7DFC7814"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59978303" w14:textId="77777777" w:rsidR="00A25E70" w:rsidRDefault="00A25E70">
            <w:pPr>
              <w:spacing w:line="57" w:lineRule="exact"/>
              <w:rPr>
                <w:sz w:val="17"/>
                <w:szCs w:val="17"/>
              </w:rPr>
            </w:pPr>
          </w:p>
          <w:p w14:paraId="2489EBB9"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A24E5AE" w14:textId="77777777" w:rsidR="00A25E70" w:rsidRDefault="00A25E70">
            <w:pPr>
              <w:spacing w:line="57" w:lineRule="exact"/>
              <w:rPr>
                <w:sz w:val="17"/>
                <w:szCs w:val="17"/>
              </w:rPr>
            </w:pPr>
          </w:p>
          <w:p w14:paraId="548C3D5E"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31B3457" w14:textId="77777777" w:rsidR="00A25E70" w:rsidRDefault="00A25E70">
            <w:pPr>
              <w:spacing w:line="57" w:lineRule="exact"/>
              <w:rPr>
                <w:sz w:val="17"/>
                <w:szCs w:val="17"/>
              </w:rPr>
            </w:pPr>
          </w:p>
          <w:p w14:paraId="65B3A460"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7B5EE9C" w14:textId="77777777" w:rsidR="00A25E70" w:rsidRDefault="00A25E70">
            <w:pPr>
              <w:spacing w:line="57" w:lineRule="exact"/>
              <w:rPr>
                <w:sz w:val="17"/>
                <w:szCs w:val="17"/>
              </w:rPr>
            </w:pPr>
          </w:p>
          <w:p w14:paraId="598FBA8D"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79F491EE" w14:textId="77777777" w:rsidR="00A25E70" w:rsidRDefault="00A25E70">
            <w:pPr>
              <w:spacing w:line="57" w:lineRule="exact"/>
              <w:rPr>
                <w:sz w:val="17"/>
                <w:szCs w:val="17"/>
              </w:rPr>
            </w:pPr>
          </w:p>
          <w:p w14:paraId="368F4814"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1CD0168" w14:textId="77777777" w:rsidR="00A25E70" w:rsidRDefault="00A25E70">
            <w:pPr>
              <w:spacing w:line="57" w:lineRule="exact"/>
              <w:rPr>
                <w:sz w:val="17"/>
                <w:szCs w:val="17"/>
              </w:rPr>
            </w:pPr>
          </w:p>
          <w:p w14:paraId="20BBB9F7"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CDA01A2" w14:textId="77777777" w:rsidR="00A25E70" w:rsidRDefault="00A25E70">
            <w:pPr>
              <w:spacing w:line="57" w:lineRule="exact"/>
              <w:rPr>
                <w:sz w:val="17"/>
                <w:szCs w:val="17"/>
              </w:rPr>
            </w:pPr>
          </w:p>
          <w:p w14:paraId="327D99F1"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17877038" w14:textId="77777777" w:rsidR="00A25E70" w:rsidRDefault="00A25E70">
            <w:pPr>
              <w:spacing w:line="57" w:lineRule="exact"/>
              <w:rPr>
                <w:sz w:val="17"/>
                <w:szCs w:val="17"/>
              </w:rPr>
            </w:pPr>
          </w:p>
          <w:p w14:paraId="41E8DAA0" w14:textId="77777777" w:rsidR="00A25E70" w:rsidRDefault="00A25E70">
            <w:pPr>
              <w:tabs>
                <w:tab w:val="left" w:pos="-480"/>
                <w:tab w:val="left" w:pos="0"/>
                <w:tab w:val="left" w:pos="330"/>
              </w:tabs>
              <w:spacing w:after="58"/>
              <w:rPr>
                <w:sz w:val="17"/>
                <w:szCs w:val="17"/>
              </w:rPr>
            </w:pPr>
          </w:p>
        </w:tc>
      </w:tr>
      <w:tr w:rsidR="00A25E70" w14:paraId="628CA3E0"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3FD74D50" w14:textId="77777777" w:rsidR="00A25E70" w:rsidRDefault="00A25E70">
            <w:pPr>
              <w:spacing w:line="57" w:lineRule="exact"/>
              <w:rPr>
                <w:sz w:val="17"/>
                <w:szCs w:val="17"/>
              </w:rPr>
            </w:pPr>
          </w:p>
          <w:p w14:paraId="41BDD599" w14:textId="77777777" w:rsidR="00A25E70" w:rsidRDefault="00A25E70">
            <w:pPr>
              <w:tabs>
                <w:tab w:val="left" w:pos="-480"/>
                <w:tab w:val="left" w:pos="0"/>
                <w:tab w:val="left" w:pos="330"/>
              </w:tabs>
              <w:spacing w:after="58"/>
              <w:ind w:left="330"/>
              <w:rPr>
                <w:sz w:val="17"/>
                <w:szCs w:val="17"/>
              </w:rPr>
            </w:pPr>
            <w:r>
              <w:rPr>
                <w:sz w:val="17"/>
                <w:szCs w:val="17"/>
              </w:rPr>
              <w:t>6.</w:t>
            </w:r>
          </w:p>
        </w:tc>
        <w:tc>
          <w:tcPr>
            <w:tcW w:w="720" w:type="dxa"/>
            <w:tcBorders>
              <w:top w:val="single" w:sz="7" w:space="0" w:color="000000"/>
              <w:left w:val="single" w:sz="7" w:space="0" w:color="000000"/>
              <w:bottom w:val="single" w:sz="7" w:space="0" w:color="000000"/>
              <w:right w:val="single" w:sz="7" w:space="0" w:color="000000"/>
            </w:tcBorders>
          </w:tcPr>
          <w:p w14:paraId="2AB818C3" w14:textId="77777777" w:rsidR="00A25E70" w:rsidRDefault="00A25E70">
            <w:pPr>
              <w:spacing w:line="57" w:lineRule="exact"/>
              <w:rPr>
                <w:sz w:val="17"/>
                <w:szCs w:val="17"/>
              </w:rPr>
            </w:pPr>
          </w:p>
          <w:p w14:paraId="739AC3E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35B9286" w14:textId="77777777" w:rsidR="00A25E70" w:rsidRDefault="00A25E70">
            <w:pPr>
              <w:spacing w:line="57" w:lineRule="exact"/>
              <w:rPr>
                <w:sz w:val="17"/>
                <w:szCs w:val="17"/>
              </w:rPr>
            </w:pPr>
          </w:p>
          <w:p w14:paraId="3B10EB55"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320EEC1" w14:textId="77777777" w:rsidR="00A25E70" w:rsidRDefault="00A25E70">
            <w:pPr>
              <w:spacing w:line="57" w:lineRule="exact"/>
              <w:rPr>
                <w:sz w:val="17"/>
                <w:szCs w:val="17"/>
              </w:rPr>
            </w:pPr>
          </w:p>
          <w:p w14:paraId="7174118A"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CD1DA84" w14:textId="77777777" w:rsidR="00A25E70" w:rsidRDefault="00A25E70">
            <w:pPr>
              <w:spacing w:line="57" w:lineRule="exact"/>
              <w:rPr>
                <w:sz w:val="17"/>
                <w:szCs w:val="17"/>
              </w:rPr>
            </w:pPr>
          </w:p>
          <w:p w14:paraId="69B8A556"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6BABB499" w14:textId="77777777" w:rsidR="00A25E70" w:rsidRDefault="00A25E70">
            <w:pPr>
              <w:spacing w:line="57" w:lineRule="exact"/>
              <w:rPr>
                <w:sz w:val="17"/>
                <w:szCs w:val="17"/>
              </w:rPr>
            </w:pPr>
          </w:p>
          <w:p w14:paraId="353C420D"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3BEB8EC" w14:textId="77777777" w:rsidR="00A25E70" w:rsidRDefault="00A25E70">
            <w:pPr>
              <w:spacing w:line="57" w:lineRule="exact"/>
              <w:rPr>
                <w:sz w:val="17"/>
                <w:szCs w:val="17"/>
              </w:rPr>
            </w:pPr>
          </w:p>
          <w:p w14:paraId="26C92B86"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E977BD7" w14:textId="77777777" w:rsidR="00A25E70" w:rsidRDefault="00A25E70">
            <w:pPr>
              <w:spacing w:line="57" w:lineRule="exact"/>
              <w:rPr>
                <w:sz w:val="17"/>
                <w:szCs w:val="17"/>
              </w:rPr>
            </w:pPr>
          </w:p>
          <w:p w14:paraId="64769782"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49F3D1B" w14:textId="77777777" w:rsidR="00A25E70" w:rsidRDefault="00A25E70">
            <w:pPr>
              <w:spacing w:line="57" w:lineRule="exact"/>
              <w:rPr>
                <w:sz w:val="17"/>
                <w:szCs w:val="17"/>
              </w:rPr>
            </w:pPr>
          </w:p>
          <w:p w14:paraId="5BF7F758"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52D8D032" w14:textId="77777777" w:rsidR="00A25E70" w:rsidRDefault="00A25E70">
            <w:pPr>
              <w:spacing w:line="57" w:lineRule="exact"/>
              <w:rPr>
                <w:sz w:val="17"/>
                <w:szCs w:val="17"/>
              </w:rPr>
            </w:pPr>
          </w:p>
          <w:p w14:paraId="62B7F736"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693C5C8" w14:textId="77777777" w:rsidR="00A25E70" w:rsidRDefault="00A25E70">
            <w:pPr>
              <w:spacing w:line="57" w:lineRule="exact"/>
              <w:rPr>
                <w:sz w:val="17"/>
                <w:szCs w:val="17"/>
              </w:rPr>
            </w:pPr>
          </w:p>
          <w:p w14:paraId="2E176A77"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35C24C8" w14:textId="77777777" w:rsidR="00A25E70" w:rsidRDefault="00A25E70">
            <w:pPr>
              <w:spacing w:line="57" w:lineRule="exact"/>
              <w:rPr>
                <w:sz w:val="17"/>
                <w:szCs w:val="17"/>
              </w:rPr>
            </w:pPr>
          </w:p>
          <w:p w14:paraId="10FBE66C"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2AC387F1" w14:textId="77777777" w:rsidR="00A25E70" w:rsidRDefault="00A25E70">
            <w:pPr>
              <w:spacing w:line="57" w:lineRule="exact"/>
              <w:rPr>
                <w:sz w:val="17"/>
                <w:szCs w:val="17"/>
              </w:rPr>
            </w:pPr>
          </w:p>
          <w:p w14:paraId="2A42DFB3" w14:textId="77777777" w:rsidR="00A25E70" w:rsidRDefault="00A25E70">
            <w:pPr>
              <w:tabs>
                <w:tab w:val="left" w:pos="-480"/>
                <w:tab w:val="left" w:pos="0"/>
                <w:tab w:val="left" w:pos="330"/>
              </w:tabs>
              <w:spacing w:after="58"/>
              <w:rPr>
                <w:sz w:val="17"/>
                <w:szCs w:val="17"/>
              </w:rPr>
            </w:pPr>
          </w:p>
        </w:tc>
      </w:tr>
      <w:tr w:rsidR="00A25E70" w14:paraId="1916FECF"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4877BE03" w14:textId="77777777" w:rsidR="00A25E70" w:rsidRDefault="00A25E70">
            <w:pPr>
              <w:spacing w:line="57" w:lineRule="exact"/>
              <w:rPr>
                <w:sz w:val="17"/>
                <w:szCs w:val="17"/>
              </w:rPr>
            </w:pPr>
          </w:p>
          <w:p w14:paraId="34C159AC" w14:textId="77777777" w:rsidR="00A25E70" w:rsidRDefault="00A25E70">
            <w:pPr>
              <w:tabs>
                <w:tab w:val="left" w:pos="-480"/>
                <w:tab w:val="left" w:pos="0"/>
                <w:tab w:val="left" w:pos="330"/>
              </w:tabs>
              <w:spacing w:after="58"/>
              <w:ind w:left="330"/>
              <w:rPr>
                <w:sz w:val="17"/>
                <w:szCs w:val="17"/>
              </w:rPr>
            </w:pPr>
            <w:r>
              <w:rPr>
                <w:sz w:val="17"/>
                <w:szCs w:val="17"/>
              </w:rPr>
              <w:t>7.</w:t>
            </w:r>
          </w:p>
        </w:tc>
        <w:tc>
          <w:tcPr>
            <w:tcW w:w="720" w:type="dxa"/>
            <w:tcBorders>
              <w:top w:val="single" w:sz="7" w:space="0" w:color="000000"/>
              <w:left w:val="single" w:sz="7" w:space="0" w:color="000000"/>
              <w:bottom w:val="single" w:sz="7" w:space="0" w:color="000000"/>
              <w:right w:val="single" w:sz="7" w:space="0" w:color="000000"/>
            </w:tcBorders>
          </w:tcPr>
          <w:p w14:paraId="7899FA7E" w14:textId="77777777" w:rsidR="00A25E70" w:rsidRDefault="00A25E70">
            <w:pPr>
              <w:spacing w:line="57" w:lineRule="exact"/>
              <w:rPr>
                <w:sz w:val="17"/>
                <w:szCs w:val="17"/>
              </w:rPr>
            </w:pPr>
          </w:p>
          <w:p w14:paraId="462B99E7"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1BBFC93" w14:textId="77777777" w:rsidR="00A25E70" w:rsidRDefault="00A25E70">
            <w:pPr>
              <w:spacing w:line="57" w:lineRule="exact"/>
              <w:rPr>
                <w:sz w:val="17"/>
                <w:szCs w:val="17"/>
              </w:rPr>
            </w:pPr>
          </w:p>
          <w:p w14:paraId="73D55C14"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B3A72CF" w14:textId="77777777" w:rsidR="00A25E70" w:rsidRDefault="00A25E70">
            <w:pPr>
              <w:spacing w:line="57" w:lineRule="exact"/>
              <w:rPr>
                <w:sz w:val="17"/>
                <w:szCs w:val="17"/>
              </w:rPr>
            </w:pPr>
          </w:p>
          <w:p w14:paraId="6C535FAA"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589EF3F" w14:textId="77777777" w:rsidR="00A25E70" w:rsidRDefault="00A25E70">
            <w:pPr>
              <w:spacing w:line="57" w:lineRule="exact"/>
              <w:rPr>
                <w:sz w:val="17"/>
                <w:szCs w:val="17"/>
              </w:rPr>
            </w:pPr>
          </w:p>
          <w:p w14:paraId="27AC32B5"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14221609" w14:textId="77777777" w:rsidR="00A25E70" w:rsidRDefault="00A25E70">
            <w:pPr>
              <w:spacing w:line="57" w:lineRule="exact"/>
              <w:rPr>
                <w:sz w:val="17"/>
                <w:szCs w:val="17"/>
              </w:rPr>
            </w:pPr>
          </w:p>
          <w:p w14:paraId="7AB4074C"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788D901" w14:textId="77777777" w:rsidR="00A25E70" w:rsidRDefault="00A25E70">
            <w:pPr>
              <w:spacing w:line="57" w:lineRule="exact"/>
              <w:rPr>
                <w:sz w:val="17"/>
                <w:szCs w:val="17"/>
              </w:rPr>
            </w:pPr>
          </w:p>
          <w:p w14:paraId="07F9F8D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BCD4002" w14:textId="77777777" w:rsidR="00A25E70" w:rsidRDefault="00A25E70">
            <w:pPr>
              <w:spacing w:line="57" w:lineRule="exact"/>
              <w:rPr>
                <w:sz w:val="17"/>
                <w:szCs w:val="17"/>
              </w:rPr>
            </w:pPr>
          </w:p>
          <w:p w14:paraId="2C1D3AA9"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8602621" w14:textId="77777777" w:rsidR="00A25E70" w:rsidRDefault="00A25E70">
            <w:pPr>
              <w:spacing w:line="57" w:lineRule="exact"/>
              <w:rPr>
                <w:sz w:val="17"/>
                <w:szCs w:val="17"/>
              </w:rPr>
            </w:pPr>
          </w:p>
          <w:p w14:paraId="1BA3BDCC"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73B4EDAF" w14:textId="77777777" w:rsidR="00A25E70" w:rsidRDefault="00A25E70">
            <w:pPr>
              <w:spacing w:line="57" w:lineRule="exact"/>
              <w:rPr>
                <w:sz w:val="17"/>
                <w:szCs w:val="17"/>
              </w:rPr>
            </w:pPr>
          </w:p>
          <w:p w14:paraId="7F0F43B6"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7A5A81D" w14:textId="77777777" w:rsidR="00A25E70" w:rsidRDefault="00A25E70">
            <w:pPr>
              <w:spacing w:line="57" w:lineRule="exact"/>
              <w:rPr>
                <w:sz w:val="17"/>
                <w:szCs w:val="17"/>
              </w:rPr>
            </w:pPr>
          </w:p>
          <w:p w14:paraId="792F11E9"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DCF0C63" w14:textId="77777777" w:rsidR="00A25E70" w:rsidRDefault="00A25E70">
            <w:pPr>
              <w:spacing w:line="57" w:lineRule="exact"/>
              <w:rPr>
                <w:sz w:val="17"/>
                <w:szCs w:val="17"/>
              </w:rPr>
            </w:pPr>
          </w:p>
          <w:p w14:paraId="2B1AE571"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41E0F1B9" w14:textId="77777777" w:rsidR="00A25E70" w:rsidRDefault="00A25E70">
            <w:pPr>
              <w:spacing w:line="57" w:lineRule="exact"/>
              <w:rPr>
                <w:sz w:val="17"/>
                <w:szCs w:val="17"/>
              </w:rPr>
            </w:pPr>
          </w:p>
          <w:p w14:paraId="6DA61F98" w14:textId="77777777" w:rsidR="00A25E70" w:rsidRDefault="00A25E70">
            <w:pPr>
              <w:tabs>
                <w:tab w:val="left" w:pos="-480"/>
                <w:tab w:val="left" w:pos="0"/>
                <w:tab w:val="left" w:pos="330"/>
              </w:tabs>
              <w:spacing w:after="58"/>
              <w:rPr>
                <w:sz w:val="17"/>
                <w:szCs w:val="17"/>
              </w:rPr>
            </w:pPr>
          </w:p>
        </w:tc>
      </w:tr>
      <w:tr w:rsidR="00A25E70" w14:paraId="233F4447"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223A16F4" w14:textId="77777777" w:rsidR="00A25E70" w:rsidRDefault="00A25E70">
            <w:pPr>
              <w:spacing w:line="57" w:lineRule="exact"/>
              <w:rPr>
                <w:sz w:val="17"/>
                <w:szCs w:val="17"/>
              </w:rPr>
            </w:pPr>
          </w:p>
          <w:p w14:paraId="298F5A9F" w14:textId="77777777" w:rsidR="00A25E70" w:rsidRDefault="00A25E70">
            <w:pPr>
              <w:tabs>
                <w:tab w:val="left" w:pos="-480"/>
                <w:tab w:val="left" w:pos="0"/>
                <w:tab w:val="left" w:pos="330"/>
              </w:tabs>
              <w:spacing w:after="58"/>
              <w:ind w:left="330"/>
              <w:rPr>
                <w:sz w:val="17"/>
                <w:szCs w:val="17"/>
              </w:rPr>
            </w:pPr>
            <w:r>
              <w:rPr>
                <w:sz w:val="17"/>
                <w:szCs w:val="17"/>
              </w:rPr>
              <w:t>8.</w:t>
            </w:r>
          </w:p>
        </w:tc>
        <w:tc>
          <w:tcPr>
            <w:tcW w:w="720" w:type="dxa"/>
            <w:tcBorders>
              <w:top w:val="single" w:sz="7" w:space="0" w:color="000000"/>
              <w:left w:val="single" w:sz="7" w:space="0" w:color="000000"/>
              <w:bottom w:val="single" w:sz="7" w:space="0" w:color="000000"/>
              <w:right w:val="single" w:sz="7" w:space="0" w:color="000000"/>
            </w:tcBorders>
          </w:tcPr>
          <w:p w14:paraId="7B944047" w14:textId="77777777" w:rsidR="00A25E70" w:rsidRDefault="00A25E70">
            <w:pPr>
              <w:spacing w:line="57" w:lineRule="exact"/>
              <w:rPr>
                <w:sz w:val="17"/>
                <w:szCs w:val="17"/>
              </w:rPr>
            </w:pPr>
          </w:p>
          <w:p w14:paraId="0172DEAE"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ED5687E" w14:textId="77777777" w:rsidR="00A25E70" w:rsidRDefault="00A25E70">
            <w:pPr>
              <w:spacing w:line="57" w:lineRule="exact"/>
              <w:rPr>
                <w:sz w:val="17"/>
                <w:szCs w:val="17"/>
              </w:rPr>
            </w:pPr>
          </w:p>
          <w:p w14:paraId="4C1674DA"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48DB4B0" w14:textId="77777777" w:rsidR="00A25E70" w:rsidRDefault="00A25E70">
            <w:pPr>
              <w:spacing w:line="57" w:lineRule="exact"/>
              <w:rPr>
                <w:sz w:val="17"/>
                <w:szCs w:val="17"/>
              </w:rPr>
            </w:pPr>
          </w:p>
          <w:p w14:paraId="1B598BD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557ABDF" w14:textId="77777777" w:rsidR="00A25E70" w:rsidRDefault="00A25E70">
            <w:pPr>
              <w:spacing w:line="57" w:lineRule="exact"/>
              <w:rPr>
                <w:sz w:val="17"/>
                <w:szCs w:val="17"/>
              </w:rPr>
            </w:pPr>
          </w:p>
          <w:p w14:paraId="1F697D41"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2CF6E807" w14:textId="77777777" w:rsidR="00A25E70" w:rsidRDefault="00A25E70">
            <w:pPr>
              <w:spacing w:line="57" w:lineRule="exact"/>
              <w:rPr>
                <w:sz w:val="17"/>
                <w:szCs w:val="17"/>
              </w:rPr>
            </w:pPr>
          </w:p>
          <w:p w14:paraId="17301DFA"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BFAB399" w14:textId="77777777" w:rsidR="00A25E70" w:rsidRDefault="00A25E70">
            <w:pPr>
              <w:spacing w:line="57" w:lineRule="exact"/>
              <w:rPr>
                <w:sz w:val="17"/>
                <w:szCs w:val="17"/>
              </w:rPr>
            </w:pPr>
          </w:p>
          <w:p w14:paraId="4BC8BBC3"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ED8171B" w14:textId="77777777" w:rsidR="00A25E70" w:rsidRDefault="00A25E70">
            <w:pPr>
              <w:spacing w:line="57" w:lineRule="exact"/>
              <w:rPr>
                <w:sz w:val="17"/>
                <w:szCs w:val="17"/>
              </w:rPr>
            </w:pPr>
          </w:p>
          <w:p w14:paraId="72FB5CE5"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027A139" w14:textId="77777777" w:rsidR="00A25E70" w:rsidRDefault="00A25E70">
            <w:pPr>
              <w:spacing w:line="57" w:lineRule="exact"/>
              <w:rPr>
                <w:sz w:val="17"/>
                <w:szCs w:val="17"/>
              </w:rPr>
            </w:pPr>
          </w:p>
          <w:p w14:paraId="7B60CE10"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4BCE2B28" w14:textId="77777777" w:rsidR="00A25E70" w:rsidRDefault="00A25E70">
            <w:pPr>
              <w:spacing w:line="57" w:lineRule="exact"/>
              <w:rPr>
                <w:sz w:val="17"/>
                <w:szCs w:val="17"/>
              </w:rPr>
            </w:pPr>
          </w:p>
          <w:p w14:paraId="3F5A7460"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C2F4E5C" w14:textId="77777777" w:rsidR="00A25E70" w:rsidRDefault="00A25E70">
            <w:pPr>
              <w:spacing w:line="57" w:lineRule="exact"/>
              <w:rPr>
                <w:sz w:val="17"/>
                <w:szCs w:val="17"/>
              </w:rPr>
            </w:pPr>
          </w:p>
          <w:p w14:paraId="0DDDDDD7"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3944059" w14:textId="77777777" w:rsidR="00A25E70" w:rsidRDefault="00A25E70">
            <w:pPr>
              <w:spacing w:line="57" w:lineRule="exact"/>
              <w:rPr>
                <w:sz w:val="17"/>
                <w:szCs w:val="17"/>
              </w:rPr>
            </w:pPr>
          </w:p>
          <w:p w14:paraId="3975557F"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655DC7B2" w14:textId="77777777" w:rsidR="00A25E70" w:rsidRDefault="00A25E70">
            <w:pPr>
              <w:spacing w:line="57" w:lineRule="exact"/>
              <w:rPr>
                <w:sz w:val="17"/>
                <w:szCs w:val="17"/>
              </w:rPr>
            </w:pPr>
          </w:p>
          <w:p w14:paraId="59C2DA58" w14:textId="77777777" w:rsidR="00A25E70" w:rsidRDefault="00A25E70">
            <w:pPr>
              <w:tabs>
                <w:tab w:val="left" w:pos="-480"/>
                <w:tab w:val="left" w:pos="0"/>
                <w:tab w:val="left" w:pos="330"/>
              </w:tabs>
              <w:spacing w:after="58"/>
              <w:rPr>
                <w:sz w:val="17"/>
                <w:szCs w:val="17"/>
              </w:rPr>
            </w:pPr>
          </w:p>
        </w:tc>
      </w:tr>
      <w:tr w:rsidR="00A25E70" w14:paraId="4FDC0909"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4D2B1742" w14:textId="77777777" w:rsidR="00A25E70" w:rsidRDefault="00A25E70">
            <w:pPr>
              <w:spacing w:line="57" w:lineRule="exact"/>
              <w:rPr>
                <w:sz w:val="17"/>
                <w:szCs w:val="17"/>
              </w:rPr>
            </w:pPr>
          </w:p>
          <w:p w14:paraId="0928130D" w14:textId="77777777" w:rsidR="00A25E70" w:rsidRDefault="00A25E70">
            <w:pPr>
              <w:tabs>
                <w:tab w:val="left" w:pos="-480"/>
                <w:tab w:val="left" w:pos="0"/>
                <w:tab w:val="left" w:pos="330"/>
              </w:tabs>
              <w:spacing w:after="58"/>
              <w:ind w:left="330"/>
              <w:rPr>
                <w:sz w:val="17"/>
                <w:szCs w:val="17"/>
              </w:rPr>
            </w:pPr>
            <w:r>
              <w:rPr>
                <w:sz w:val="17"/>
                <w:szCs w:val="17"/>
              </w:rPr>
              <w:t>9.</w:t>
            </w:r>
          </w:p>
        </w:tc>
        <w:tc>
          <w:tcPr>
            <w:tcW w:w="720" w:type="dxa"/>
            <w:tcBorders>
              <w:top w:val="single" w:sz="7" w:space="0" w:color="000000"/>
              <w:left w:val="single" w:sz="7" w:space="0" w:color="000000"/>
              <w:bottom w:val="single" w:sz="7" w:space="0" w:color="000000"/>
              <w:right w:val="single" w:sz="7" w:space="0" w:color="000000"/>
            </w:tcBorders>
          </w:tcPr>
          <w:p w14:paraId="616F858E" w14:textId="77777777" w:rsidR="00A25E70" w:rsidRDefault="00A25E70">
            <w:pPr>
              <w:spacing w:line="57" w:lineRule="exact"/>
              <w:rPr>
                <w:sz w:val="17"/>
                <w:szCs w:val="17"/>
              </w:rPr>
            </w:pPr>
          </w:p>
          <w:p w14:paraId="0E637C65"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9A7E012" w14:textId="77777777" w:rsidR="00A25E70" w:rsidRDefault="00A25E70">
            <w:pPr>
              <w:spacing w:line="57" w:lineRule="exact"/>
              <w:rPr>
                <w:sz w:val="17"/>
                <w:szCs w:val="17"/>
              </w:rPr>
            </w:pPr>
          </w:p>
          <w:p w14:paraId="584BE0EA"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2004AB2" w14:textId="77777777" w:rsidR="00A25E70" w:rsidRDefault="00A25E70">
            <w:pPr>
              <w:spacing w:line="57" w:lineRule="exact"/>
              <w:rPr>
                <w:sz w:val="17"/>
                <w:szCs w:val="17"/>
              </w:rPr>
            </w:pPr>
          </w:p>
          <w:p w14:paraId="103E78C4"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7ABB279" w14:textId="77777777" w:rsidR="00A25E70" w:rsidRDefault="00A25E70">
            <w:pPr>
              <w:spacing w:line="57" w:lineRule="exact"/>
              <w:rPr>
                <w:sz w:val="17"/>
                <w:szCs w:val="17"/>
              </w:rPr>
            </w:pPr>
          </w:p>
          <w:p w14:paraId="20EA996F"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630D0A1E" w14:textId="77777777" w:rsidR="00A25E70" w:rsidRDefault="00A25E70">
            <w:pPr>
              <w:spacing w:line="57" w:lineRule="exact"/>
              <w:rPr>
                <w:sz w:val="17"/>
                <w:szCs w:val="17"/>
              </w:rPr>
            </w:pPr>
          </w:p>
          <w:p w14:paraId="064A1617"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33E2720" w14:textId="77777777" w:rsidR="00A25E70" w:rsidRDefault="00A25E70">
            <w:pPr>
              <w:spacing w:line="57" w:lineRule="exact"/>
              <w:rPr>
                <w:sz w:val="17"/>
                <w:szCs w:val="17"/>
              </w:rPr>
            </w:pPr>
          </w:p>
          <w:p w14:paraId="626FEE5C"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B18234C" w14:textId="77777777" w:rsidR="00A25E70" w:rsidRDefault="00A25E70">
            <w:pPr>
              <w:spacing w:line="57" w:lineRule="exact"/>
              <w:rPr>
                <w:sz w:val="17"/>
                <w:szCs w:val="17"/>
              </w:rPr>
            </w:pPr>
          </w:p>
          <w:p w14:paraId="680F1FAE"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73F46D4" w14:textId="77777777" w:rsidR="00A25E70" w:rsidRDefault="00A25E70">
            <w:pPr>
              <w:spacing w:line="57" w:lineRule="exact"/>
              <w:rPr>
                <w:sz w:val="17"/>
                <w:szCs w:val="17"/>
              </w:rPr>
            </w:pPr>
          </w:p>
          <w:p w14:paraId="418D0D14"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5B3B9ED7" w14:textId="77777777" w:rsidR="00A25E70" w:rsidRDefault="00A25E70">
            <w:pPr>
              <w:spacing w:line="57" w:lineRule="exact"/>
              <w:rPr>
                <w:sz w:val="17"/>
                <w:szCs w:val="17"/>
              </w:rPr>
            </w:pPr>
          </w:p>
          <w:p w14:paraId="1949917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65F847D" w14:textId="77777777" w:rsidR="00A25E70" w:rsidRDefault="00A25E70">
            <w:pPr>
              <w:spacing w:line="57" w:lineRule="exact"/>
              <w:rPr>
                <w:sz w:val="17"/>
                <w:szCs w:val="17"/>
              </w:rPr>
            </w:pPr>
          </w:p>
          <w:p w14:paraId="096A709A"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36E7878" w14:textId="77777777" w:rsidR="00A25E70" w:rsidRDefault="00A25E70">
            <w:pPr>
              <w:spacing w:line="57" w:lineRule="exact"/>
              <w:rPr>
                <w:sz w:val="17"/>
                <w:szCs w:val="17"/>
              </w:rPr>
            </w:pPr>
          </w:p>
          <w:p w14:paraId="50107A18"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2328D724" w14:textId="77777777" w:rsidR="00A25E70" w:rsidRDefault="00A25E70">
            <w:pPr>
              <w:spacing w:line="57" w:lineRule="exact"/>
              <w:rPr>
                <w:sz w:val="17"/>
                <w:szCs w:val="17"/>
              </w:rPr>
            </w:pPr>
          </w:p>
          <w:p w14:paraId="70D2538C" w14:textId="77777777" w:rsidR="00A25E70" w:rsidRDefault="00A25E70">
            <w:pPr>
              <w:tabs>
                <w:tab w:val="left" w:pos="-480"/>
                <w:tab w:val="left" w:pos="0"/>
                <w:tab w:val="left" w:pos="330"/>
              </w:tabs>
              <w:spacing w:after="58"/>
              <w:rPr>
                <w:sz w:val="17"/>
                <w:szCs w:val="17"/>
              </w:rPr>
            </w:pPr>
          </w:p>
        </w:tc>
      </w:tr>
      <w:tr w:rsidR="00A25E70" w14:paraId="1D20D843"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47537CC1" w14:textId="77777777" w:rsidR="00A25E70" w:rsidRDefault="00A25E70">
            <w:pPr>
              <w:spacing w:line="57" w:lineRule="exact"/>
              <w:rPr>
                <w:sz w:val="17"/>
                <w:szCs w:val="17"/>
              </w:rPr>
            </w:pPr>
          </w:p>
          <w:p w14:paraId="68E5D3D3" w14:textId="77777777" w:rsidR="00A25E70" w:rsidRDefault="00A25E70">
            <w:pPr>
              <w:tabs>
                <w:tab w:val="left" w:pos="-480"/>
                <w:tab w:val="left" w:pos="0"/>
                <w:tab w:val="left" w:pos="330"/>
              </w:tabs>
              <w:spacing w:after="58"/>
              <w:ind w:left="330"/>
              <w:rPr>
                <w:sz w:val="17"/>
                <w:szCs w:val="17"/>
              </w:rPr>
            </w:pPr>
            <w:r>
              <w:rPr>
                <w:sz w:val="17"/>
                <w:szCs w:val="17"/>
              </w:rPr>
              <w:t>10.</w:t>
            </w:r>
          </w:p>
        </w:tc>
        <w:tc>
          <w:tcPr>
            <w:tcW w:w="720" w:type="dxa"/>
            <w:tcBorders>
              <w:top w:val="single" w:sz="7" w:space="0" w:color="000000"/>
              <w:left w:val="single" w:sz="7" w:space="0" w:color="000000"/>
              <w:bottom w:val="single" w:sz="7" w:space="0" w:color="000000"/>
              <w:right w:val="single" w:sz="7" w:space="0" w:color="000000"/>
            </w:tcBorders>
          </w:tcPr>
          <w:p w14:paraId="53FC2C14" w14:textId="77777777" w:rsidR="00A25E70" w:rsidRDefault="00A25E70">
            <w:pPr>
              <w:spacing w:line="57" w:lineRule="exact"/>
              <w:rPr>
                <w:sz w:val="17"/>
                <w:szCs w:val="17"/>
              </w:rPr>
            </w:pPr>
          </w:p>
          <w:p w14:paraId="0C33E0B9"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D40CA6F" w14:textId="77777777" w:rsidR="00A25E70" w:rsidRDefault="00A25E70">
            <w:pPr>
              <w:spacing w:line="57" w:lineRule="exact"/>
              <w:rPr>
                <w:sz w:val="17"/>
                <w:szCs w:val="17"/>
              </w:rPr>
            </w:pPr>
          </w:p>
          <w:p w14:paraId="79A2EB1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A230C8E" w14:textId="77777777" w:rsidR="00A25E70" w:rsidRDefault="00A25E70">
            <w:pPr>
              <w:spacing w:line="57" w:lineRule="exact"/>
              <w:rPr>
                <w:sz w:val="17"/>
                <w:szCs w:val="17"/>
              </w:rPr>
            </w:pPr>
          </w:p>
          <w:p w14:paraId="2DA58D03"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31F7572" w14:textId="77777777" w:rsidR="00A25E70" w:rsidRDefault="00A25E70">
            <w:pPr>
              <w:spacing w:line="57" w:lineRule="exact"/>
              <w:rPr>
                <w:sz w:val="17"/>
                <w:szCs w:val="17"/>
              </w:rPr>
            </w:pPr>
          </w:p>
          <w:p w14:paraId="28E96996"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1D846ACC" w14:textId="77777777" w:rsidR="00A25E70" w:rsidRDefault="00A25E70">
            <w:pPr>
              <w:spacing w:line="57" w:lineRule="exact"/>
              <w:rPr>
                <w:sz w:val="17"/>
                <w:szCs w:val="17"/>
              </w:rPr>
            </w:pPr>
          </w:p>
          <w:p w14:paraId="7C01DCA3"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E7A52D2" w14:textId="77777777" w:rsidR="00A25E70" w:rsidRDefault="00A25E70">
            <w:pPr>
              <w:spacing w:line="57" w:lineRule="exact"/>
              <w:rPr>
                <w:sz w:val="17"/>
                <w:szCs w:val="17"/>
              </w:rPr>
            </w:pPr>
          </w:p>
          <w:p w14:paraId="65C83AF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D8C3A74" w14:textId="77777777" w:rsidR="00A25E70" w:rsidRDefault="00A25E70">
            <w:pPr>
              <w:spacing w:line="57" w:lineRule="exact"/>
              <w:rPr>
                <w:sz w:val="17"/>
                <w:szCs w:val="17"/>
              </w:rPr>
            </w:pPr>
          </w:p>
          <w:p w14:paraId="17AB4A9C"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15A0DAD" w14:textId="77777777" w:rsidR="00A25E70" w:rsidRDefault="00A25E70">
            <w:pPr>
              <w:spacing w:line="57" w:lineRule="exact"/>
              <w:rPr>
                <w:sz w:val="17"/>
                <w:szCs w:val="17"/>
              </w:rPr>
            </w:pPr>
          </w:p>
          <w:p w14:paraId="16CB78DF"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16E8C061" w14:textId="77777777" w:rsidR="00A25E70" w:rsidRDefault="00A25E70">
            <w:pPr>
              <w:spacing w:line="57" w:lineRule="exact"/>
              <w:rPr>
                <w:sz w:val="17"/>
                <w:szCs w:val="17"/>
              </w:rPr>
            </w:pPr>
          </w:p>
          <w:p w14:paraId="7A291A02"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5D7B797" w14:textId="77777777" w:rsidR="00A25E70" w:rsidRDefault="00A25E70">
            <w:pPr>
              <w:spacing w:line="57" w:lineRule="exact"/>
              <w:rPr>
                <w:sz w:val="17"/>
                <w:szCs w:val="17"/>
              </w:rPr>
            </w:pPr>
          </w:p>
          <w:p w14:paraId="0FAACEE3"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6CF8254" w14:textId="77777777" w:rsidR="00A25E70" w:rsidRDefault="00A25E70">
            <w:pPr>
              <w:spacing w:line="57" w:lineRule="exact"/>
              <w:rPr>
                <w:sz w:val="17"/>
                <w:szCs w:val="17"/>
              </w:rPr>
            </w:pPr>
          </w:p>
          <w:p w14:paraId="01C79C46"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61C2CF0B" w14:textId="77777777" w:rsidR="00A25E70" w:rsidRDefault="00A25E70">
            <w:pPr>
              <w:spacing w:line="57" w:lineRule="exact"/>
              <w:rPr>
                <w:sz w:val="17"/>
                <w:szCs w:val="17"/>
              </w:rPr>
            </w:pPr>
          </w:p>
          <w:p w14:paraId="098DB9E2" w14:textId="77777777" w:rsidR="00A25E70" w:rsidRDefault="00A25E70">
            <w:pPr>
              <w:tabs>
                <w:tab w:val="left" w:pos="-480"/>
                <w:tab w:val="left" w:pos="0"/>
                <w:tab w:val="left" w:pos="330"/>
              </w:tabs>
              <w:spacing w:after="58"/>
              <w:rPr>
                <w:sz w:val="17"/>
                <w:szCs w:val="17"/>
              </w:rPr>
            </w:pPr>
          </w:p>
        </w:tc>
      </w:tr>
      <w:tr w:rsidR="00A25E70" w14:paraId="611E1B9A"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10154EEB" w14:textId="77777777" w:rsidR="00A25E70" w:rsidRDefault="00A25E70">
            <w:pPr>
              <w:spacing w:line="57" w:lineRule="exact"/>
              <w:rPr>
                <w:sz w:val="17"/>
                <w:szCs w:val="17"/>
              </w:rPr>
            </w:pPr>
          </w:p>
          <w:p w14:paraId="1C815947" w14:textId="77777777" w:rsidR="00A25E70" w:rsidRDefault="00A25E70">
            <w:pPr>
              <w:tabs>
                <w:tab w:val="left" w:pos="-480"/>
                <w:tab w:val="left" w:pos="0"/>
                <w:tab w:val="left" w:pos="330"/>
              </w:tabs>
              <w:spacing w:after="58"/>
              <w:ind w:left="330"/>
              <w:rPr>
                <w:sz w:val="17"/>
                <w:szCs w:val="17"/>
              </w:rPr>
            </w:pPr>
            <w:r>
              <w:rPr>
                <w:sz w:val="17"/>
                <w:szCs w:val="17"/>
              </w:rPr>
              <w:t>11.</w:t>
            </w:r>
          </w:p>
        </w:tc>
        <w:tc>
          <w:tcPr>
            <w:tcW w:w="720" w:type="dxa"/>
            <w:tcBorders>
              <w:top w:val="single" w:sz="7" w:space="0" w:color="000000"/>
              <w:left w:val="single" w:sz="7" w:space="0" w:color="000000"/>
              <w:bottom w:val="single" w:sz="7" w:space="0" w:color="000000"/>
              <w:right w:val="single" w:sz="7" w:space="0" w:color="000000"/>
            </w:tcBorders>
          </w:tcPr>
          <w:p w14:paraId="294AAC58" w14:textId="77777777" w:rsidR="00A25E70" w:rsidRDefault="00A25E70">
            <w:pPr>
              <w:spacing w:line="57" w:lineRule="exact"/>
              <w:rPr>
                <w:sz w:val="17"/>
                <w:szCs w:val="17"/>
              </w:rPr>
            </w:pPr>
          </w:p>
          <w:p w14:paraId="30C2849C"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16629F1" w14:textId="77777777" w:rsidR="00A25E70" w:rsidRDefault="00A25E70">
            <w:pPr>
              <w:spacing w:line="57" w:lineRule="exact"/>
              <w:rPr>
                <w:sz w:val="17"/>
                <w:szCs w:val="17"/>
              </w:rPr>
            </w:pPr>
          </w:p>
          <w:p w14:paraId="3763D127"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B5B8D67" w14:textId="77777777" w:rsidR="00A25E70" w:rsidRDefault="00A25E70">
            <w:pPr>
              <w:spacing w:line="57" w:lineRule="exact"/>
              <w:rPr>
                <w:sz w:val="17"/>
                <w:szCs w:val="17"/>
              </w:rPr>
            </w:pPr>
          </w:p>
          <w:p w14:paraId="524C5FCA"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703AB23" w14:textId="77777777" w:rsidR="00A25E70" w:rsidRDefault="00A25E70">
            <w:pPr>
              <w:spacing w:line="57" w:lineRule="exact"/>
              <w:rPr>
                <w:sz w:val="17"/>
                <w:szCs w:val="17"/>
              </w:rPr>
            </w:pPr>
          </w:p>
          <w:p w14:paraId="42C946FD"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3EB5399E" w14:textId="77777777" w:rsidR="00A25E70" w:rsidRDefault="00A25E70">
            <w:pPr>
              <w:spacing w:line="57" w:lineRule="exact"/>
              <w:rPr>
                <w:sz w:val="17"/>
                <w:szCs w:val="17"/>
              </w:rPr>
            </w:pPr>
          </w:p>
          <w:p w14:paraId="497036D8"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70F4CB24" w14:textId="77777777" w:rsidR="00A25E70" w:rsidRDefault="00A25E70">
            <w:pPr>
              <w:spacing w:line="57" w:lineRule="exact"/>
              <w:rPr>
                <w:sz w:val="17"/>
                <w:szCs w:val="17"/>
              </w:rPr>
            </w:pPr>
          </w:p>
          <w:p w14:paraId="7A2219A3"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93E8245" w14:textId="77777777" w:rsidR="00A25E70" w:rsidRDefault="00A25E70">
            <w:pPr>
              <w:spacing w:line="57" w:lineRule="exact"/>
              <w:rPr>
                <w:sz w:val="17"/>
                <w:szCs w:val="17"/>
              </w:rPr>
            </w:pPr>
          </w:p>
          <w:p w14:paraId="3E1854E1"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67CFDFA" w14:textId="77777777" w:rsidR="00A25E70" w:rsidRDefault="00A25E70">
            <w:pPr>
              <w:spacing w:line="57" w:lineRule="exact"/>
              <w:rPr>
                <w:sz w:val="17"/>
                <w:szCs w:val="17"/>
              </w:rPr>
            </w:pPr>
          </w:p>
          <w:p w14:paraId="4428292D"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53C07684" w14:textId="77777777" w:rsidR="00A25E70" w:rsidRDefault="00A25E70">
            <w:pPr>
              <w:spacing w:line="57" w:lineRule="exact"/>
              <w:rPr>
                <w:sz w:val="17"/>
                <w:szCs w:val="17"/>
              </w:rPr>
            </w:pPr>
          </w:p>
          <w:p w14:paraId="198F979F"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34B8774B" w14:textId="77777777" w:rsidR="00A25E70" w:rsidRDefault="00A25E70">
            <w:pPr>
              <w:spacing w:line="57" w:lineRule="exact"/>
              <w:rPr>
                <w:sz w:val="17"/>
                <w:szCs w:val="17"/>
              </w:rPr>
            </w:pPr>
          </w:p>
          <w:p w14:paraId="23C54B7E"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2EDF30B" w14:textId="77777777" w:rsidR="00A25E70" w:rsidRDefault="00A25E70">
            <w:pPr>
              <w:spacing w:line="57" w:lineRule="exact"/>
              <w:rPr>
                <w:sz w:val="17"/>
                <w:szCs w:val="17"/>
              </w:rPr>
            </w:pPr>
          </w:p>
          <w:p w14:paraId="5D91D7C4"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3F0F7430" w14:textId="77777777" w:rsidR="00A25E70" w:rsidRDefault="00A25E70">
            <w:pPr>
              <w:spacing w:line="57" w:lineRule="exact"/>
              <w:rPr>
                <w:sz w:val="17"/>
                <w:szCs w:val="17"/>
              </w:rPr>
            </w:pPr>
          </w:p>
          <w:p w14:paraId="4EE92430" w14:textId="77777777" w:rsidR="00A25E70" w:rsidRDefault="00A25E70">
            <w:pPr>
              <w:tabs>
                <w:tab w:val="left" w:pos="-480"/>
                <w:tab w:val="left" w:pos="0"/>
                <w:tab w:val="left" w:pos="330"/>
              </w:tabs>
              <w:spacing w:after="58"/>
              <w:rPr>
                <w:sz w:val="17"/>
                <w:szCs w:val="17"/>
              </w:rPr>
            </w:pPr>
          </w:p>
        </w:tc>
      </w:tr>
      <w:tr w:rsidR="00A25E70" w14:paraId="0C65ADBB" w14:textId="77777777">
        <w:tblPrEx>
          <w:tblCellMar>
            <w:top w:w="0" w:type="dxa"/>
            <w:bottom w:w="0" w:type="dxa"/>
          </w:tblCellMar>
        </w:tblPrEx>
        <w:trPr>
          <w:trHeight w:hRule="exact" w:val="367"/>
        </w:trPr>
        <w:tc>
          <w:tcPr>
            <w:tcW w:w="810" w:type="dxa"/>
            <w:tcBorders>
              <w:top w:val="single" w:sz="7" w:space="0" w:color="000000"/>
              <w:left w:val="single" w:sz="7" w:space="0" w:color="000000"/>
              <w:bottom w:val="single" w:sz="7" w:space="0" w:color="000000"/>
              <w:right w:val="single" w:sz="7" w:space="0" w:color="000000"/>
            </w:tcBorders>
          </w:tcPr>
          <w:p w14:paraId="5B15DECD" w14:textId="77777777" w:rsidR="00A25E70" w:rsidRDefault="00A25E70">
            <w:pPr>
              <w:spacing w:line="57" w:lineRule="exact"/>
              <w:rPr>
                <w:sz w:val="17"/>
                <w:szCs w:val="17"/>
              </w:rPr>
            </w:pPr>
          </w:p>
          <w:p w14:paraId="711141FA" w14:textId="77777777" w:rsidR="00A25E70" w:rsidRDefault="00A25E70">
            <w:pPr>
              <w:tabs>
                <w:tab w:val="left" w:pos="-480"/>
                <w:tab w:val="left" w:pos="0"/>
                <w:tab w:val="left" w:pos="330"/>
              </w:tabs>
              <w:spacing w:after="58"/>
              <w:ind w:left="330"/>
              <w:rPr>
                <w:sz w:val="17"/>
                <w:szCs w:val="17"/>
              </w:rPr>
            </w:pPr>
            <w:r>
              <w:rPr>
                <w:sz w:val="17"/>
                <w:szCs w:val="17"/>
              </w:rPr>
              <w:t>12.</w:t>
            </w:r>
          </w:p>
        </w:tc>
        <w:tc>
          <w:tcPr>
            <w:tcW w:w="720" w:type="dxa"/>
            <w:tcBorders>
              <w:top w:val="single" w:sz="7" w:space="0" w:color="000000"/>
              <w:left w:val="single" w:sz="7" w:space="0" w:color="000000"/>
              <w:bottom w:val="single" w:sz="7" w:space="0" w:color="000000"/>
              <w:right w:val="single" w:sz="7" w:space="0" w:color="000000"/>
            </w:tcBorders>
          </w:tcPr>
          <w:p w14:paraId="3E1CF60D" w14:textId="77777777" w:rsidR="00A25E70" w:rsidRDefault="00A25E70">
            <w:pPr>
              <w:spacing w:line="57" w:lineRule="exact"/>
              <w:rPr>
                <w:sz w:val="17"/>
                <w:szCs w:val="17"/>
              </w:rPr>
            </w:pPr>
          </w:p>
          <w:p w14:paraId="78182FA7"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2E91F30" w14:textId="77777777" w:rsidR="00A25E70" w:rsidRDefault="00A25E70">
            <w:pPr>
              <w:spacing w:line="57" w:lineRule="exact"/>
              <w:rPr>
                <w:sz w:val="17"/>
                <w:szCs w:val="17"/>
              </w:rPr>
            </w:pPr>
          </w:p>
          <w:p w14:paraId="545E68A6"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4E19DF1" w14:textId="77777777" w:rsidR="00A25E70" w:rsidRDefault="00A25E70">
            <w:pPr>
              <w:spacing w:line="57" w:lineRule="exact"/>
              <w:rPr>
                <w:sz w:val="17"/>
                <w:szCs w:val="17"/>
              </w:rPr>
            </w:pPr>
          </w:p>
          <w:p w14:paraId="1E750723"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A9F825D" w14:textId="77777777" w:rsidR="00A25E70" w:rsidRDefault="00A25E70">
            <w:pPr>
              <w:spacing w:line="57" w:lineRule="exact"/>
              <w:rPr>
                <w:sz w:val="17"/>
                <w:szCs w:val="17"/>
              </w:rPr>
            </w:pPr>
          </w:p>
          <w:p w14:paraId="2458E98D"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02048FCE" w14:textId="77777777" w:rsidR="00A25E70" w:rsidRDefault="00A25E70">
            <w:pPr>
              <w:spacing w:line="57" w:lineRule="exact"/>
              <w:rPr>
                <w:sz w:val="17"/>
                <w:szCs w:val="17"/>
              </w:rPr>
            </w:pPr>
          </w:p>
          <w:p w14:paraId="040D938D"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7E2472B" w14:textId="77777777" w:rsidR="00A25E70" w:rsidRDefault="00A25E70">
            <w:pPr>
              <w:spacing w:line="57" w:lineRule="exact"/>
              <w:rPr>
                <w:sz w:val="17"/>
                <w:szCs w:val="17"/>
              </w:rPr>
            </w:pPr>
          </w:p>
          <w:p w14:paraId="5ED0F6E8"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19CF904" w14:textId="77777777" w:rsidR="00A25E70" w:rsidRDefault="00A25E70">
            <w:pPr>
              <w:spacing w:line="57" w:lineRule="exact"/>
              <w:rPr>
                <w:sz w:val="17"/>
                <w:szCs w:val="17"/>
              </w:rPr>
            </w:pPr>
          </w:p>
          <w:p w14:paraId="4E09B843"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5EEC9D0" w14:textId="77777777" w:rsidR="00A25E70" w:rsidRDefault="00A25E70">
            <w:pPr>
              <w:spacing w:line="57" w:lineRule="exact"/>
              <w:rPr>
                <w:sz w:val="17"/>
                <w:szCs w:val="17"/>
              </w:rPr>
            </w:pPr>
          </w:p>
          <w:p w14:paraId="14C12AD9" w14:textId="77777777" w:rsidR="00A25E70" w:rsidRDefault="00A25E70">
            <w:pPr>
              <w:tabs>
                <w:tab w:val="left" w:pos="-480"/>
                <w:tab w:val="left" w:pos="0"/>
                <w:tab w:val="left" w:pos="33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51958B17" w14:textId="77777777" w:rsidR="00A25E70" w:rsidRDefault="00A25E70">
            <w:pPr>
              <w:spacing w:line="57" w:lineRule="exact"/>
              <w:rPr>
                <w:sz w:val="17"/>
                <w:szCs w:val="17"/>
              </w:rPr>
            </w:pPr>
          </w:p>
          <w:p w14:paraId="7105DD66"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90B8F6A" w14:textId="77777777" w:rsidR="00A25E70" w:rsidRDefault="00A25E70">
            <w:pPr>
              <w:spacing w:line="57" w:lineRule="exact"/>
              <w:rPr>
                <w:sz w:val="17"/>
                <w:szCs w:val="17"/>
              </w:rPr>
            </w:pPr>
          </w:p>
          <w:p w14:paraId="1B8984A4" w14:textId="77777777" w:rsidR="00A25E70" w:rsidRDefault="00A25E70">
            <w:pPr>
              <w:tabs>
                <w:tab w:val="left" w:pos="-480"/>
                <w:tab w:val="left" w:pos="0"/>
                <w:tab w:val="left" w:pos="33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05B244B9" w14:textId="77777777" w:rsidR="00A25E70" w:rsidRDefault="00A25E70">
            <w:pPr>
              <w:spacing w:line="57" w:lineRule="exact"/>
              <w:rPr>
                <w:sz w:val="17"/>
                <w:szCs w:val="17"/>
              </w:rPr>
            </w:pPr>
          </w:p>
          <w:p w14:paraId="23032914" w14:textId="77777777" w:rsidR="00A25E70" w:rsidRDefault="00A25E70">
            <w:pPr>
              <w:tabs>
                <w:tab w:val="left" w:pos="-480"/>
                <w:tab w:val="left" w:pos="0"/>
                <w:tab w:val="left" w:pos="33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4B4B9CC3" w14:textId="77777777" w:rsidR="00A25E70" w:rsidRDefault="00A25E70">
            <w:pPr>
              <w:spacing w:line="57" w:lineRule="exact"/>
              <w:rPr>
                <w:sz w:val="17"/>
                <w:szCs w:val="17"/>
              </w:rPr>
            </w:pPr>
          </w:p>
          <w:p w14:paraId="2EC9BD08" w14:textId="77777777" w:rsidR="00A25E70" w:rsidRDefault="00A25E70">
            <w:pPr>
              <w:tabs>
                <w:tab w:val="left" w:pos="-480"/>
                <w:tab w:val="left" w:pos="0"/>
                <w:tab w:val="left" w:pos="330"/>
              </w:tabs>
              <w:spacing w:after="58"/>
              <w:rPr>
                <w:sz w:val="17"/>
                <w:szCs w:val="17"/>
              </w:rPr>
            </w:pPr>
          </w:p>
        </w:tc>
      </w:tr>
      <w:tr w:rsidR="00AC7990" w14:paraId="350AB2B4" w14:textId="77777777">
        <w:tblPrEx>
          <w:tblCellMar>
            <w:top w:w="0" w:type="dxa"/>
            <w:bottom w:w="0" w:type="dxa"/>
          </w:tblCellMar>
        </w:tblPrEx>
        <w:tc>
          <w:tcPr>
            <w:tcW w:w="810" w:type="dxa"/>
            <w:gridSpan w:val="4"/>
            <w:tcBorders>
              <w:top w:val="single" w:sz="15" w:space="0" w:color="000000"/>
              <w:left w:val="single" w:sz="7" w:space="0" w:color="000000"/>
              <w:bottom w:val="single" w:sz="7" w:space="0" w:color="000000"/>
              <w:right w:val="single" w:sz="7" w:space="0" w:color="000000"/>
            </w:tcBorders>
          </w:tcPr>
          <w:p w14:paraId="33C69FE6" w14:textId="77777777" w:rsidR="00A25E70" w:rsidRDefault="00A25E70">
            <w:pPr>
              <w:spacing w:line="57" w:lineRule="exact"/>
              <w:rPr>
                <w:sz w:val="17"/>
                <w:szCs w:val="17"/>
              </w:rPr>
            </w:pPr>
          </w:p>
          <w:p w14:paraId="65F10089" w14:textId="77777777" w:rsidR="00A25E70" w:rsidRDefault="00A25E70">
            <w:pPr>
              <w:tabs>
                <w:tab w:val="left" w:pos="-480"/>
              </w:tabs>
              <w:spacing w:after="58" w:line="190" w:lineRule="auto"/>
              <w:rPr>
                <w:sz w:val="17"/>
                <w:szCs w:val="17"/>
              </w:rPr>
            </w:pPr>
            <w:r>
              <w:rPr>
                <w:sz w:val="17"/>
                <w:szCs w:val="17"/>
              </w:rPr>
              <w:t>Arithmetic Mean Difference (Eq. A-7):</w:t>
            </w:r>
          </w:p>
        </w:tc>
        <w:tc>
          <w:tcPr>
            <w:tcW w:w="810" w:type="dxa"/>
            <w:tcBorders>
              <w:top w:val="single" w:sz="15" w:space="0" w:color="000000"/>
              <w:left w:val="single" w:sz="7" w:space="0" w:color="000000"/>
              <w:bottom w:val="single" w:sz="7" w:space="0" w:color="000000"/>
              <w:right w:val="single" w:sz="7" w:space="0" w:color="000000"/>
            </w:tcBorders>
          </w:tcPr>
          <w:p w14:paraId="69AE7AA2" w14:textId="77777777" w:rsidR="00A25E70" w:rsidRDefault="00A25E70">
            <w:pPr>
              <w:spacing w:line="57" w:lineRule="exact"/>
              <w:rPr>
                <w:sz w:val="17"/>
                <w:szCs w:val="17"/>
              </w:rPr>
            </w:pPr>
          </w:p>
          <w:p w14:paraId="65A38426" w14:textId="77777777" w:rsidR="00A25E70" w:rsidRDefault="00A25E70">
            <w:pPr>
              <w:tabs>
                <w:tab w:val="left" w:pos="-480"/>
              </w:tabs>
              <w:spacing w:after="58"/>
              <w:rPr>
                <w:sz w:val="17"/>
                <w:szCs w:val="17"/>
              </w:rPr>
            </w:pPr>
          </w:p>
        </w:tc>
        <w:tc>
          <w:tcPr>
            <w:tcW w:w="720" w:type="dxa"/>
            <w:tcBorders>
              <w:top w:val="single" w:sz="15" w:space="0" w:color="000000"/>
              <w:left w:val="single" w:sz="7" w:space="0" w:color="000000"/>
              <w:bottom w:val="single" w:sz="7" w:space="0" w:color="000000"/>
              <w:right w:val="single" w:sz="7" w:space="0" w:color="000000"/>
            </w:tcBorders>
          </w:tcPr>
          <w:p w14:paraId="4D1183D7" w14:textId="77777777" w:rsidR="00A25E70" w:rsidRDefault="00A25E70">
            <w:pPr>
              <w:spacing w:line="57" w:lineRule="exact"/>
              <w:rPr>
                <w:sz w:val="17"/>
                <w:szCs w:val="17"/>
              </w:rPr>
            </w:pPr>
          </w:p>
          <w:p w14:paraId="33FBA75F" w14:textId="77777777" w:rsidR="00A25E70" w:rsidRDefault="00A25E70">
            <w:pPr>
              <w:tabs>
                <w:tab w:val="left" w:pos="-480"/>
              </w:tabs>
              <w:spacing w:after="58"/>
              <w:rPr>
                <w:sz w:val="17"/>
                <w:szCs w:val="17"/>
              </w:rPr>
            </w:pPr>
          </w:p>
        </w:tc>
        <w:tc>
          <w:tcPr>
            <w:tcW w:w="810" w:type="dxa"/>
            <w:tcBorders>
              <w:top w:val="single" w:sz="15" w:space="0" w:color="000000"/>
              <w:left w:val="single" w:sz="7" w:space="0" w:color="000000"/>
              <w:bottom w:val="single" w:sz="7" w:space="0" w:color="000000"/>
              <w:right w:val="single" w:sz="7" w:space="0" w:color="000000"/>
            </w:tcBorders>
          </w:tcPr>
          <w:p w14:paraId="5850C04D" w14:textId="77777777" w:rsidR="00A25E70" w:rsidRDefault="00A25E70">
            <w:pPr>
              <w:spacing w:line="57" w:lineRule="exact"/>
              <w:rPr>
                <w:sz w:val="17"/>
                <w:szCs w:val="17"/>
              </w:rPr>
            </w:pPr>
          </w:p>
          <w:p w14:paraId="2CEE2D2E" w14:textId="77777777" w:rsidR="00A25E70" w:rsidRDefault="00A25E70">
            <w:pPr>
              <w:tabs>
                <w:tab w:val="left" w:pos="-480"/>
              </w:tabs>
              <w:spacing w:after="58"/>
              <w:rPr>
                <w:sz w:val="17"/>
                <w:szCs w:val="17"/>
              </w:rPr>
            </w:pPr>
          </w:p>
        </w:tc>
        <w:tc>
          <w:tcPr>
            <w:tcW w:w="810" w:type="dxa"/>
            <w:tcBorders>
              <w:top w:val="single" w:sz="15" w:space="0" w:color="000000"/>
              <w:left w:val="single" w:sz="7" w:space="0" w:color="000000"/>
              <w:bottom w:val="single" w:sz="7" w:space="0" w:color="000000"/>
              <w:right w:val="single" w:sz="7" w:space="0" w:color="000000"/>
            </w:tcBorders>
          </w:tcPr>
          <w:p w14:paraId="48480412" w14:textId="77777777" w:rsidR="00A25E70" w:rsidRDefault="00A25E70">
            <w:pPr>
              <w:spacing w:line="57" w:lineRule="exact"/>
              <w:rPr>
                <w:sz w:val="17"/>
                <w:szCs w:val="17"/>
              </w:rPr>
            </w:pPr>
          </w:p>
          <w:p w14:paraId="0DD0EF86" w14:textId="77777777" w:rsidR="00A25E70" w:rsidRDefault="00A25E70">
            <w:pPr>
              <w:tabs>
                <w:tab w:val="left" w:pos="-480"/>
              </w:tabs>
              <w:spacing w:after="58"/>
              <w:rPr>
                <w:sz w:val="17"/>
                <w:szCs w:val="17"/>
              </w:rPr>
            </w:pPr>
          </w:p>
        </w:tc>
        <w:tc>
          <w:tcPr>
            <w:tcW w:w="810" w:type="dxa"/>
            <w:tcBorders>
              <w:top w:val="single" w:sz="15" w:space="0" w:color="000000"/>
              <w:left w:val="single" w:sz="7" w:space="0" w:color="000000"/>
              <w:bottom w:val="single" w:sz="7" w:space="0" w:color="000000"/>
              <w:right w:val="single" w:sz="7" w:space="0" w:color="000000"/>
            </w:tcBorders>
          </w:tcPr>
          <w:p w14:paraId="23819803" w14:textId="77777777" w:rsidR="00A25E70" w:rsidRDefault="00A25E70">
            <w:pPr>
              <w:spacing w:line="57" w:lineRule="exact"/>
              <w:rPr>
                <w:sz w:val="17"/>
                <w:szCs w:val="17"/>
              </w:rPr>
            </w:pPr>
          </w:p>
          <w:p w14:paraId="3DB164A3" w14:textId="77777777" w:rsidR="00A25E70" w:rsidRDefault="00A25E70">
            <w:pPr>
              <w:tabs>
                <w:tab w:val="left" w:pos="-480"/>
              </w:tabs>
              <w:spacing w:after="58"/>
              <w:rPr>
                <w:sz w:val="17"/>
                <w:szCs w:val="17"/>
              </w:rPr>
            </w:pPr>
          </w:p>
        </w:tc>
        <w:tc>
          <w:tcPr>
            <w:tcW w:w="630" w:type="dxa"/>
            <w:tcBorders>
              <w:top w:val="single" w:sz="15" w:space="0" w:color="000000"/>
              <w:left w:val="single" w:sz="7" w:space="0" w:color="000000"/>
              <w:bottom w:val="single" w:sz="7" w:space="0" w:color="000000"/>
              <w:right w:val="single" w:sz="7" w:space="0" w:color="000000"/>
            </w:tcBorders>
          </w:tcPr>
          <w:p w14:paraId="596E87DF" w14:textId="77777777" w:rsidR="00A25E70" w:rsidRDefault="00A25E70">
            <w:pPr>
              <w:spacing w:line="57" w:lineRule="exact"/>
              <w:rPr>
                <w:sz w:val="17"/>
                <w:szCs w:val="17"/>
              </w:rPr>
            </w:pPr>
          </w:p>
          <w:p w14:paraId="005F5ADF" w14:textId="77777777" w:rsidR="00A25E70" w:rsidRDefault="00A25E70">
            <w:pPr>
              <w:tabs>
                <w:tab w:val="left" w:pos="-480"/>
              </w:tabs>
              <w:spacing w:after="58"/>
              <w:rPr>
                <w:sz w:val="17"/>
                <w:szCs w:val="17"/>
              </w:rPr>
            </w:pPr>
          </w:p>
        </w:tc>
        <w:tc>
          <w:tcPr>
            <w:tcW w:w="810" w:type="dxa"/>
            <w:tcBorders>
              <w:top w:val="single" w:sz="15" w:space="0" w:color="000000"/>
              <w:left w:val="single" w:sz="7" w:space="0" w:color="000000"/>
              <w:bottom w:val="single" w:sz="7" w:space="0" w:color="000000"/>
              <w:right w:val="single" w:sz="7" w:space="0" w:color="000000"/>
            </w:tcBorders>
          </w:tcPr>
          <w:p w14:paraId="652DBCDB" w14:textId="77777777" w:rsidR="00A25E70" w:rsidRDefault="00A25E70">
            <w:pPr>
              <w:spacing w:line="57" w:lineRule="exact"/>
              <w:rPr>
                <w:sz w:val="17"/>
                <w:szCs w:val="17"/>
              </w:rPr>
            </w:pPr>
          </w:p>
          <w:p w14:paraId="26B2FEF8" w14:textId="77777777" w:rsidR="00A25E70" w:rsidRDefault="00A25E70">
            <w:pPr>
              <w:tabs>
                <w:tab w:val="left" w:pos="-480"/>
              </w:tabs>
              <w:spacing w:after="58"/>
              <w:rPr>
                <w:sz w:val="17"/>
                <w:szCs w:val="17"/>
              </w:rPr>
            </w:pPr>
          </w:p>
        </w:tc>
        <w:tc>
          <w:tcPr>
            <w:tcW w:w="810" w:type="dxa"/>
            <w:tcBorders>
              <w:top w:val="single" w:sz="15" w:space="0" w:color="000000"/>
              <w:left w:val="single" w:sz="7" w:space="0" w:color="000000"/>
              <w:bottom w:val="single" w:sz="7" w:space="0" w:color="000000"/>
              <w:right w:val="single" w:sz="7" w:space="0" w:color="000000"/>
            </w:tcBorders>
          </w:tcPr>
          <w:p w14:paraId="3BEC370D" w14:textId="77777777" w:rsidR="00A25E70" w:rsidRDefault="00A25E70">
            <w:pPr>
              <w:spacing w:line="57" w:lineRule="exact"/>
              <w:rPr>
                <w:sz w:val="17"/>
                <w:szCs w:val="17"/>
              </w:rPr>
            </w:pPr>
          </w:p>
          <w:p w14:paraId="7008C815" w14:textId="77777777" w:rsidR="00A25E70" w:rsidRDefault="00A25E70">
            <w:pPr>
              <w:tabs>
                <w:tab w:val="left" w:pos="-480"/>
              </w:tabs>
              <w:spacing w:after="58"/>
              <w:rPr>
                <w:sz w:val="17"/>
                <w:szCs w:val="17"/>
              </w:rPr>
            </w:pPr>
          </w:p>
        </w:tc>
        <w:tc>
          <w:tcPr>
            <w:tcW w:w="720" w:type="dxa"/>
            <w:tcBorders>
              <w:top w:val="single" w:sz="15" w:space="0" w:color="000000"/>
              <w:left w:val="single" w:sz="7" w:space="0" w:color="000000"/>
              <w:bottom w:val="single" w:sz="7" w:space="0" w:color="000000"/>
              <w:right w:val="single" w:sz="7" w:space="0" w:color="000000"/>
            </w:tcBorders>
          </w:tcPr>
          <w:p w14:paraId="1BF0D015" w14:textId="77777777" w:rsidR="00A25E70" w:rsidRDefault="00A25E70">
            <w:pPr>
              <w:spacing w:line="57" w:lineRule="exact"/>
              <w:rPr>
                <w:sz w:val="17"/>
                <w:szCs w:val="17"/>
              </w:rPr>
            </w:pPr>
          </w:p>
          <w:p w14:paraId="006B7240" w14:textId="77777777" w:rsidR="00A25E70" w:rsidRDefault="00A25E70">
            <w:pPr>
              <w:tabs>
                <w:tab w:val="left" w:pos="-480"/>
              </w:tabs>
              <w:spacing w:after="58"/>
              <w:rPr>
                <w:sz w:val="17"/>
                <w:szCs w:val="17"/>
              </w:rPr>
            </w:pPr>
          </w:p>
        </w:tc>
      </w:tr>
      <w:tr w:rsidR="00AC7990" w14:paraId="20632BBD" w14:textId="77777777">
        <w:tblPrEx>
          <w:tblCellMar>
            <w:top w:w="0" w:type="dxa"/>
            <w:bottom w:w="0" w:type="dxa"/>
          </w:tblCellMar>
        </w:tblPrEx>
        <w:tc>
          <w:tcPr>
            <w:tcW w:w="810" w:type="dxa"/>
            <w:gridSpan w:val="4"/>
            <w:tcBorders>
              <w:top w:val="single" w:sz="7" w:space="0" w:color="000000"/>
              <w:left w:val="single" w:sz="7" w:space="0" w:color="000000"/>
              <w:bottom w:val="single" w:sz="7" w:space="0" w:color="000000"/>
              <w:right w:val="single" w:sz="7" w:space="0" w:color="000000"/>
            </w:tcBorders>
          </w:tcPr>
          <w:p w14:paraId="767678BB" w14:textId="77777777" w:rsidR="00A25E70" w:rsidRDefault="00A25E70">
            <w:pPr>
              <w:spacing w:line="57" w:lineRule="exact"/>
              <w:rPr>
                <w:sz w:val="17"/>
                <w:szCs w:val="17"/>
              </w:rPr>
            </w:pPr>
          </w:p>
          <w:p w14:paraId="3A02A55E" w14:textId="77777777" w:rsidR="00A25E70" w:rsidRDefault="00A25E70">
            <w:pPr>
              <w:tabs>
                <w:tab w:val="left" w:pos="-480"/>
              </w:tabs>
              <w:spacing w:after="58"/>
              <w:rPr>
                <w:sz w:val="17"/>
                <w:szCs w:val="17"/>
              </w:rPr>
            </w:pPr>
            <w:r>
              <w:rPr>
                <w:sz w:val="17"/>
                <w:szCs w:val="17"/>
              </w:rPr>
              <w:t>Standard Deviation (Ea. A-8):</w:t>
            </w:r>
          </w:p>
        </w:tc>
        <w:tc>
          <w:tcPr>
            <w:tcW w:w="810" w:type="dxa"/>
            <w:tcBorders>
              <w:top w:val="single" w:sz="7" w:space="0" w:color="000000"/>
              <w:left w:val="single" w:sz="7" w:space="0" w:color="000000"/>
              <w:bottom w:val="single" w:sz="7" w:space="0" w:color="000000"/>
              <w:right w:val="single" w:sz="7" w:space="0" w:color="000000"/>
            </w:tcBorders>
          </w:tcPr>
          <w:p w14:paraId="128ED9F3" w14:textId="77777777" w:rsidR="00A25E70" w:rsidRDefault="00A25E70">
            <w:pPr>
              <w:spacing w:line="57" w:lineRule="exact"/>
              <w:rPr>
                <w:sz w:val="17"/>
                <w:szCs w:val="17"/>
              </w:rPr>
            </w:pPr>
          </w:p>
          <w:p w14:paraId="0D4BE7BE" w14:textId="77777777" w:rsidR="00A25E70" w:rsidRDefault="00A25E70">
            <w:pPr>
              <w:tabs>
                <w:tab w:val="left" w:pos="-48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34061ACC" w14:textId="77777777" w:rsidR="00A25E70" w:rsidRDefault="00A25E70">
            <w:pPr>
              <w:spacing w:line="57" w:lineRule="exact"/>
              <w:rPr>
                <w:sz w:val="17"/>
                <w:szCs w:val="17"/>
              </w:rPr>
            </w:pPr>
          </w:p>
          <w:p w14:paraId="693ED57B"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A90B391" w14:textId="77777777" w:rsidR="00A25E70" w:rsidRDefault="00A25E70">
            <w:pPr>
              <w:spacing w:line="57" w:lineRule="exact"/>
              <w:rPr>
                <w:sz w:val="17"/>
                <w:szCs w:val="17"/>
              </w:rPr>
            </w:pPr>
          </w:p>
          <w:p w14:paraId="0C457A06"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067026F" w14:textId="77777777" w:rsidR="00A25E70" w:rsidRDefault="00A25E70">
            <w:pPr>
              <w:spacing w:line="57" w:lineRule="exact"/>
              <w:rPr>
                <w:sz w:val="17"/>
                <w:szCs w:val="17"/>
              </w:rPr>
            </w:pPr>
          </w:p>
          <w:p w14:paraId="6AD53663"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0945A8B" w14:textId="77777777" w:rsidR="00A25E70" w:rsidRDefault="00A25E70">
            <w:pPr>
              <w:spacing w:line="57" w:lineRule="exact"/>
              <w:rPr>
                <w:sz w:val="17"/>
                <w:szCs w:val="17"/>
              </w:rPr>
            </w:pPr>
          </w:p>
          <w:p w14:paraId="26625399" w14:textId="77777777" w:rsidR="00A25E70" w:rsidRDefault="00A25E70">
            <w:pPr>
              <w:tabs>
                <w:tab w:val="left" w:pos="-48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252DEAE7" w14:textId="77777777" w:rsidR="00A25E70" w:rsidRDefault="00A25E70">
            <w:pPr>
              <w:spacing w:line="57" w:lineRule="exact"/>
              <w:rPr>
                <w:sz w:val="17"/>
                <w:szCs w:val="17"/>
              </w:rPr>
            </w:pPr>
          </w:p>
          <w:p w14:paraId="6D995CFB"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2F910AD0" w14:textId="77777777" w:rsidR="00A25E70" w:rsidRDefault="00A25E70">
            <w:pPr>
              <w:spacing w:line="57" w:lineRule="exact"/>
              <w:rPr>
                <w:sz w:val="17"/>
                <w:szCs w:val="17"/>
              </w:rPr>
            </w:pPr>
          </w:p>
          <w:p w14:paraId="6A588A54"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1BF9E44" w14:textId="77777777" w:rsidR="00A25E70" w:rsidRDefault="00A25E70">
            <w:pPr>
              <w:spacing w:line="57" w:lineRule="exact"/>
              <w:rPr>
                <w:sz w:val="17"/>
                <w:szCs w:val="17"/>
              </w:rPr>
            </w:pPr>
          </w:p>
          <w:p w14:paraId="0F278A2C" w14:textId="77777777" w:rsidR="00A25E70" w:rsidRDefault="00A25E70">
            <w:pPr>
              <w:tabs>
                <w:tab w:val="left" w:pos="-48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7AEC69EF" w14:textId="77777777" w:rsidR="00A25E70" w:rsidRDefault="00A25E70">
            <w:pPr>
              <w:spacing w:line="57" w:lineRule="exact"/>
              <w:rPr>
                <w:sz w:val="17"/>
                <w:szCs w:val="17"/>
              </w:rPr>
            </w:pPr>
          </w:p>
          <w:p w14:paraId="5AA8FF9E" w14:textId="77777777" w:rsidR="00A25E70" w:rsidRDefault="00A25E70">
            <w:pPr>
              <w:tabs>
                <w:tab w:val="left" w:pos="-480"/>
              </w:tabs>
              <w:spacing w:after="58"/>
              <w:rPr>
                <w:sz w:val="17"/>
                <w:szCs w:val="17"/>
              </w:rPr>
            </w:pPr>
          </w:p>
        </w:tc>
      </w:tr>
      <w:tr w:rsidR="00AC7990" w14:paraId="10001068" w14:textId="77777777">
        <w:tblPrEx>
          <w:tblCellMar>
            <w:top w:w="0" w:type="dxa"/>
            <w:bottom w:w="0" w:type="dxa"/>
          </w:tblCellMar>
        </w:tblPrEx>
        <w:tc>
          <w:tcPr>
            <w:tcW w:w="810" w:type="dxa"/>
            <w:gridSpan w:val="4"/>
            <w:tcBorders>
              <w:top w:val="single" w:sz="7" w:space="0" w:color="000000"/>
              <w:left w:val="single" w:sz="7" w:space="0" w:color="000000"/>
              <w:bottom w:val="single" w:sz="7" w:space="0" w:color="000000"/>
              <w:right w:val="single" w:sz="7" w:space="0" w:color="000000"/>
            </w:tcBorders>
          </w:tcPr>
          <w:p w14:paraId="1791B540" w14:textId="77777777" w:rsidR="00A25E70" w:rsidRDefault="00A25E70">
            <w:pPr>
              <w:spacing w:line="57" w:lineRule="exact"/>
              <w:rPr>
                <w:sz w:val="17"/>
                <w:szCs w:val="17"/>
              </w:rPr>
            </w:pPr>
          </w:p>
          <w:p w14:paraId="4BE30595" w14:textId="77777777" w:rsidR="00A25E70" w:rsidRDefault="00A25E70">
            <w:pPr>
              <w:tabs>
                <w:tab w:val="left" w:pos="-480"/>
              </w:tabs>
              <w:spacing w:after="58"/>
              <w:rPr>
                <w:sz w:val="17"/>
                <w:szCs w:val="17"/>
              </w:rPr>
            </w:pPr>
            <w:r>
              <w:rPr>
                <w:sz w:val="17"/>
                <w:szCs w:val="17"/>
              </w:rPr>
              <w:t>Confidence Coefficient (Eq. A-9):</w:t>
            </w:r>
          </w:p>
        </w:tc>
        <w:tc>
          <w:tcPr>
            <w:tcW w:w="810" w:type="dxa"/>
            <w:tcBorders>
              <w:top w:val="single" w:sz="7" w:space="0" w:color="000000"/>
              <w:left w:val="single" w:sz="7" w:space="0" w:color="000000"/>
              <w:bottom w:val="single" w:sz="7" w:space="0" w:color="000000"/>
              <w:right w:val="single" w:sz="7" w:space="0" w:color="000000"/>
            </w:tcBorders>
          </w:tcPr>
          <w:p w14:paraId="5F59FAD8" w14:textId="77777777" w:rsidR="00A25E70" w:rsidRDefault="00A25E70">
            <w:pPr>
              <w:spacing w:line="57" w:lineRule="exact"/>
              <w:rPr>
                <w:sz w:val="17"/>
                <w:szCs w:val="17"/>
              </w:rPr>
            </w:pPr>
          </w:p>
          <w:p w14:paraId="19F928E2" w14:textId="77777777" w:rsidR="00A25E70" w:rsidRDefault="00A25E70">
            <w:pPr>
              <w:tabs>
                <w:tab w:val="left" w:pos="-48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06A2159C" w14:textId="77777777" w:rsidR="00A25E70" w:rsidRDefault="00A25E70">
            <w:pPr>
              <w:spacing w:line="57" w:lineRule="exact"/>
              <w:rPr>
                <w:sz w:val="17"/>
                <w:szCs w:val="17"/>
              </w:rPr>
            </w:pPr>
          </w:p>
          <w:p w14:paraId="1323BB4B"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CD4F9DF" w14:textId="77777777" w:rsidR="00A25E70" w:rsidRDefault="00A25E70">
            <w:pPr>
              <w:spacing w:line="57" w:lineRule="exact"/>
              <w:rPr>
                <w:sz w:val="17"/>
                <w:szCs w:val="17"/>
              </w:rPr>
            </w:pPr>
          </w:p>
          <w:p w14:paraId="7182C0BE"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02925F8" w14:textId="77777777" w:rsidR="00A25E70" w:rsidRDefault="00A25E70">
            <w:pPr>
              <w:spacing w:line="57" w:lineRule="exact"/>
              <w:rPr>
                <w:sz w:val="17"/>
                <w:szCs w:val="17"/>
              </w:rPr>
            </w:pPr>
          </w:p>
          <w:p w14:paraId="05A27922"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50DBF41" w14:textId="77777777" w:rsidR="00A25E70" w:rsidRDefault="00A25E70">
            <w:pPr>
              <w:spacing w:line="57" w:lineRule="exact"/>
              <w:rPr>
                <w:sz w:val="17"/>
                <w:szCs w:val="17"/>
              </w:rPr>
            </w:pPr>
          </w:p>
          <w:p w14:paraId="3B6EF967" w14:textId="77777777" w:rsidR="00A25E70" w:rsidRDefault="00A25E70">
            <w:pPr>
              <w:tabs>
                <w:tab w:val="left" w:pos="-48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2B62C7A0" w14:textId="77777777" w:rsidR="00A25E70" w:rsidRDefault="00A25E70">
            <w:pPr>
              <w:spacing w:line="57" w:lineRule="exact"/>
              <w:rPr>
                <w:sz w:val="17"/>
                <w:szCs w:val="17"/>
              </w:rPr>
            </w:pPr>
          </w:p>
          <w:p w14:paraId="07910B7D"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62725D06" w14:textId="77777777" w:rsidR="00A25E70" w:rsidRDefault="00A25E70">
            <w:pPr>
              <w:spacing w:line="57" w:lineRule="exact"/>
              <w:rPr>
                <w:sz w:val="17"/>
                <w:szCs w:val="17"/>
              </w:rPr>
            </w:pPr>
          </w:p>
          <w:p w14:paraId="5867AC3C"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C4759B5" w14:textId="77777777" w:rsidR="00A25E70" w:rsidRDefault="00A25E70">
            <w:pPr>
              <w:spacing w:line="57" w:lineRule="exact"/>
              <w:rPr>
                <w:sz w:val="17"/>
                <w:szCs w:val="17"/>
              </w:rPr>
            </w:pPr>
          </w:p>
          <w:p w14:paraId="78493B68" w14:textId="77777777" w:rsidR="00A25E70" w:rsidRDefault="00A25E70">
            <w:pPr>
              <w:tabs>
                <w:tab w:val="left" w:pos="-48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2C791000" w14:textId="77777777" w:rsidR="00A25E70" w:rsidRDefault="00A25E70">
            <w:pPr>
              <w:spacing w:line="57" w:lineRule="exact"/>
              <w:rPr>
                <w:sz w:val="17"/>
                <w:szCs w:val="17"/>
              </w:rPr>
            </w:pPr>
          </w:p>
          <w:p w14:paraId="3B67965C" w14:textId="77777777" w:rsidR="00A25E70" w:rsidRDefault="00A25E70">
            <w:pPr>
              <w:tabs>
                <w:tab w:val="left" w:pos="-480"/>
              </w:tabs>
              <w:spacing w:after="58"/>
              <w:rPr>
                <w:sz w:val="17"/>
                <w:szCs w:val="17"/>
              </w:rPr>
            </w:pPr>
          </w:p>
        </w:tc>
      </w:tr>
      <w:tr w:rsidR="00AC7990" w14:paraId="33344DAE" w14:textId="77777777">
        <w:tblPrEx>
          <w:tblCellMar>
            <w:top w:w="0" w:type="dxa"/>
            <w:bottom w:w="0" w:type="dxa"/>
          </w:tblCellMar>
        </w:tblPrEx>
        <w:tc>
          <w:tcPr>
            <w:tcW w:w="810" w:type="dxa"/>
            <w:gridSpan w:val="4"/>
            <w:tcBorders>
              <w:top w:val="single" w:sz="7" w:space="0" w:color="000000"/>
              <w:left w:val="single" w:sz="7" w:space="0" w:color="000000"/>
              <w:bottom w:val="single" w:sz="7" w:space="0" w:color="000000"/>
              <w:right w:val="single" w:sz="7" w:space="0" w:color="000000"/>
            </w:tcBorders>
          </w:tcPr>
          <w:p w14:paraId="6D82161C" w14:textId="77777777" w:rsidR="00A25E70" w:rsidRDefault="00A25E70">
            <w:pPr>
              <w:spacing w:line="57" w:lineRule="exact"/>
              <w:rPr>
                <w:sz w:val="17"/>
                <w:szCs w:val="17"/>
              </w:rPr>
            </w:pPr>
          </w:p>
          <w:p w14:paraId="32971015" w14:textId="77777777" w:rsidR="00A25E70" w:rsidRDefault="00A25E70">
            <w:pPr>
              <w:tabs>
                <w:tab w:val="left" w:pos="-480"/>
              </w:tabs>
              <w:spacing w:after="58"/>
              <w:rPr>
                <w:sz w:val="17"/>
                <w:szCs w:val="17"/>
              </w:rPr>
            </w:pPr>
            <w:r>
              <w:rPr>
                <w:sz w:val="17"/>
                <w:szCs w:val="17"/>
              </w:rPr>
              <w:t>Relative Accuracy (Eq. A-10):</w:t>
            </w:r>
          </w:p>
        </w:tc>
        <w:tc>
          <w:tcPr>
            <w:tcW w:w="810" w:type="dxa"/>
            <w:tcBorders>
              <w:top w:val="single" w:sz="7" w:space="0" w:color="000000"/>
              <w:left w:val="single" w:sz="7" w:space="0" w:color="000000"/>
              <w:bottom w:val="single" w:sz="7" w:space="0" w:color="000000"/>
              <w:right w:val="single" w:sz="7" w:space="0" w:color="000000"/>
            </w:tcBorders>
          </w:tcPr>
          <w:p w14:paraId="6850BC49" w14:textId="77777777" w:rsidR="00A25E70" w:rsidRDefault="00A25E70">
            <w:pPr>
              <w:spacing w:line="57" w:lineRule="exact"/>
              <w:rPr>
                <w:sz w:val="17"/>
                <w:szCs w:val="17"/>
              </w:rPr>
            </w:pPr>
          </w:p>
          <w:p w14:paraId="7C54215F" w14:textId="77777777" w:rsidR="00A25E70" w:rsidRDefault="00A25E70">
            <w:pPr>
              <w:tabs>
                <w:tab w:val="left" w:pos="-48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42912615" w14:textId="77777777" w:rsidR="00A25E70" w:rsidRDefault="00A25E70">
            <w:pPr>
              <w:spacing w:line="57" w:lineRule="exact"/>
              <w:rPr>
                <w:sz w:val="17"/>
                <w:szCs w:val="17"/>
              </w:rPr>
            </w:pPr>
          </w:p>
          <w:p w14:paraId="556ED51C"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7F27914" w14:textId="77777777" w:rsidR="00A25E70" w:rsidRDefault="00A25E70">
            <w:pPr>
              <w:spacing w:line="57" w:lineRule="exact"/>
              <w:rPr>
                <w:sz w:val="17"/>
                <w:szCs w:val="17"/>
              </w:rPr>
            </w:pPr>
          </w:p>
          <w:p w14:paraId="4C1BA8F1"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C2CF3A0" w14:textId="77777777" w:rsidR="00A25E70" w:rsidRDefault="00A25E70">
            <w:pPr>
              <w:spacing w:line="57" w:lineRule="exact"/>
              <w:rPr>
                <w:sz w:val="17"/>
                <w:szCs w:val="17"/>
              </w:rPr>
            </w:pPr>
          </w:p>
          <w:p w14:paraId="438B254E"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4C22F58E" w14:textId="77777777" w:rsidR="00A25E70" w:rsidRDefault="00A25E70">
            <w:pPr>
              <w:spacing w:line="57" w:lineRule="exact"/>
              <w:rPr>
                <w:sz w:val="17"/>
                <w:szCs w:val="17"/>
              </w:rPr>
            </w:pPr>
          </w:p>
          <w:p w14:paraId="743328B7" w14:textId="77777777" w:rsidR="00A25E70" w:rsidRDefault="00A25E70">
            <w:pPr>
              <w:tabs>
                <w:tab w:val="left" w:pos="-480"/>
              </w:tabs>
              <w:spacing w:after="58"/>
              <w:rPr>
                <w:sz w:val="17"/>
                <w:szCs w:val="17"/>
              </w:rPr>
            </w:pPr>
          </w:p>
        </w:tc>
        <w:tc>
          <w:tcPr>
            <w:tcW w:w="630" w:type="dxa"/>
            <w:tcBorders>
              <w:top w:val="single" w:sz="7" w:space="0" w:color="000000"/>
              <w:left w:val="single" w:sz="7" w:space="0" w:color="000000"/>
              <w:bottom w:val="single" w:sz="7" w:space="0" w:color="000000"/>
              <w:right w:val="single" w:sz="7" w:space="0" w:color="000000"/>
            </w:tcBorders>
          </w:tcPr>
          <w:p w14:paraId="69ADF667" w14:textId="77777777" w:rsidR="00A25E70" w:rsidRDefault="00A25E70">
            <w:pPr>
              <w:spacing w:line="57" w:lineRule="exact"/>
              <w:rPr>
                <w:sz w:val="17"/>
                <w:szCs w:val="17"/>
              </w:rPr>
            </w:pPr>
          </w:p>
          <w:p w14:paraId="51D2CC6C"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1EF92081" w14:textId="77777777" w:rsidR="00A25E70" w:rsidRDefault="00A25E70">
            <w:pPr>
              <w:spacing w:line="57" w:lineRule="exact"/>
              <w:rPr>
                <w:sz w:val="17"/>
                <w:szCs w:val="17"/>
              </w:rPr>
            </w:pPr>
          </w:p>
          <w:p w14:paraId="5660C376" w14:textId="77777777" w:rsidR="00A25E70" w:rsidRDefault="00A25E70">
            <w:pPr>
              <w:tabs>
                <w:tab w:val="left" w:pos="-480"/>
              </w:tabs>
              <w:spacing w:after="58"/>
              <w:rPr>
                <w:sz w:val="17"/>
                <w:szCs w:val="17"/>
              </w:rPr>
            </w:pPr>
          </w:p>
        </w:tc>
        <w:tc>
          <w:tcPr>
            <w:tcW w:w="810" w:type="dxa"/>
            <w:tcBorders>
              <w:top w:val="single" w:sz="7" w:space="0" w:color="000000"/>
              <w:left w:val="single" w:sz="7" w:space="0" w:color="000000"/>
              <w:bottom w:val="single" w:sz="7" w:space="0" w:color="000000"/>
              <w:right w:val="single" w:sz="7" w:space="0" w:color="000000"/>
            </w:tcBorders>
          </w:tcPr>
          <w:p w14:paraId="59377476" w14:textId="77777777" w:rsidR="00A25E70" w:rsidRDefault="00A25E70">
            <w:pPr>
              <w:spacing w:line="57" w:lineRule="exact"/>
              <w:rPr>
                <w:sz w:val="17"/>
                <w:szCs w:val="17"/>
              </w:rPr>
            </w:pPr>
          </w:p>
          <w:p w14:paraId="3F7BB09A" w14:textId="77777777" w:rsidR="00A25E70" w:rsidRDefault="00A25E70">
            <w:pPr>
              <w:tabs>
                <w:tab w:val="left" w:pos="-480"/>
              </w:tabs>
              <w:spacing w:after="58"/>
              <w:rPr>
                <w:sz w:val="17"/>
                <w:szCs w:val="17"/>
              </w:rPr>
            </w:pPr>
          </w:p>
        </w:tc>
        <w:tc>
          <w:tcPr>
            <w:tcW w:w="720" w:type="dxa"/>
            <w:tcBorders>
              <w:top w:val="single" w:sz="7" w:space="0" w:color="000000"/>
              <w:left w:val="single" w:sz="7" w:space="0" w:color="000000"/>
              <w:bottom w:val="single" w:sz="7" w:space="0" w:color="000000"/>
              <w:right w:val="single" w:sz="7" w:space="0" w:color="000000"/>
            </w:tcBorders>
          </w:tcPr>
          <w:p w14:paraId="0732E6B4" w14:textId="77777777" w:rsidR="00A25E70" w:rsidRDefault="00A25E70">
            <w:pPr>
              <w:spacing w:line="57" w:lineRule="exact"/>
              <w:rPr>
                <w:sz w:val="17"/>
                <w:szCs w:val="17"/>
              </w:rPr>
            </w:pPr>
          </w:p>
          <w:p w14:paraId="46C94A4D" w14:textId="77777777" w:rsidR="00A25E70" w:rsidRDefault="00A25E70">
            <w:pPr>
              <w:tabs>
                <w:tab w:val="left" w:pos="-480"/>
              </w:tabs>
              <w:spacing w:after="58"/>
              <w:rPr>
                <w:sz w:val="17"/>
                <w:szCs w:val="17"/>
              </w:rPr>
            </w:pPr>
          </w:p>
        </w:tc>
      </w:tr>
      <w:tr w:rsidR="00AC7990" w14:paraId="5179FE1A" w14:textId="77777777">
        <w:tblPrEx>
          <w:tblCellMar>
            <w:top w:w="0" w:type="dxa"/>
            <w:bottom w:w="0" w:type="dxa"/>
          </w:tblCellMar>
        </w:tblPrEx>
        <w:tc>
          <w:tcPr>
            <w:tcW w:w="810" w:type="dxa"/>
            <w:gridSpan w:val="13"/>
            <w:tcBorders>
              <w:top w:val="single" w:sz="7" w:space="0" w:color="000000"/>
              <w:left w:val="nil"/>
              <w:bottom w:val="nil"/>
              <w:right w:val="nil"/>
            </w:tcBorders>
          </w:tcPr>
          <w:p w14:paraId="7894E0A7" w14:textId="77777777" w:rsidR="00A25E70" w:rsidRDefault="00A25E70">
            <w:pPr>
              <w:spacing w:line="57" w:lineRule="exact"/>
              <w:rPr>
                <w:sz w:val="17"/>
                <w:szCs w:val="17"/>
              </w:rPr>
            </w:pPr>
          </w:p>
          <w:p w14:paraId="027B5BB6" w14:textId="77777777" w:rsidR="00A25E70" w:rsidRDefault="00A25E70">
            <w:pPr>
              <w:tabs>
                <w:tab w:val="left" w:pos="-480"/>
              </w:tabs>
              <w:spacing w:after="58"/>
              <w:rPr>
                <w:sz w:val="17"/>
                <w:szCs w:val="17"/>
              </w:rPr>
            </w:pPr>
            <w:r>
              <w:rPr>
                <w:sz w:val="17"/>
                <w:szCs w:val="17"/>
              </w:rPr>
              <w:t>*  Make sure the RM and M data are on a consistent basis, either wet or dry.</w:t>
            </w:r>
          </w:p>
        </w:tc>
      </w:tr>
    </w:tbl>
    <w:p w14:paraId="501612FF" w14:textId="77777777" w:rsidR="00A25E70" w:rsidRDefault="00A25E70">
      <w:pPr>
        <w:tabs>
          <w:tab w:val="left" w:pos="-480"/>
        </w:tabs>
        <w:rPr>
          <w:sz w:val="18"/>
          <w:szCs w:val="18"/>
        </w:rPr>
        <w:sectPr w:rsidR="00A25E70" w:rsidSect="004810B3">
          <w:pgSz w:w="12240" w:h="15840"/>
          <w:pgMar w:top="360" w:right="1368" w:bottom="360" w:left="1440" w:header="576" w:footer="432" w:gutter="0"/>
          <w:cols w:space="720"/>
          <w:noEndnote/>
        </w:sectPr>
      </w:pPr>
    </w:p>
    <w:p w14:paraId="79E3B286" w14:textId="77777777" w:rsidR="00A25E70" w:rsidRDefault="00A25E70">
      <w:pPr>
        <w:widowControl/>
        <w:tabs>
          <w:tab w:val="left" w:pos="-75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270" w:right="-72"/>
        <w:jc w:val="center"/>
        <w:rPr>
          <w:sz w:val="28"/>
          <w:szCs w:val="28"/>
        </w:rPr>
      </w:pPr>
      <w:r>
        <w:rPr>
          <w:b/>
          <w:bCs/>
          <w:sz w:val="28"/>
          <w:szCs w:val="28"/>
        </w:rPr>
        <w:t>Relative Accuracy Equations</w:t>
      </w:r>
    </w:p>
    <w:p w14:paraId="2F44C27B" w14:textId="77777777" w:rsidR="00A25E70"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jc w:val="center"/>
        <w:rPr>
          <w:rFonts w:ascii="Shruti" w:cs="Shruti"/>
          <w:sz w:val="28"/>
          <w:szCs w:val="28"/>
        </w:rPr>
      </w:pPr>
    </w:p>
    <w:tbl>
      <w:tblPr>
        <w:tblW w:w="0" w:type="auto"/>
        <w:tblInd w:w="-690" w:type="dxa"/>
        <w:tblLayout w:type="fixed"/>
        <w:tblCellMar>
          <w:left w:w="120" w:type="dxa"/>
          <w:right w:w="120" w:type="dxa"/>
        </w:tblCellMar>
        <w:tblLook w:val="0000" w:firstRow="0" w:lastRow="0" w:firstColumn="0" w:lastColumn="0" w:noHBand="0" w:noVBand="0"/>
      </w:tblPr>
      <w:tblGrid>
        <w:gridCol w:w="1440"/>
        <w:gridCol w:w="5130"/>
        <w:gridCol w:w="4140"/>
      </w:tblGrid>
      <w:tr w:rsidR="00A25E70" w:rsidRPr="00212751" w14:paraId="57C769FE" w14:textId="77777777">
        <w:tblPrEx>
          <w:tblCellMar>
            <w:top w:w="0" w:type="dxa"/>
            <w:bottom w:w="0" w:type="dxa"/>
          </w:tblCellMar>
        </w:tblPrEx>
        <w:tc>
          <w:tcPr>
            <w:tcW w:w="1440" w:type="dxa"/>
            <w:tcBorders>
              <w:top w:val="single" w:sz="7" w:space="0" w:color="000000"/>
              <w:left w:val="single" w:sz="7" w:space="0" w:color="000000"/>
              <w:bottom w:val="single" w:sz="7" w:space="0" w:color="000000"/>
              <w:right w:val="single" w:sz="7" w:space="0" w:color="000000"/>
            </w:tcBorders>
          </w:tcPr>
          <w:p w14:paraId="7BE5AFA3" w14:textId="77777777" w:rsidR="00A25E70" w:rsidRPr="00212751" w:rsidRDefault="00A25E70">
            <w:pPr>
              <w:spacing w:line="120" w:lineRule="exact"/>
              <w:rPr>
                <w:sz w:val="20"/>
                <w:szCs w:val="20"/>
              </w:rPr>
            </w:pPr>
          </w:p>
          <w:p w14:paraId="359000F1"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rPr>
                <w:sz w:val="20"/>
                <w:szCs w:val="20"/>
              </w:rPr>
            </w:pPr>
            <w:r w:rsidRPr="00212751">
              <w:rPr>
                <w:sz w:val="20"/>
                <w:szCs w:val="20"/>
              </w:rPr>
              <w:t>Equation ID</w:t>
            </w:r>
          </w:p>
          <w:p w14:paraId="7080F9C9"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p>
        </w:tc>
        <w:tc>
          <w:tcPr>
            <w:tcW w:w="5130" w:type="dxa"/>
            <w:tcBorders>
              <w:top w:val="single" w:sz="7" w:space="0" w:color="000000"/>
              <w:left w:val="single" w:sz="7" w:space="0" w:color="000000"/>
              <w:bottom w:val="single" w:sz="7" w:space="0" w:color="000000"/>
              <w:right w:val="single" w:sz="7" w:space="0" w:color="000000"/>
            </w:tcBorders>
          </w:tcPr>
          <w:p w14:paraId="1EFB84DD" w14:textId="77777777" w:rsidR="00A25E70" w:rsidRPr="00212751" w:rsidRDefault="00A25E70">
            <w:pPr>
              <w:spacing w:line="120" w:lineRule="exact"/>
              <w:rPr>
                <w:sz w:val="20"/>
                <w:szCs w:val="20"/>
              </w:rPr>
            </w:pPr>
          </w:p>
          <w:p w14:paraId="3224DB0B"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sz w:val="20"/>
                <w:szCs w:val="20"/>
              </w:rPr>
              <w:t>Equation</w:t>
            </w:r>
          </w:p>
        </w:tc>
        <w:tc>
          <w:tcPr>
            <w:tcW w:w="4140" w:type="dxa"/>
            <w:tcBorders>
              <w:top w:val="single" w:sz="7" w:space="0" w:color="000000"/>
              <w:left w:val="single" w:sz="7" w:space="0" w:color="000000"/>
              <w:bottom w:val="single" w:sz="7" w:space="0" w:color="000000"/>
              <w:right w:val="single" w:sz="7" w:space="0" w:color="000000"/>
            </w:tcBorders>
          </w:tcPr>
          <w:p w14:paraId="4AF3F6C8" w14:textId="77777777" w:rsidR="00A25E70" w:rsidRPr="00212751" w:rsidRDefault="00A25E70">
            <w:pPr>
              <w:spacing w:line="120" w:lineRule="exact"/>
              <w:rPr>
                <w:sz w:val="20"/>
                <w:szCs w:val="20"/>
              </w:rPr>
            </w:pPr>
          </w:p>
          <w:p w14:paraId="0C4F42EE"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sz w:val="20"/>
                <w:szCs w:val="20"/>
              </w:rPr>
              <w:t>Variables</w:t>
            </w:r>
          </w:p>
        </w:tc>
      </w:tr>
      <w:tr w:rsidR="00A25E70" w:rsidRPr="00212751" w14:paraId="107950B8" w14:textId="77777777">
        <w:tblPrEx>
          <w:tblCellMar>
            <w:top w:w="0" w:type="dxa"/>
            <w:bottom w:w="0" w:type="dxa"/>
          </w:tblCellMar>
        </w:tblPrEx>
        <w:tc>
          <w:tcPr>
            <w:tcW w:w="1440" w:type="dxa"/>
            <w:tcBorders>
              <w:top w:val="single" w:sz="7" w:space="0" w:color="000000"/>
              <w:left w:val="single" w:sz="7" w:space="0" w:color="000000"/>
              <w:bottom w:val="single" w:sz="7" w:space="0" w:color="000000"/>
              <w:right w:val="single" w:sz="7" w:space="0" w:color="000000"/>
            </w:tcBorders>
          </w:tcPr>
          <w:p w14:paraId="183A24B2" w14:textId="77777777" w:rsidR="00A25E70" w:rsidRPr="00212751" w:rsidRDefault="00A25E70">
            <w:pPr>
              <w:spacing w:line="120" w:lineRule="exact"/>
              <w:rPr>
                <w:sz w:val="20"/>
                <w:szCs w:val="20"/>
              </w:rPr>
            </w:pPr>
          </w:p>
          <w:p w14:paraId="099E77F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sz w:val="20"/>
                <w:szCs w:val="20"/>
              </w:rPr>
              <w:t>Arithmetic Mean Difference</w:t>
            </w:r>
          </w:p>
          <w:p w14:paraId="1F6CF428"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Eq. A-7</w:t>
            </w:r>
          </w:p>
        </w:tc>
        <w:tc>
          <w:tcPr>
            <w:tcW w:w="5130" w:type="dxa"/>
            <w:tcBorders>
              <w:top w:val="single" w:sz="7" w:space="0" w:color="000000"/>
              <w:left w:val="single" w:sz="7" w:space="0" w:color="000000"/>
              <w:bottom w:val="single" w:sz="7" w:space="0" w:color="000000"/>
              <w:right w:val="single" w:sz="7" w:space="0" w:color="000000"/>
            </w:tcBorders>
          </w:tcPr>
          <w:p w14:paraId="31DF6991" w14:textId="77777777" w:rsidR="00A25E70" w:rsidRPr="00212751" w:rsidRDefault="00A25E70">
            <w:pPr>
              <w:spacing w:line="120" w:lineRule="exact"/>
              <w:rPr>
                <w:sz w:val="20"/>
                <w:szCs w:val="20"/>
              </w:rPr>
            </w:pPr>
          </w:p>
          <w:p w14:paraId="62E19AA4" w14:textId="77777777" w:rsidR="00A25E70" w:rsidRPr="00212751" w:rsidRDefault="00A25E70">
            <w:pPr>
              <w:widowControl/>
              <w:tabs>
                <w:tab w:val="center" w:pos="1545"/>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ab/>
            </w:r>
            <w:r w:rsidR="00AC7990" w:rsidRPr="00212751">
              <w:rPr>
                <w:position w:val="-28"/>
                <w:sz w:val="20"/>
                <w:szCs w:val="20"/>
              </w:rPr>
              <w:object w:dxaOrig="1280" w:dyaOrig="680" w14:anchorId="5CE8C492">
                <v:shape id="_x0000_i1032" type="#_x0000_t75" style="width:64.2pt;height:34.2pt" o:ole="">
                  <v:imagedata r:id="rId67" o:title=""/>
                </v:shape>
                <o:OLEObject Type="Embed" ProgID="Equation.3" ShapeID="_x0000_i1032" DrawAspect="Content" ObjectID="_1745142269" r:id="rId68"/>
              </w:object>
            </w:r>
          </w:p>
        </w:tc>
        <w:tc>
          <w:tcPr>
            <w:tcW w:w="4140" w:type="dxa"/>
            <w:vMerge w:val="restart"/>
            <w:tcBorders>
              <w:top w:val="single" w:sz="7" w:space="0" w:color="000000"/>
              <w:left w:val="single" w:sz="7" w:space="0" w:color="000000"/>
              <w:bottom w:val="nil"/>
              <w:right w:val="single" w:sz="7" w:space="0" w:color="000000"/>
            </w:tcBorders>
          </w:tcPr>
          <w:p w14:paraId="03F683E9" w14:textId="77777777" w:rsidR="00A25E70" w:rsidRPr="00212751" w:rsidRDefault="00A25E70">
            <w:pPr>
              <w:spacing w:line="120" w:lineRule="exact"/>
              <w:rPr>
                <w:sz w:val="20"/>
                <w:szCs w:val="20"/>
              </w:rPr>
            </w:pPr>
          </w:p>
          <w:p w14:paraId="232F3E90"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i/>
                <w:iCs/>
                <w:sz w:val="20"/>
                <w:szCs w:val="20"/>
              </w:rPr>
              <w:t xml:space="preserve">d </w:t>
            </w:r>
            <w:r w:rsidRPr="00212751">
              <w:rPr>
                <w:sz w:val="20"/>
                <w:szCs w:val="20"/>
              </w:rPr>
              <w:t>= Diff = RM - M for each run</w:t>
            </w:r>
          </w:p>
          <w:p w14:paraId="667FE7A3"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i/>
                <w:iCs/>
                <w:sz w:val="20"/>
                <w:szCs w:val="20"/>
              </w:rPr>
              <w:t xml:space="preserve">n  </w:t>
            </w:r>
            <w:r w:rsidRPr="00212751">
              <w:rPr>
                <w:sz w:val="20"/>
                <w:szCs w:val="20"/>
              </w:rPr>
              <w:t>= Number of runs</w:t>
            </w:r>
          </w:p>
          <w:p w14:paraId="53E64370"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i/>
                <w:iCs/>
                <w:sz w:val="20"/>
                <w:szCs w:val="20"/>
              </w:rPr>
              <w:t>S</w:t>
            </w:r>
            <w:r w:rsidRPr="00212751">
              <w:rPr>
                <w:i/>
                <w:iCs/>
                <w:sz w:val="20"/>
                <w:szCs w:val="20"/>
                <w:vertAlign w:val="subscript"/>
              </w:rPr>
              <w:t>d</w:t>
            </w:r>
            <w:r w:rsidRPr="00212751">
              <w:rPr>
                <w:sz w:val="20"/>
                <w:szCs w:val="20"/>
              </w:rPr>
              <w:t xml:space="preserve">  = Standard deviation</w:t>
            </w:r>
          </w:p>
          <w:p w14:paraId="43B5F6C1"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i/>
                <w:iCs/>
                <w:sz w:val="20"/>
                <w:szCs w:val="20"/>
              </w:rPr>
              <w:t>t</w:t>
            </w:r>
            <w:r w:rsidRPr="00212751">
              <w:rPr>
                <w:i/>
                <w:iCs/>
                <w:sz w:val="20"/>
                <w:szCs w:val="20"/>
                <w:vertAlign w:val="subscript"/>
              </w:rPr>
              <w:t>0.025</w:t>
            </w:r>
            <w:r w:rsidRPr="00212751">
              <w:rPr>
                <w:sz w:val="20"/>
                <w:szCs w:val="20"/>
              </w:rPr>
              <w:t xml:space="preserve"> = t value (see table)</w:t>
            </w:r>
          </w:p>
          <w:p w14:paraId="36C82680"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i/>
                <w:iCs/>
                <w:sz w:val="20"/>
                <w:szCs w:val="20"/>
              </w:rPr>
              <w:t>CC</w:t>
            </w:r>
            <w:r w:rsidRPr="00212751">
              <w:rPr>
                <w:sz w:val="20"/>
                <w:szCs w:val="20"/>
              </w:rPr>
              <w:t xml:space="preserve"> = Confidence coefficient</w:t>
            </w:r>
          </w:p>
          <w:p w14:paraId="3779D4EB"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i/>
                <w:iCs/>
                <w:sz w:val="20"/>
                <w:szCs w:val="20"/>
              </w:rPr>
              <w:t xml:space="preserve">RM </w:t>
            </w:r>
            <w:r w:rsidRPr="00212751">
              <w:rPr>
                <w:sz w:val="20"/>
                <w:szCs w:val="20"/>
              </w:rPr>
              <w:t>= Arithmetic mean of reference method values</w:t>
            </w:r>
          </w:p>
          <w:p w14:paraId="57E9FBBC"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i/>
                <w:iCs/>
                <w:sz w:val="20"/>
                <w:szCs w:val="20"/>
              </w:rPr>
              <w:t>RA</w:t>
            </w:r>
            <w:r w:rsidRPr="00212751">
              <w:rPr>
                <w:sz w:val="20"/>
                <w:szCs w:val="20"/>
              </w:rPr>
              <w:t xml:space="preserve"> = Relative accuracy</w:t>
            </w:r>
          </w:p>
          <w:p w14:paraId="466B364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p>
          <w:p w14:paraId="1A0D6F73"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p>
        </w:tc>
      </w:tr>
      <w:tr w:rsidR="00A25E70" w:rsidRPr="00212751" w14:paraId="3FA609E6" w14:textId="77777777">
        <w:tblPrEx>
          <w:tblCellMar>
            <w:top w:w="0" w:type="dxa"/>
            <w:bottom w:w="0" w:type="dxa"/>
          </w:tblCellMar>
        </w:tblPrEx>
        <w:tc>
          <w:tcPr>
            <w:tcW w:w="1440" w:type="dxa"/>
            <w:tcBorders>
              <w:top w:val="single" w:sz="7" w:space="0" w:color="000000"/>
              <w:left w:val="single" w:sz="7" w:space="0" w:color="000000"/>
              <w:bottom w:val="single" w:sz="7" w:space="0" w:color="000000"/>
              <w:right w:val="single" w:sz="7" w:space="0" w:color="000000"/>
            </w:tcBorders>
          </w:tcPr>
          <w:p w14:paraId="191A5054" w14:textId="77777777" w:rsidR="00A25E70" w:rsidRPr="00212751" w:rsidRDefault="00A25E70">
            <w:pPr>
              <w:spacing w:line="120" w:lineRule="exact"/>
              <w:rPr>
                <w:sz w:val="20"/>
                <w:szCs w:val="20"/>
              </w:rPr>
            </w:pPr>
          </w:p>
          <w:p w14:paraId="218863CF"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sz w:val="20"/>
                <w:szCs w:val="20"/>
              </w:rPr>
              <w:t>Standard Deviation</w:t>
            </w:r>
          </w:p>
          <w:p w14:paraId="0869C60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Eq. A-8</w:t>
            </w:r>
          </w:p>
        </w:tc>
        <w:tc>
          <w:tcPr>
            <w:tcW w:w="5130" w:type="dxa"/>
            <w:tcBorders>
              <w:top w:val="single" w:sz="7" w:space="0" w:color="000000"/>
              <w:left w:val="single" w:sz="7" w:space="0" w:color="000000"/>
              <w:bottom w:val="single" w:sz="7" w:space="0" w:color="000000"/>
              <w:right w:val="single" w:sz="7" w:space="0" w:color="000000"/>
            </w:tcBorders>
          </w:tcPr>
          <w:p w14:paraId="5CDDEAFB" w14:textId="77777777" w:rsidR="00A25E70" w:rsidRPr="00212751" w:rsidRDefault="00A25E70">
            <w:pPr>
              <w:spacing w:line="120" w:lineRule="exact"/>
              <w:rPr>
                <w:sz w:val="20"/>
                <w:szCs w:val="20"/>
              </w:rPr>
            </w:pPr>
          </w:p>
          <w:p w14:paraId="488C7820" w14:textId="77777777" w:rsidR="00A25E70" w:rsidRPr="00212751" w:rsidRDefault="00A25E70">
            <w:pPr>
              <w:widowControl/>
              <w:tabs>
                <w:tab w:val="center" w:pos="1545"/>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ab/>
            </w:r>
            <w:r w:rsidR="00AC7990" w:rsidRPr="00212751">
              <w:rPr>
                <w:position w:val="-38"/>
                <w:sz w:val="20"/>
                <w:szCs w:val="20"/>
              </w:rPr>
              <w:object w:dxaOrig="2659" w:dyaOrig="2100" w14:anchorId="68CA0BF3">
                <v:shape id="_x0000_i1033" type="#_x0000_t75" style="width:133.2pt;height:105pt" o:ole="">
                  <v:imagedata r:id="rId69" o:title=""/>
                </v:shape>
                <o:OLEObject Type="Embed" ProgID="Equation.3" ShapeID="_x0000_i1033" DrawAspect="Content" ObjectID="_1745142270" r:id="rId70"/>
              </w:object>
            </w:r>
          </w:p>
        </w:tc>
        <w:tc>
          <w:tcPr>
            <w:tcW w:w="4140" w:type="dxa"/>
            <w:vMerge/>
            <w:tcBorders>
              <w:top w:val="nil"/>
              <w:left w:val="single" w:sz="7" w:space="0" w:color="000000"/>
              <w:bottom w:val="nil"/>
              <w:right w:val="single" w:sz="7" w:space="0" w:color="000000"/>
            </w:tcBorders>
          </w:tcPr>
          <w:p w14:paraId="4FE92E6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p>
        </w:tc>
      </w:tr>
      <w:tr w:rsidR="00A25E70" w:rsidRPr="00212751" w14:paraId="220566E7" w14:textId="77777777">
        <w:tblPrEx>
          <w:tblCellMar>
            <w:top w:w="0" w:type="dxa"/>
            <w:bottom w:w="0" w:type="dxa"/>
          </w:tblCellMar>
        </w:tblPrEx>
        <w:tc>
          <w:tcPr>
            <w:tcW w:w="1440" w:type="dxa"/>
            <w:tcBorders>
              <w:top w:val="single" w:sz="7" w:space="0" w:color="000000"/>
              <w:left w:val="single" w:sz="7" w:space="0" w:color="000000"/>
              <w:bottom w:val="single" w:sz="7" w:space="0" w:color="000000"/>
              <w:right w:val="single" w:sz="7" w:space="0" w:color="000000"/>
            </w:tcBorders>
          </w:tcPr>
          <w:p w14:paraId="5FD68648" w14:textId="77777777" w:rsidR="00A25E70" w:rsidRPr="00212751" w:rsidRDefault="00A25E70">
            <w:pPr>
              <w:spacing w:line="120" w:lineRule="exact"/>
              <w:rPr>
                <w:sz w:val="20"/>
                <w:szCs w:val="20"/>
              </w:rPr>
            </w:pPr>
          </w:p>
          <w:p w14:paraId="43EA6E2B"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sz w:val="20"/>
                <w:szCs w:val="20"/>
              </w:rPr>
              <w:t>Confidence Coefficient</w:t>
            </w:r>
          </w:p>
          <w:p w14:paraId="139144AF"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Eq. A-9</w:t>
            </w:r>
          </w:p>
        </w:tc>
        <w:tc>
          <w:tcPr>
            <w:tcW w:w="5130" w:type="dxa"/>
            <w:tcBorders>
              <w:top w:val="single" w:sz="7" w:space="0" w:color="000000"/>
              <w:left w:val="single" w:sz="7" w:space="0" w:color="000000"/>
              <w:bottom w:val="single" w:sz="7" w:space="0" w:color="000000"/>
              <w:right w:val="single" w:sz="7" w:space="0" w:color="000000"/>
            </w:tcBorders>
          </w:tcPr>
          <w:p w14:paraId="4704B7FA" w14:textId="77777777" w:rsidR="00A25E70" w:rsidRPr="00212751" w:rsidRDefault="00A25E70">
            <w:pPr>
              <w:spacing w:line="120" w:lineRule="exact"/>
              <w:rPr>
                <w:sz w:val="20"/>
                <w:szCs w:val="20"/>
              </w:rPr>
            </w:pPr>
          </w:p>
          <w:p w14:paraId="1B12D9D3" w14:textId="77777777" w:rsidR="00A25E70" w:rsidRPr="00212751" w:rsidRDefault="00A25E70">
            <w:pPr>
              <w:widowControl/>
              <w:tabs>
                <w:tab w:val="center" w:pos="1545"/>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ab/>
            </w:r>
            <w:r w:rsidR="00AC7990" w:rsidRPr="00212751">
              <w:rPr>
                <w:position w:val="-28"/>
                <w:sz w:val="20"/>
                <w:szCs w:val="20"/>
              </w:rPr>
              <w:object w:dxaOrig="1420" w:dyaOrig="660" w14:anchorId="2A394D3C">
                <v:shape id="_x0000_i1034" type="#_x0000_t75" style="width:70.8pt;height:33pt" o:ole="">
                  <v:imagedata r:id="rId71" o:title=""/>
                </v:shape>
                <o:OLEObject Type="Embed" ProgID="Equation.3" ShapeID="_x0000_i1034" DrawAspect="Content" ObjectID="_1745142271" r:id="rId72"/>
              </w:object>
            </w:r>
          </w:p>
        </w:tc>
        <w:tc>
          <w:tcPr>
            <w:tcW w:w="4140" w:type="dxa"/>
            <w:vMerge/>
            <w:tcBorders>
              <w:top w:val="nil"/>
              <w:left w:val="single" w:sz="7" w:space="0" w:color="000000"/>
              <w:bottom w:val="nil"/>
              <w:right w:val="single" w:sz="7" w:space="0" w:color="000000"/>
            </w:tcBorders>
          </w:tcPr>
          <w:p w14:paraId="3D3B2BA0"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p>
        </w:tc>
      </w:tr>
      <w:tr w:rsidR="00A25E70" w:rsidRPr="00212751" w14:paraId="2883F3EC" w14:textId="77777777">
        <w:tblPrEx>
          <w:tblCellMar>
            <w:top w:w="0" w:type="dxa"/>
            <w:bottom w:w="0" w:type="dxa"/>
          </w:tblCellMar>
        </w:tblPrEx>
        <w:tc>
          <w:tcPr>
            <w:tcW w:w="1440" w:type="dxa"/>
            <w:tcBorders>
              <w:top w:val="single" w:sz="7" w:space="0" w:color="000000"/>
              <w:left w:val="single" w:sz="7" w:space="0" w:color="000000"/>
              <w:bottom w:val="single" w:sz="7" w:space="0" w:color="000000"/>
              <w:right w:val="single" w:sz="7" w:space="0" w:color="000000"/>
            </w:tcBorders>
          </w:tcPr>
          <w:p w14:paraId="44497439" w14:textId="77777777" w:rsidR="00A25E70" w:rsidRPr="00212751" w:rsidRDefault="00A25E70">
            <w:pPr>
              <w:spacing w:line="120" w:lineRule="exact"/>
              <w:rPr>
                <w:sz w:val="20"/>
                <w:szCs w:val="20"/>
              </w:rPr>
            </w:pPr>
          </w:p>
          <w:p w14:paraId="50FC9369"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sz w:val="20"/>
                <w:szCs w:val="20"/>
              </w:rPr>
              <w:t>Relative Accuracy</w:t>
            </w:r>
          </w:p>
          <w:p w14:paraId="04B001C8"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Eq. A-10</w:t>
            </w:r>
          </w:p>
        </w:tc>
        <w:tc>
          <w:tcPr>
            <w:tcW w:w="5130" w:type="dxa"/>
            <w:tcBorders>
              <w:top w:val="single" w:sz="7" w:space="0" w:color="000000"/>
              <w:left w:val="single" w:sz="7" w:space="0" w:color="000000"/>
              <w:bottom w:val="single" w:sz="7" w:space="0" w:color="000000"/>
              <w:right w:val="single" w:sz="7" w:space="0" w:color="000000"/>
            </w:tcBorders>
          </w:tcPr>
          <w:p w14:paraId="6F4118F0" w14:textId="77777777" w:rsidR="00A25E70" w:rsidRPr="00212751" w:rsidRDefault="00A25E70">
            <w:pPr>
              <w:spacing w:line="120" w:lineRule="exact"/>
              <w:rPr>
                <w:sz w:val="20"/>
                <w:szCs w:val="20"/>
              </w:rPr>
            </w:pPr>
          </w:p>
          <w:p w14:paraId="2F66B3BD" w14:textId="77777777" w:rsidR="00A25E70" w:rsidRPr="00212751" w:rsidRDefault="00A25E70">
            <w:pPr>
              <w:widowControl/>
              <w:tabs>
                <w:tab w:val="center" w:pos="1545"/>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ab/>
            </w:r>
            <w:r w:rsidR="00AC7990" w:rsidRPr="00212751">
              <w:rPr>
                <w:position w:val="-24"/>
                <w:sz w:val="20"/>
                <w:szCs w:val="20"/>
              </w:rPr>
              <w:object w:dxaOrig="2100" w:dyaOrig="660" w14:anchorId="7354B61C">
                <v:shape id="_x0000_i1035" type="#_x0000_t75" style="width:105pt;height:33pt" o:ole="">
                  <v:imagedata r:id="rId73" o:title=""/>
                </v:shape>
                <o:OLEObject Type="Embed" ProgID="Equation.3" ShapeID="_x0000_i1035" DrawAspect="Content" ObjectID="_1745142272" r:id="rId74"/>
              </w:object>
            </w:r>
          </w:p>
        </w:tc>
        <w:tc>
          <w:tcPr>
            <w:tcW w:w="4140" w:type="dxa"/>
            <w:vMerge/>
            <w:tcBorders>
              <w:top w:val="nil"/>
              <w:left w:val="single" w:sz="7" w:space="0" w:color="000000"/>
              <w:bottom w:val="single" w:sz="7" w:space="0" w:color="000000"/>
              <w:right w:val="single" w:sz="7" w:space="0" w:color="000000"/>
            </w:tcBorders>
          </w:tcPr>
          <w:p w14:paraId="120A199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p>
        </w:tc>
      </w:tr>
    </w:tbl>
    <w:p w14:paraId="69315E3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sz w:val="20"/>
          <w:szCs w:val="20"/>
        </w:rPr>
      </w:pPr>
    </w:p>
    <w:p w14:paraId="25F7D6F2" w14:textId="77777777" w:rsidR="00A25E70"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0"/>
          <w:szCs w:val="20"/>
        </w:rPr>
      </w:pPr>
    </w:p>
    <w:p w14:paraId="2FFDC48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jc w:val="center"/>
        <w:rPr>
          <w:sz w:val="20"/>
          <w:szCs w:val="20"/>
        </w:rPr>
      </w:pPr>
      <w:r w:rsidRPr="00212751">
        <w:rPr>
          <w:b/>
          <w:bCs/>
          <w:sz w:val="20"/>
          <w:szCs w:val="20"/>
        </w:rPr>
        <w:t>Table of T-values</w:t>
      </w:r>
    </w:p>
    <w:p w14:paraId="356934E1"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sz w:val="20"/>
          <w:szCs w:val="20"/>
        </w:rPr>
      </w:pPr>
    </w:p>
    <w:tbl>
      <w:tblPr>
        <w:tblW w:w="0" w:type="auto"/>
        <w:tblInd w:w="1182" w:type="dxa"/>
        <w:tblLayout w:type="fixed"/>
        <w:tblCellMar>
          <w:left w:w="57" w:type="dxa"/>
          <w:right w:w="57" w:type="dxa"/>
        </w:tblCellMar>
        <w:tblLook w:val="0000" w:firstRow="0" w:lastRow="0" w:firstColumn="0" w:lastColumn="0" w:noHBand="0" w:noVBand="0"/>
      </w:tblPr>
      <w:tblGrid>
        <w:gridCol w:w="1260"/>
        <w:gridCol w:w="1350"/>
        <w:gridCol w:w="1260"/>
        <w:gridCol w:w="990"/>
        <w:gridCol w:w="1080"/>
        <w:gridCol w:w="900"/>
      </w:tblGrid>
      <w:tr w:rsidR="00A25E70" w:rsidRPr="00212751" w14:paraId="0A1EF3A0" w14:textId="77777777">
        <w:tblPrEx>
          <w:tblCellMar>
            <w:top w:w="0" w:type="dxa"/>
            <w:bottom w:w="0" w:type="dxa"/>
          </w:tblCellMar>
        </w:tblPrEx>
        <w:trPr>
          <w:tblHeader/>
        </w:trPr>
        <w:tc>
          <w:tcPr>
            <w:tcW w:w="1260" w:type="dxa"/>
            <w:tcBorders>
              <w:top w:val="double" w:sz="7" w:space="0" w:color="000000"/>
              <w:left w:val="double" w:sz="7" w:space="0" w:color="000000"/>
              <w:bottom w:val="single" w:sz="7" w:space="0" w:color="000000"/>
              <w:right w:val="single" w:sz="7" w:space="0" w:color="000000"/>
            </w:tcBorders>
          </w:tcPr>
          <w:p w14:paraId="201E5A4E" w14:textId="77777777" w:rsidR="00A25E70" w:rsidRPr="00212751" w:rsidRDefault="00A25E70">
            <w:pPr>
              <w:spacing w:line="120" w:lineRule="exact"/>
              <w:rPr>
                <w:sz w:val="20"/>
                <w:szCs w:val="20"/>
              </w:rPr>
            </w:pPr>
          </w:p>
          <w:p w14:paraId="477B2F83"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sz w:val="20"/>
                <w:szCs w:val="20"/>
              </w:rPr>
              <w:t>n-1</w:t>
            </w:r>
          </w:p>
        </w:tc>
        <w:tc>
          <w:tcPr>
            <w:tcW w:w="1350" w:type="dxa"/>
            <w:tcBorders>
              <w:top w:val="double" w:sz="7" w:space="0" w:color="000000"/>
              <w:left w:val="single" w:sz="7" w:space="0" w:color="000000"/>
              <w:bottom w:val="single" w:sz="7" w:space="0" w:color="000000"/>
              <w:right w:val="single" w:sz="7" w:space="0" w:color="000000"/>
            </w:tcBorders>
          </w:tcPr>
          <w:p w14:paraId="5BDA91E0" w14:textId="77777777" w:rsidR="00A25E70" w:rsidRPr="00212751" w:rsidRDefault="00A25E70">
            <w:pPr>
              <w:spacing w:line="120" w:lineRule="exact"/>
              <w:rPr>
                <w:sz w:val="20"/>
                <w:szCs w:val="20"/>
              </w:rPr>
            </w:pPr>
          </w:p>
          <w:p w14:paraId="6B1B1DAE"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sz w:val="20"/>
                <w:szCs w:val="20"/>
              </w:rPr>
              <w:t>t</w:t>
            </w:r>
            <w:r w:rsidRPr="00212751">
              <w:rPr>
                <w:sz w:val="20"/>
                <w:szCs w:val="20"/>
                <w:vertAlign w:val="subscript"/>
              </w:rPr>
              <w:t>0.025</w:t>
            </w:r>
          </w:p>
        </w:tc>
        <w:tc>
          <w:tcPr>
            <w:tcW w:w="1260" w:type="dxa"/>
            <w:tcBorders>
              <w:top w:val="double" w:sz="7" w:space="0" w:color="000000"/>
              <w:left w:val="single" w:sz="7" w:space="0" w:color="000000"/>
              <w:bottom w:val="single" w:sz="7" w:space="0" w:color="000000"/>
              <w:right w:val="single" w:sz="7" w:space="0" w:color="000000"/>
            </w:tcBorders>
          </w:tcPr>
          <w:p w14:paraId="0A4E9E37" w14:textId="77777777" w:rsidR="00A25E70" w:rsidRPr="00212751" w:rsidRDefault="00A25E70">
            <w:pPr>
              <w:spacing w:line="120" w:lineRule="exact"/>
              <w:rPr>
                <w:sz w:val="20"/>
                <w:szCs w:val="20"/>
              </w:rPr>
            </w:pPr>
          </w:p>
          <w:p w14:paraId="05185D28"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sz w:val="20"/>
                <w:szCs w:val="20"/>
              </w:rPr>
              <w:t>n-1</w:t>
            </w:r>
          </w:p>
        </w:tc>
        <w:tc>
          <w:tcPr>
            <w:tcW w:w="990" w:type="dxa"/>
            <w:tcBorders>
              <w:top w:val="double" w:sz="7" w:space="0" w:color="000000"/>
              <w:left w:val="single" w:sz="7" w:space="0" w:color="000000"/>
              <w:bottom w:val="single" w:sz="7" w:space="0" w:color="000000"/>
              <w:right w:val="single" w:sz="7" w:space="0" w:color="000000"/>
            </w:tcBorders>
          </w:tcPr>
          <w:p w14:paraId="12BA6B5A" w14:textId="77777777" w:rsidR="00A25E70" w:rsidRPr="00212751" w:rsidRDefault="00A25E70">
            <w:pPr>
              <w:spacing w:line="120" w:lineRule="exact"/>
              <w:rPr>
                <w:sz w:val="20"/>
                <w:szCs w:val="20"/>
              </w:rPr>
            </w:pPr>
          </w:p>
          <w:p w14:paraId="14B5086E"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sz w:val="20"/>
                <w:szCs w:val="20"/>
              </w:rPr>
              <w:t>t</w:t>
            </w:r>
            <w:r w:rsidRPr="00212751">
              <w:rPr>
                <w:sz w:val="20"/>
                <w:szCs w:val="20"/>
                <w:vertAlign w:val="subscript"/>
              </w:rPr>
              <w:t>0.025</w:t>
            </w:r>
          </w:p>
        </w:tc>
        <w:tc>
          <w:tcPr>
            <w:tcW w:w="1080" w:type="dxa"/>
            <w:tcBorders>
              <w:top w:val="double" w:sz="7" w:space="0" w:color="000000"/>
              <w:left w:val="single" w:sz="7" w:space="0" w:color="000000"/>
              <w:bottom w:val="single" w:sz="7" w:space="0" w:color="000000"/>
              <w:right w:val="single" w:sz="7" w:space="0" w:color="000000"/>
            </w:tcBorders>
          </w:tcPr>
          <w:p w14:paraId="0011284D" w14:textId="77777777" w:rsidR="00A25E70" w:rsidRPr="00212751" w:rsidRDefault="00A25E70">
            <w:pPr>
              <w:spacing w:line="120" w:lineRule="exact"/>
              <w:rPr>
                <w:sz w:val="20"/>
                <w:szCs w:val="20"/>
              </w:rPr>
            </w:pPr>
          </w:p>
          <w:p w14:paraId="2D43B843"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sz w:val="20"/>
                <w:szCs w:val="20"/>
              </w:rPr>
              <w:t>n-1</w:t>
            </w:r>
          </w:p>
        </w:tc>
        <w:tc>
          <w:tcPr>
            <w:tcW w:w="900" w:type="dxa"/>
            <w:tcBorders>
              <w:top w:val="double" w:sz="7" w:space="0" w:color="000000"/>
              <w:left w:val="single" w:sz="7" w:space="0" w:color="000000"/>
              <w:bottom w:val="single" w:sz="7" w:space="0" w:color="000000"/>
              <w:right w:val="double" w:sz="7" w:space="0" w:color="000000"/>
            </w:tcBorders>
          </w:tcPr>
          <w:p w14:paraId="1A00B537" w14:textId="77777777" w:rsidR="00A25E70" w:rsidRPr="00212751" w:rsidRDefault="00A25E70">
            <w:pPr>
              <w:spacing w:line="120" w:lineRule="exact"/>
              <w:rPr>
                <w:sz w:val="20"/>
                <w:szCs w:val="20"/>
              </w:rPr>
            </w:pPr>
          </w:p>
          <w:p w14:paraId="2834BC0C"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sz w:val="20"/>
                <w:szCs w:val="20"/>
              </w:rPr>
              <w:t>t</w:t>
            </w:r>
            <w:r w:rsidRPr="00212751">
              <w:rPr>
                <w:sz w:val="20"/>
                <w:szCs w:val="20"/>
                <w:vertAlign w:val="subscript"/>
              </w:rPr>
              <w:t>0.025</w:t>
            </w:r>
          </w:p>
        </w:tc>
      </w:tr>
      <w:tr w:rsidR="00A25E70" w:rsidRPr="00212751" w14:paraId="1FE284CA"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6074FDBE" w14:textId="77777777" w:rsidR="00A25E70" w:rsidRPr="00212751" w:rsidRDefault="00A25E70">
            <w:pPr>
              <w:spacing w:line="28" w:lineRule="exact"/>
              <w:rPr>
                <w:sz w:val="20"/>
                <w:szCs w:val="20"/>
              </w:rPr>
            </w:pPr>
          </w:p>
          <w:p w14:paraId="033739D8"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w:t>
            </w:r>
          </w:p>
        </w:tc>
        <w:tc>
          <w:tcPr>
            <w:tcW w:w="1350" w:type="dxa"/>
            <w:tcBorders>
              <w:top w:val="single" w:sz="7" w:space="0" w:color="000000"/>
              <w:left w:val="single" w:sz="7" w:space="0" w:color="000000"/>
              <w:bottom w:val="single" w:sz="7" w:space="0" w:color="000000"/>
              <w:right w:val="single" w:sz="7" w:space="0" w:color="000000"/>
            </w:tcBorders>
          </w:tcPr>
          <w:p w14:paraId="78B2C272" w14:textId="77777777" w:rsidR="00A25E70" w:rsidRPr="00212751" w:rsidRDefault="00A25E70">
            <w:pPr>
              <w:spacing w:line="28" w:lineRule="exact"/>
              <w:rPr>
                <w:sz w:val="20"/>
                <w:szCs w:val="20"/>
              </w:rPr>
            </w:pPr>
          </w:p>
          <w:p w14:paraId="7CDA8B58"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12.706</w:t>
            </w:r>
          </w:p>
        </w:tc>
        <w:tc>
          <w:tcPr>
            <w:tcW w:w="1260" w:type="dxa"/>
            <w:tcBorders>
              <w:top w:val="single" w:sz="7" w:space="0" w:color="000000"/>
              <w:left w:val="single" w:sz="7" w:space="0" w:color="000000"/>
              <w:bottom w:val="single" w:sz="7" w:space="0" w:color="000000"/>
              <w:right w:val="single" w:sz="7" w:space="0" w:color="000000"/>
            </w:tcBorders>
          </w:tcPr>
          <w:p w14:paraId="6720B085" w14:textId="77777777" w:rsidR="00A25E70" w:rsidRPr="00212751" w:rsidRDefault="00A25E70">
            <w:pPr>
              <w:spacing w:line="28" w:lineRule="exact"/>
              <w:rPr>
                <w:sz w:val="20"/>
                <w:szCs w:val="20"/>
              </w:rPr>
            </w:pPr>
          </w:p>
          <w:p w14:paraId="6C20BA6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12</w:t>
            </w:r>
          </w:p>
        </w:tc>
        <w:tc>
          <w:tcPr>
            <w:tcW w:w="990" w:type="dxa"/>
            <w:tcBorders>
              <w:top w:val="single" w:sz="7" w:space="0" w:color="000000"/>
              <w:left w:val="single" w:sz="7" w:space="0" w:color="000000"/>
              <w:bottom w:val="single" w:sz="7" w:space="0" w:color="000000"/>
              <w:right w:val="single" w:sz="7" w:space="0" w:color="000000"/>
            </w:tcBorders>
          </w:tcPr>
          <w:p w14:paraId="3E9BE453" w14:textId="77777777" w:rsidR="00A25E70" w:rsidRPr="00212751" w:rsidRDefault="00A25E70">
            <w:pPr>
              <w:spacing w:line="28" w:lineRule="exact"/>
              <w:rPr>
                <w:sz w:val="20"/>
                <w:szCs w:val="20"/>
              </w:rPr>
            </w:pPr>
          </w:p>
          <w:p w14:paraId="7D9314FF"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2.179</w:t>
            </w:r>
          </w:p>
        </w:tc>
        <w:tc>
          <w:tcPr>
            <w:tcW w:w="1080" w:type="dxa"/>
            <w:tcBorders>
              <w:top w:val="single" w:sz="7" w:space="0" w:color="000000"/>
              <w:left w:val="single" w:sz="7" w:space="0" w:color="000000"/>
              <w:bottom w:val="single" w:sz="7" w:space="0" w:color="000000"/>
              <w:right w:val="single" w:sz="7" w:space="0" w:color="000000"/>
            </w:tcBorders>
          </w:tcPr>
          <w:p w14:paraId="0E997A78" w14:textId="77777777" w:rsidR="00A25E70" w:rsidRPr="00212751" w:rsidRDefault="00A25E70">
            <w:pPr>
              <w:spacing w:line="28" w:lineRule="exact"/>
              <w:rPr>
                <w:sz w:val="20"/>
                <w:szCs w:val="20"/>
              </w:rPr>
            </w:pPr>
          </w:p>
          <w:p w14:paraId="30FBFC93"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23</w:t>
            </w:r>
          </w:p>
        </w:tc>
        <w:tc>
          <w:tcPr>
            <w:tcW w:w="900" w:type="dxa"/>
            <w:tcBorders>
              <w:top w:val="single" w:sz="7" w:space="0" w:color="000000"/>
              <w:left w:val="single" w:sz="7" w:space="0" w:color="000000"/>
              <w:bottom w:val="single" w:sz="7" w:space="0" w:color="000000"/>
              <w:right w:val="double" w:sz="7" w:space="0" w:color="000000"/>
            </w:tcBorders>
          </w:tcPr>
          <w:p w14:paraId="4E1568F8" w14:textId="77777777" w:rsidR="00A25E70" w:rsidRPr="00212751" w:rsidRDefault="00A25E70">
            <w:pPr>
              <w:spacing w:line="28" w:lineRule="exact"/>
              <w:rPr>
                <w:sz w:val="20"/>
                <w:szCs w:val="20"/>
              </w:rPr>
            </w:pPr>
          </w:p>
          <w:p w14:paraId="2668DC9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2.069</w:t>
            </w:r>
          </w:p>
        </w:tc>
      </w:tr>
      <w:tr w:rsidR="00A25E70" w:rsidRPr="00212751" w14:paraId="29003E85"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500CF241" w14:textId="77777777" w:rsidR="00A25E70" w:rsidRPr="00212751" w:rsidRDefault="00A25E70">
            <w:pPr>
              <w:spacing w:line="28" w:lineRule="exact"/>
              <w:rPr>
                <w:sz w:val="20"/>
                <w:szCs w:val="20"/>
              </w:rPr>
            </w:pPr>
          </w:p>
          <w:p w14:paraId="1BB67C49"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w:t>
            </w:r>
          </w:p>
        </w:tc>
        <w:tc>
          <w:tcPr>
            <w:tcW w:w="1350" w:type="dxa"/>
            <w:tcBorders>
              <w:top w:val="single" w:sz="7" w:space="0" w:color="000000"/>
              <w:left w:val="single" w:sz="7" w:space="0" w:color="000000"/>
              <w:bottom w:val="single" w:sz="7" w:space="0" w:color="000000"/>
              <w:right w:val="single" w:sz="7" w:space="0" w:color="000000"/>
            </w:tcBorders>
          </w:tcPr>
          <w:p w14:paraId="42CAB9BC" w14:textId="77777777" w:rsidR="00A25E70" w:rsidRPr="00212751" w:rsidRDefault="00A25E70">
            <w:pPr>
              <w:spacing w:line="28" w:lineRule="exact"/>
              <w:rPr>
                <w:sz w:val="20"/>
                <w:szCs w:val="20"/>
              </w:rPr>
            </w:pPr>
          </w:p>
          <w:p w14:paraId="76444A7E"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4.303</w:t>
            </w:r>
          </w:p>
        </w:tc>
        <w:tc>
          <w:tcPr>
            <w:tcW w:w="1260" w:type="dxa"/>
            <w:tcBorders>
              <w:top w:val="single" w:sz="7" w:space="0" w:color="000000"/>
              <w:left w:val="single" w:sz="7" w:space="0" w:color="000000"/>
              <w:bottom w:val="single" w:sz="7" w:space="0" w:color="000000"/>
              <w:right w:val="single" w:sz="7" w:space="0" w:color="000000"/>
            </w:tcBorders>
          </w:tcPr>
          <w:p w14:paraId="34EAC4E0" w14:textId="77777777" w:rsidR="00A25E70" w:rsidRPr="00212751" w:rsidRDefault="00A25E70">
            <w:pPr>
              <w:spacing w:line="28" w:lineRule="exact"/>
              <w:rPr>
                <w:sz w:val="20"/>
                <w:szCs w:val="20"/>
              </w:rPr>
            </w:pPr>
          </w:p>
          <w:p w14:paraId="2D8F9E0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13</w:t>
            </w:r>
          </w:p>
        </w:tc>
        <w:tc>
          <w:tcPr>
            <w:tcW w:w="990" w:type="dxa"/>
            <w:tcBorders>
              <w:top w:val="single" w:sz="7" w:space="0" w:color="000000"/>
              <w:left w:val="single" w:sz="7" w:space="0" w:color="000000"/>
              <w:bottom w:val="single" w:sz="7" w:space="0" w:color="000000"/>
              <w:right w:val="single" w:sz="7" w:space="0" w:color="000000"/>
            </w:tcBorders>
          </w:tcPr>
          <w:p w14:paraId="79ADD4B8" w14:textId="77777777" w:rsidR="00A25E70" w:rsidRPr="00212751" w:rsidRDefault="00A25E70">
            <w:pPr>
              <w:spacing w:line="28" w:lineRule="exact"/>
              <w:rPr>
                <w:sz w:val="20"/>
                <w:szCs w:val="20"/>
              </w:rPr>
            </w:pPr>
          </w:p>
          <w:p w14:paraId="1CC68BCF"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2.160</w:t>
            </w:r>
          </w:p>
        </w:tc>
        <w:tc>
          <w:tcPr>
            <w:tcW w:w="1080" w:type="dxa"/>
            <w:tcBorders>
              <w:top w:val="single" w:sz="7" w:space="0" w:color="000000"/>
              <w:left w:val="single" w:sz="7" w:space="0" w:color="000000"/>
              <w:bottom w:val="single" w:sz="7" w:space="0" w:color="000000"/>
              <w:right w:val="single" w:sz="7" w:space="0" w:color="000000"/>
            </w:tcBorders>
          </w:tcPr>
          <w:p w14:paraId="07EE4C82" w14:textId="77777777" w:rsidR="00A25E70" w:rsidRPr="00212751" w:rsidRDefault="00A25E70">
            <w:pPr>
              <w:spacing w:line="28" w:lineRule="exact"/>
              <w:rPr>
                <w:sz w:val="20"/>
                <w:szCs w:val="20"/>
              </w:rPr>
            </w:pPr>
          </w:p>
          <w:p w14:paraId="5BF9D591"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24</w:t>
            </w:r>
          </w:p>
        </w:tc>
        <w:tc>
          <w:tcPr>
            <w:tcW w:w="900" w:type="dxa"/>
            <w:tcBorders>
              <w:top w:val="single" w:sz="7" w:space="0" w:color="000000"/>
              <w:left w:val="single" w:sz="7" w:space="0" w:color="000000"/>
              <w:bottom w:val="single" w:sz="7" w:space="0" w:color="000000"/>
              <w:right w:val="double" w:sz="7" w:space="0" w:color="000000"/>
            </w:tcBorders>
          </w:tcPr>
          <w:p w14:paraId="1A82FA50" w14:textId="77777777" w:rsidR="00A25E70" w:rsidRPr="00212751" w:rsidRDefault="00A25E70">
            <w:pPr>
              <w:spacing w:line="28" w:lineRule="exact"/>
              <w:rPr>
                <w:sz w:val="20"/>
                <w:szCs w:val="20"/>
              </w:rPr>
            </w:pPr>
          </w:p>
          <w:p w14:paraId="2DC99259"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2.064</w:t>
            </w:r>
          </w:p>
        </w:tc>
      </w:tr>
      <w:tr w:rsidR="00A25E70" w:rsidRPr="00212751" w14:paraId="04980AFF"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096B3429" w14:textId="77777777" w:rsidR="00A25E70" w:rsidRPr="00212751" w:rsidRDefault="00A25E70">
            <w:pPr>
              <w:spacing w:line="28" w:lineRule="exact"/>
              <w:rPr>
                <w:sz w:val="20"/>
                <w:szCs w:val="20"/>
              </w:rPr>
            </w:pPr>
          </w:p>
          <w:p w14:paraId="70BCB31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3</w:t>
            </w:r>
          </w:p>
        </w:tc>
        <w:tc>
          <w:tcPr>
            <w:tcW w:w="1350" w:type="dxa"/>
            <w:tcBorders>
              <w:top w:val="single" w:sz="7" w:space="0" w:color="000000"/>
              <w:left w:val="single" w:sz="7" w:space="0" w:color="000000"/>
              <w:bottom w:val="single" w:sz="7" w:space="0" w:color="000000"/>
              <w:right w:val="single" w:sz="7" w:space="0" w:color="000000"/>
            </w:tcBorders>
          </w:tcPr>
          <w:p w14:paraId="122EEA39" w14:textId="77777777" w:rsidR="00A25E70" w:rsidRPr="00212751" w:rsidRDefault="00A25E70">
            <w:pPr>
              <w:spacing w:line="28" w:lineRule="exact"/>
              <w:rPr>
                <w:sz w:val="20"/>
                <w:szCs w:val="20"/>
              </w:rPr>
            </w:pPr>
          </w:p>
          <w:p w14:paraId="2CDC4C2C"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3.182</w:t>
            </w:r>
          </w:p>
        </w:tc>
        <w:tc>
          <w:tcPr>
            <w:tcW w:w="1260" w:type="dxa"/>
            <w:tcBorders>
              <w:top w:val="single" w:sz="7" w:space="0" w:color="000000"/>
              <w:left w:val="single" w:sz="7" w:space="0" w:color="000000"/>
              <w:bottom w:val="single" w:sz="7" w:space="0" w:color="000000"/>
              <w:right w:val="single" w:sz="7" w:space="0" w:color="000000"/>
            </w:tcBorders>
          </w:tcPr>
          <w:p w14:paraId="1A63080E" w14:textId="77777777" w:rsidR="00A25E70" w:rsidRPr="00212751" w:rsidRDefault="00A25E70">
            <w:pPr>
              <w:spacing w:line="28" w:lineRule="exact"/>
              <w:rPr>
                <w:sz w:val="20"/>
                <w:szCs w:val="20"/>
              </w:rPr>
            </w:pPr>
          </w:p>
          <w:p w14:paraId="6438D348"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14</w:t>
            </w:r>
          </w:p>
        </w:tc>
        <w:tc>
          <w:tcPr>
            <w:tcW w:w="990" w:type="dxa"/>
            <w:tcBorders>
              <w:top w:val="single" w:sz="7" w:space="0" w:color="000000"/>
              <w:left w:val="single" w:sz="7" w:space="0" w:color="000000"/>
              <w:bottom w:val="single" w:sz="7" w:space="0" w:color="000000"/>
              <w:right w:val="single" w:sz="7" w:space="0" w:color="000000"/>
            </w:tcBorders>
          </w:tcPr>
          <w:p w14:paraId="730E54F5" w14:textId="77777777" w:rsidR="00A25E70" w:rsidRPr="00212751" w:rsidRDefault="00A25E70">
            <w:pPr>
              <w:spacing w:line="28" w:lineRule="exact"/>
              <w:rPr>
                <w:sz w:val="20"/>
                <w:szCs w:val="20"/>
              </w:rPr>
            </w:pPr>
          </w:p>
          <w:p w14:paraId="07DE391D"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2.145</w:t>
            </w:r>
          </w:p>
        </w:tc>
        <w:tc>
          <w:tcPr>
            <w:tcW w:w="1080" w:type="dxa"/>
            <w:tcBorders>
              <w:top w:val="single" w:sz="7" w:space="0" w:color="000000"/>
              <w:left w:val="single" w:sz="7" w:space="0" w:color="000000"/>
              <w:bottom w:val="single" w:sz="7" w:space="0" w:color="000000"/>
              <w:right w:val="single" w:sz="7" w:space="0" w:color="000000"/>
            </w:tcBorders>
          </w:tcPr>
          <w:p w14:paraId="7341B59E" w14:textId="77777777" w:rsidR="00A25E70" w:rsidRPr="00212751" w:rsidRDefault="00A25E70">
            <w:pPr>
              <w:spacing w:line="28" w:lineRule="exact"/>
              <w:rPr>
                <w:sz w:val="20"/>
                <w:szCs w:val="20"/>
              </w:rPr>
            </w:pPr>
          </w:p>
          <w:p w14:paraId="3AE1756B"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25</w:t>
            </w:r>
          </w:p>
        </w:tc>
        <w:tc>
          <w:tcPr>
            <w:tcW w:w="900" w:type="dxa"/>
            <w:tcBorders>
              <w:top w:val="single" w:sz="7" w:space="0" w:color="000000"/>
              <w:left w:val="single" w:sz="7" w:space="0" w:color="000000"/>
              <w:bottom w:val="single" w:sz="7" w:space="0" w:color="000000"/>
              <w:right w:val="double" w:sz="7" w:space="0" w:color="000000"/>
            </w:tcBorders>
          </w:tcPr>
          <w:p w14:paraId="76626FFF" w14:textId="77777777" w:rsidR="00A25E70" w:rsidRPr="00212751" w:rsidRDefault="00A25E70">
            <w:pPr>
              <w:spacing w:line="28" w:lineRule="exact"/>
              <w:rPr>
                <w:sz w:val="20"/>
                <w:szCs w:val="20"/>
              </w:rPr>
            </w:pPr>
          </w:p>
          <w:p w14:paraId="396F7995"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2.060</w:t>
            </w:r>
          </w:p>
        </w:tc>
      </w:tr>
      <w:tr w:rsidR="00A25E70" w:rsidRPr="00212751" w14:paraId="07FA35B2"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57EA7F26" w14:textId="77777777" w:rsidR="00A25E70" w:rsidRPr="00212751" w:rsidRDefault="00A25E70">
            <w:pPr>
              <w:spacing w:line="28" w:lineRule="exact"/>
              <w:rPr>
                <w:sz w:val="20"/>
                <w:szCs w:val="20"/>
              </w:rPr>
            </w:pPr>
          </w:p>
          <w:p w14:paraId="5A1CBC9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4</w:t>
            </w:r>
          </w:p>
        </w:tc>
        <w:tc>
          <w:tcPr>
            <w:tcW w:w="1350" w:type="dxa"/>
            <w:tcBorders>
              <w:top w:val="single" w:sz="7" w:space="0" w:color="000000"/>
              <w:left w:val="single" w:sz="7" w:space="0" w:color="000000"/>
              <w:bottom w:val="single" w:sz="7" w:space="0" w:color="000000"/>
              <w:right w:val="single" w:sz="7" w:space="0" w:color="000000"/>
            </w:tcBorders>
          </w:tcPr>
          <w:p w14:paraId="1B7B6990" w14:textId="77777777" w:rsidR="00A25E70" w:rsidRPr="00212751" w:rsidRDefault="00A25E70">
            <w:pPr>
              <w:spacing w:line="28" w:lineRule="exact"/>
              <w:rPr>
                <w:sz w:val="20"/>
                <w:szCs w:val="20"/>
              </w:rPr>
            </w:pPr>
          </w:p>
          <w:p w14:paraId="688D6D16"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2.776</w:t>
            </w:r>
          </w:p>
        </w:tc>
        <w:tc>
          <w:tcPr>
            <w:tcW w:w="1260" w:type="dxa"/>
            <w:tcBorders>
              <w:top w:val="single" w:sz="7" w:space="0" w:color="000000"/>
              <w:left w:val="single" w:sz="7" w:space="0" w:color="000000"/>
              <w:bottom w:val="single" w:sz="7" w:space="0" w:color="000000"/>
              <w:right w:val="single" w:sz="7" w:space="0" w:color="000000"/>
            </w:tcBorders>
          </w:tcPr>
          <w:p w14:paraId="149ED28A" w14:textId="77777777" w:rsidR="00A25E70" w:rsidRPr="00212751" w:rsidRDefault="00A25E70">
            <w:pPr>
              <w:spacing w:line="28" w:lineRule="exact"/>
              <w:rPr>
                <w:sz w:val="20"/>
                <w:szCs w:val="20"/>
              </w:rPr>
            </w:pPr>
          </w:p>
          <w:p w14:paraId="2BFFC10A"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15</w:t>
            </w:r>
          </w:p>
        </w:tc>
        <w:tc>
          <w:tcPr>
            <w:tcW w:w="990" w:type="dxa"/>
            <w:tcBorders>
              <w:top w:val="single" w:sz="7" w:space="0" w:color="000000"/>
              <w:left w:val="single" w:sz="7" w:space="0" w:color="000000"/>
              <w:bottom w:val="single" w:sz="7" w:space="0" w:color="000000"/>
              <w:right w:val="single" w:sz="7" w:space="0" w:color="000000"/>
            </w:tcBorders>
          </w:tcPr>
          <w:p w14:paraId="0D9D6C5C" w14:textId="77777777" w:rsidR="00A25E70" w:rsidRPr="00212751" w:rsidRDefault="00A25E70">
            <w:pPr>
              <w:spacing w:line="28" w:lineRule="exact"/>
              <w:rPr>
                <w:sz w:val="20"/>
                <w:szCs w:val="20"/>
              </w:rPr>
            </w:pPr>
          </w:p>
          <w:p w14:paraId="6B52C316"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2.131</w:t>
            </w:r>
          </w:p>
        </w:tc>
        <w:tc>
          <w:tcPr>
            <w:tcW w:w="1080" w:type="dxa"/>
            <w:tcBorders>
              <w:top w:val="single" w:sz="7" w:space="0" w:color="000000"/>
              <w:left w:val="single" w:sz="7" w:space="0" w:color="000000"/>
              <w:bottom w:val="single" w:sz="7" w:space="0" w:color="000000"/>
              <w:right w:val="single" w:sz="7" w:space="0" w:color="000000"/>
            </w:tcBorders>
          </w:tcPr>
          <w:p w14:paraId="61130FA3" w14:textId="77777777" w:rsidR="00A25E70" w:rsidRPr="00212751" w:rsidRDefault="00A25E70">
            <w:pPr>
              <w:spacing w:line="28" w:lineRule="exact"/>
              <w:rPr>
                <w:sz w:val="20"/>
                <w:szCs w:val="20"/>
              </w:rPr>
            </w:pPr>
          </w:p>
          <w:p w14:paraId="334BC8BE"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26</w:t>
            </w:r>
          </w:p>
        </w:tc>
        <w:tc>
          <w:tcPr>
            <w:tcW w:w="900" w:type="dxa"/>
            <w:tcBorders>
              <w:top w:val="single" w:sz="7" w:space="0" w:color="000000"/>
              <w:left w:val="single" w:sz="7" w:space="0" w:color="000000"/>
              <w:bottom w:val="single" w:sz="7" w:space="0" w:color="000000"/>
              <w:right w:val="double" w:sz="7" w:space="0" w:color="000000"/>
            </w:tcBorders>
          </w:tcPr>
          <w:p w14:paraId="7D60E368" w14:textId="77777777" w:rsidR="00A25E70" w:rsidRPr="00212751" w:rsidRDefault="00A25E70">
            <w:pPr>
              <w:spacing w:line="28" w:lineRule="exact"/>
              <w:rPr>
                <w:sz w:val="20"/>
                <w:szCs w:val="20"/>
              </w:rPr>
            </w:pPr>
          </w:p>
          <w:p w14:paraId="09010A71"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2.056</w:t>
            </w:r>
          </w:p>
        </w:tc>
      </w:tr>
      <w:tr w:rsidR="00A25E70" w:rsidRPr="00212751" w14:paraId="38BAC480"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24EA9A53" w14:textId="77777777" w:rsidR="00A25E70" w:rsidRPr="00212751" w:rsidRDefault="00A25E70">
            <w:pPr>
              <w:spacing w:line="28" w:lineRule="exact"/>
              <w:rPr>
                <w:sz w:val="20"/>
                <w:szCs w:val="20"/>
              </w:rPr>
            </w:pPr>
          </w:p>
          <w:p w14:paraId="572F1F8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5</w:t>
            </w:r>
          </w:p>
        </w:tc>
        <w:tc>
          <w:tcPr>
            <w:tcW w:w="1350" w:type="dxa"/>
            <w:tcBorders>
              <w:top w:val="single" w:sz="7" w:space="0" w:color="000000"/>
              <w:left w:val="single" w:sz="7" w:space="0" w:color="000000"/>
              <w:bottom w:val="single" w:sz="7" w:space="0" w:color="000000"/>
              <w:right w:val="single" w:sz="7" w:space="0" w:color="000000"/>
            </w:tcBorders>
          </w:tcPr>
          <w:p w14:paraId="45D90217" w14:textId="77777777" w:rsidR="00A25E70" w:rsidRPr="00212751" w:rsidRDefault="00A25E70">
            <w:pPr>
              <w:spacing w:line="28" w:lineRule="exact"/>
              <w:rPr>
                <w:sz w:val="20"/>
                <w:szCs w:val="20"/>
              </w:rPr>
            </w:pPr>
          </w:p>
          <w:p w14:paraId="3131FEDA"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2.571</w:t>
            </w:r>
          </w:p>
        </w:tc>
        <w:tc>
          <w:tcPr>
            <w:tcW w:w="1260" w:type="dxa"/>
            <w:tcBorders>
              <w:top w:val="single" w:sz="7" w:space="0" w:color="000000"/>
              <w:left w:val="single" w:sz="7" w:space="0" w:color="000000"/>
              <w:bottom w:val="single" w:sz="7" w:space="0" w:color="000000"/>
              <w:right w:val="single" w:sz="7" w:space="0" w:color="000000"/>
            </w:tcBorders>
          </w:tcPr>
          <w:p w14:paraId="660ACA82" w14:textId="77777777" w:rsidR="00A25E70" w:rsidRPr="00212751" w:rsidRDefault="00A25E70">
            <w:pPr>
              <w:spacing w:line="28" w:lineRule="exact"/>
              <w:rPr>
                <w:sz w:val="20"/>
                <w:szCs w:val="20"/>
              </w:rPr>
            </w:pPr>
          </w:p>
          <w:p w14:paraId="4707CAD9"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16</w:t>
            </w:r>
          </w:p>
        </w:tc>
        <w:tc>
          <w:tcPr>
            <w:tcW w:w="990" w:type="dxa"/>
            <w:tcBorders>
              <w:top w:val="single" w:sz="7" w:space="0" w:color="000000"/>
              <w:left w:val="single" w:sz="7" w:space="0" w:color="000000"/>
              <w:bottom w:val="single" w:sz="7" w:space="0" w:color="000000"/>
              <w:right w:val="single" w:sz="7" w:space="0" w:color="000000"/>
            </w:tcBorders>
          </w:tcPr>
          <w:p w14:paraId="10FDB6B5" w14:textId="77777777" w:rsidR="00A25E70" w:rsidRPr="00212751" w:rsidRDefault="00A25E70">
            <w:pPr>
              <w:spacing w:line="28" w:lineRule="exact"/>
              <w:rPr>
                <w:sz w:val="20"/>
                <w:szCs w:val="20"/>
              </w:rPr>
            </w:pPr>
          </w:p>
          <w:p w14:paraId="7057095B"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2.120</w:t>
            </w:r>
          </w:p>
        </w:tc>
        <w:tc>
          <w:tcPr>
            <w:tcW w:w="1080" w:type="dxa"/>
            <w:tcBorders>
              <w:top w:val="single" w:sz="7" w:space="0" w:color="000000"/>
              <w:left w:val="single" w:sz="7" w:space="0" w:color="000000"/>
              <w:bottom w:val="single" w:sz="7" w:space="0" w:color="000000"/>
              <w:right w:val="single" w:sz="7" w:space="0" w:color="000000"/>
            </w:tcBorders>
          </w:tcPr>
          <w:p w14:paraId="560ECC76" w14:textId="77777777" w:rsidR="00A25E70" w:rsidRPr="00212751" w:rsidRDefault="00A25E70">
            <w:pPr>
              <w:spacing w:line="28" w:lineRule="exact"/>
              <w:rPr>
                <w:sz w:val="20"/>
                <w:szCs w:val="20"/>
              </w:rPr>
            </w:pPr>
          </w:p>
          <w:p w14:paraId="10C6B3FF"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27</w:t>
            </w:r>
          </w:p>
        </w:tc>
        <w:tc>
          <w:tcPr>
            <w:tcW w:w="900" w:type="dxa"/>
            <w:tcBorders>
              <w:top w:val="single" w:sz="7" w:space="0" w:color="000000"/>
              <w:left w:val="single" w:sz="7" w:space="0" w:color="000000"/>
              <w:bottom w:val="single" w:sz="7" w:space="0" w:color="000000"/>
              <w:right w:val="double" w:sz="7" w:space="0" w:color="000000"/>
            </w:tcBorders>
          </w:tcPr>
          <w:p w14:paraId="31F3EB0B" w14:textId="77777777" w:rsidR="00A25E70" w:rsidRPr="00212751" w:rsidRDefault="00A25E70">
            <w:pPr>
              <w:spacing w:line="28" w:lineRule="exact"/>
              <w:rPr>
                <w:sz w:val="20"/>
                <w:szCs w:val="20"/>
              </w:rPr>
            </w:pPr>
          </w:p>
          <w:p w14:paraId="758CE1AE"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2.052</w:t>
            </w:r>
          </w:p>
        </w:tc>
      </w:tr>
      <w:tr w:rsidR="00A25E70" w:rsidRPr="00212751" w14:paraId="651DFC9C"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701138BD" w14:textId="77777777" w:rsidR="00A25E70" w:rsidRPr="00212751" w:rsidRDefault="00A25E70">
            <w:pPr>
              <w:spacing w:line="28" w:lineRule="exact"/>
              <w:rPr>
                <w:sz w:val="20"/>
                <w:szCs w:val="20"/>
              </w:rPr>
            </w:pPr>
          </w:p>
          <w:p w14:paraId="5FBAAD7C"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6</w:t>
            </w:r>
          </w:p>
        </w:tc>
        <w:tc>
          <w:tcPr>
            <w:tcW w:w="1350" w:type="dxa"/>
            <w:tcBorders>
              <w:top w:val="single" w:sz="7" w:space="0" w:color="000000"/>
              <w:left w:val="single" w:sz="7" w:space="0" w:color="000000"/>
              <w:bottom w:val="single" w:sz="7" w:space="0" w:color="000000"/>
              <w:right w:val="single" w:sz="7" w:space="0" w:color="000000"/>
            </w:tcBorders>
          </w:tcPr>
          <w:p w14:paraId="179E4D95" w14:textId="77777777" w:rsidR="00A25E70" w:rsidRPr="00212751" w:rsidRDefault="00A25E70">
            <w:pPr>
              <w:spacing w:line="28" w:lineRule="exact"/>
              <w:rPr>
                <w:sz w:val="20"/>
                <w:szCs w:val="20"/>
              </w:rPr>
            </w:pPr>
          </w:p>
          <w:p w14:paraId="2F13174F"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2.447</w:t>
            </w:r>
          </w:p>
        </w:tc>
        <w:tc>
          <w:tcPr>
            <w:tcW w:w="1260" w:type="dxa"/>
            <w:tcBorders>
              <w:top w:val="single" w:sz="7" w:space="0" w:color="000000"/>
              <w:left w:val="single" w:sz="7" w:space="0" w:color="000000"/>
              <w:bottom w:val="single" w:sz="7" w:space="0" w:color="000000"/>
              <w:right w:val="single" w:sz="7" w:space="0" w:color="000000"/>
            </w:tcBorders>
          </w:tcPr>
          <w:p w14:paraId="0A7204CC" w14:textId="77777777" w:rsidR="00A25E70" w:rsidRPr="00212751" w:rsidRDefault="00A25E70">
            <w:pPr>
              <w:spacing w:line="28" w:lineRule="exact"/>
              <w:rPr>
                <w:sz w:val="20"/>
                <w:szCs w:val="20"/>
              </w:rPr>
            </w:pPr>
          </w:p>
          <w:p w14:paraId="532ECA71"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17</w:t>
            </w:r>
          </w:p>
        </w:tc>
        <w:tc>
          <w:tcPr>
            <w:tcW w:w="990" w:type="dxa"/>
            <w:tcBorders>
              <w:top w:val="single" w:sz="7" w:space="0" w:color="000000"/>
              <w:left w:val="single" w:sz="7" w:space="0" w:color="000000"/>
              <w:bottom w:val="single" w:sz="7" w:space="0" w:color="000000"/>
              <w:right w:val="single" w:sz="7" w:space="0" w:color="000000"/>
            </w:tcBorders>
          </w:tcPr>
          <w:p w14:paraId="45194411" w14:textId="77777777" w:rsidR="00A25E70" w:rsidRPr="00212751" w:rsidRDefault="00A25E70">
            <w:pPr>
              <w:spacing w:line="28" w:lineRule="exact"/>
              <w:rPr>
                <w:sz w:val="20"/>
                <w:szCs w:val="20"/>
              </w:rPr>
            </w:pPr>
          </w:p>
          <w:p w14:paraId="7555130B"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2.110</w:t>
            </w:r>
          </w:p>
        </w:tc>
        <w:tc>
          <w:tcPr>
            <w:tcW w:w="1080" w:type="dxa"/>
            <w:tcBorders>
              <w:top w:val="single" w:sz="7" w:space="0" w:color="000000"/>
              <w:left w:val="single" w:sz="7" w:space="0" w:color="000000"/>
              <w:bottom w:val="single" w:sz="7" w:space="0" w:color="000000"/>
              <w:right w:val="single" w:sz="7" w:space="0" w:color="000000"/>
            </w:tcBorders>
          </w:tcPr>
          <w:p w14:paraId="5BC88927" w14:textId="77777777" w:rsidR="00A25E70" w:rsidRPr="00212751" w:rsidRDefault="00A25E70">
            <w:pPr>
              <w:spacing w:line="28" w:lineRule="exact"/>
              <w:rPr>
                <w:sz w:val="20"/>
                <w:szCs w:val="20"/>
              </w:rPr>
            </w:pPr>
          </w:p>
          <w:p w14:paraId="3742764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28</w:t>
            </w:r>
          </w:p>
        </w:tc>
        <w:tc>
          <w:tcPr>
            <w:tcW w:w="900" w:type="dxa"/>
            <w:tcBorders>
              <w:top w:val="single" w:sz="7" w:space="0" w:color="000000"/>
              <w:left w:val="single" w:sz="7" w:space="0" w:color="000000"/>
              <w:bottom w:val="single" w:sz="7" w:space="0" w:color="000000"/>
              <w:right w:val="double" w:sz="7" w:space="0" w:color="000000"/>
            </w:tcBorders>
          </w:tcPr>
          <w:p w14:paraId="0BBF9AB2" w14:textId="77777777" w:rsidR="00A25E70" w:rsidRPr="00212751" w:rsidRDefault="00A25E70">
            <w:pPr>
              <w:spacing w:line="28" w:lineRule="exact"/>
              <w:rPr>
                <w:sz w:val="20"/>
                <w:szCs w:val="20"/>
              </w:rPr>
            </w:pPr>
          </w:p>
          <w:p w14:paraId="509E5489"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2.048</w:t>
            </w:r>
          </w:p>
        </w:tc>
      </w:tr>
      <w:tr w:rsidR="00A25E70" w:rsidRPr="00212751" w14:paraId="3F4C6667"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4A70DBA4" w14:textId="77777777" w:rsidR="00A25E70" w:rsidRPr="00212751" w:rsidRDefault="00A25E70">
            <w:pPr>
              <w:spacing w:line="28" w:lineRule="exact"/>
              <w:rPr>
                <w:sz w:val="20"/>
                <w:szCs w:val="20"/>
              </w:rPr>
            </w:pPr>
          </w:p>
          <w:p w14:paraId="66A6FCCA"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7</w:t>
            </w:r>
          </w:p>
        </w:tc>
        <w:tc>
          <w:tcPr>
            <w:tcW w:w="1350" w:type="dxa"/>
            <w:tcBorders>
              <w:top w:val="single" w:sz="7" w:space="0" w:color="000000"/>
              <w:left w:val="single" w:sz="7" w:space="0" w:color="000000"/>
              <w:bottom w:val="single" w:sz="7" w:space="0" w:color="000000"/>
              <w:right w:val="single" w:sz="7" w:space="0" w:color="000000"/>
            </w:tcBorders>
          </w:tcPr>
          <w:p w14:paraId="2F3CC5E6" w14:textId="77777777" w:rsidR="00A25E70" w:rsidRPr="00212751" w:rsidRDefault="00A25E70">
            <w:pPr>
              <w:spacing w:line="28" w:lineRule="exact"/>
              <w:rPr>
                <w:sz w:val="20"/>
                <w:szCs w:val="20"/>
              </w:rPr>
            </w:pPr>
          </w:p>
          <w:p w14:paraId="4980CD5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2.365</w:t>
            </w:r>
          </w:p>
        </w:tc>
        <w:tc>
          <w:tcPr>
            <w:tcW w:w="1260" w:type="dxa"/>
            <w:tcBorders>
              <w:top w:val="single" w:sz="7" w:space="0" w:color="000000"/>
              <w:left w:val="single" w:sz="7" w:space="0" w:color="000000"/>
              <w:bottom w:val="single" w:sz="7" w:space="0" w:color="000000"/>
              <w:right w:val="single" w:sz="7" w:space="0" w:color="000000"/>
            </w:tcBorders>
          </w:tcPr>
          <w:p w14:paraId="6D5252B4" w14:textId="77777777" w:rsidR="00A25E70" w:rsidRPr="00212751" w:rsidRDefault="00A25E70">
            <w:pPr>
              <w:spacing w:line="28" w:lineRule="exact"/>
              <w:rPr>
                <w:sz w:val="20"/>
                <w:szCs w:val="20"/>
              </w:rPr>
            </w:pPr>
          </w:p>
          <w:p w14:paraId="0A3BA3E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18</w:t>
            </w:r>
          </w:p>
        </w:tc>
        <w:tc>
          <w:tcPr>
            <w:tcW w:w="990" w:type="dxa"/>
            <w:tcBorders>
              <w:top w:val="single" w:sz="7" w:space="0" w:color="000000"/>
              <w:left w:val="single" w:sz="7" w:space="0" w:color="000000"/>
              <w:bottom w:val="single" w:sz="7" w:space="0" w:color="000000"/>
              <w:right w:val="single" w:sz="7" w:space="0" w:color="000000"/>
            </w:tcBorders>
          </w:tcPr>
          <w:p w14:paraId="2D0B8699" w14:textId="77777777" w:rsidR="00A25E70" w:rsidRPr="00212751" w:rsidRDefault="00A25E70">
            <w:pPr>
              <w:spacing w:line="28" w:lineRule="exact"/>
              <w:rPr>
                <w:sz w:val="20"/>
                <w:szCs w:val="20"/>
              </w:rPr>
            </w:pPr>
          </w:p>
          <w:p w14:paraId="2E375F78"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2.101</w:t>
            </w:r>
          </w:p>
        </w:tc>
        <w:tc>
          <w:tcPr>
            <w:tcW w:w="1080" w:type="dxa"/>
            <w:tcBorders>
              <w:top w:val="single" w:sz="7" w:space="0" w:color="000000"/>
              <w:left w:val="single" w:sz="7" w:space="0" w:color="000000"/>
              <w:bottom w:val="single" w:sz="7" w:space="0" w:color="000000"/>
              <w:right w:val="single" w:sz="7" w:space="0" w:color="000000"/>
            </w:tcBorders>
          </w:tcPr>
          <w:p w14:paraId="1D5647CD" w14:textId="77777777" w:rsidR="00A25E70" w:rsidRPr="00212751" w:rsidRDefault="00A25E70">
            <w:pPr>
              <w:spacing w:line="28" w:lineRule="exact"/>
              <w:rPr>
                <w:sz w:val="20"/>
                <w:szCs w:val="20"/>
              </w:rPr>
            </w:pPr>
          </w:p>
          <w:p w14:paraId="120D48B6"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29</w:t>
            </w:r>
          </w:p>
        </w:tc>
        <w:tc>
          <w:tcPr>
            <w:tcW w:w="900" w:type="dxa"/>
            <w:tcBorders>
              <w:top w:val="single" w:sz="7" w:space="0" w:color="000000"/>
              <w:left w:val="single" w:sz="7" w:space="0" w:color="000000"/>
              <w:bottom w:val="single" w:sz="7" w:space="0" w:color="000000"/>
              <w:right w:val="double" w:sz="7" w:space="0" w:color="000000"/>
            </w:tcBorders>
          </w:tcPr>
          <w:p w14:paraId="22AB1B4D" w14:textId="77777777" w:rsidR="00A25E70" w:rsidRPr="00212751" w:rsidRDefault="00A25E70">
            <w:pPr>
              <w:spacing w:line="28" w:lineRule="exact"/>
              <w:rPr>
                <w:sz w:val="20"/>
                <w:szCs w:val="20"/>
              </w:rPr>
            </w:pPr>
          </w:p>
          <w:p w14:paraId="194320C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2.045</w:t>
            </w:r>
          </w:p>
        </w:tc>
      </w:tr>
      <w:tr w:rsidR="00A25E70" w:rsidRPr="00212751" w14:paraId="5AB9CF44"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71015289" w14:textId="77777777" w:rsidR="00A25E70" w:rsidRPr="00212751" w:rsidRDefault="00A25E70">
            <w:pPr>
              <w:spacing w:line="28" w:lineRule="exact"/>
              <w:rPr>
                <w:sz w:val="20"/>
                <w:szCs w:val="20"/>
              </w:rPr>
            </w:pPr>
          </w:p>
          <w:p w14:paraId="5AC838CB"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8</w:t>
            </w:r>
          </w:p>
        </w:tc>
        <w:tc>
          <w:tcPr>
            <w:tcW w:w="1350" w:type="dxa"/>
            <w:tcBorders>
              <w:top w:val="single" w:sz="7" w:space="0" w:color="000000"/>
              <w:left w:val="single" w:sz="7" w:space="0" w:color="000000"/>
              <w:bottom w:val="single" w:sz="7" w:space="0" w:color="000000"/>
              <w:right w:val="single" w:sz="7" w:space="0" w:color="000000"/>
            </w:tcBorders>
          </w:tcPr>
          <w:p w14:paraId="4E37BAA8" w14:textId="77777777" w:rsidR="00A25E70" w:rsidRPr="00212751" w:rsidRDefault="00A25E70">
            <w:pPr>
              <w:spacing w:line="28" w:lineRule="exact"/>
              <w:rPr>
                <w:sz w:val="20"/>
                <w:szCs w:val="20"/>
              </w:rPr>
            </w:pPr>
          </w:p>
          <w:p w14:paraId="4B00A2FC"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2.306</w:t>
            </w:r>
          </w:p>
        </w:tc>
        <w:tc>
          <w:tcPr>
            <w:tcW w:w="1260" w:type="dxa"/>
            <w:tcBorders>
              <w:top w:val="single" w:sz="7" w:space="0" w:color="000000"/>
              <w:left w:val="single" w:sz="7" w:space="0" w:color="000000"/>
              <w:bottom w:val="single" w:sz="7" w:space="0" w:color="000000"/>
              <w:right w:val="single" w:sz="7" w:space="0" w:color="000000"/>
            </w:tcBorders>
          </w:tcPr>
          <w:p w14:paraId="72798339" w14:textId="77777777" w:rsidR="00A25E70" w:rsidRPr="00212751" w:rsidRDefault="00A25E70">
            <w:pPr>
              <w:spacing w:line="28" w:lineRule="exact"/>
              <w:rPr>
                <w:sz w:val="20"/>
                <w:szCs w:val="20"/>
              </w:rPr>
            </w:pPr>
          </w:p>
          <w:p w14:paraId="3AAC0E3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19</w:t>
            </w:r>
          </w:p>
        </w:tc>
        <w:tc>
          <w:tcPr>
            <w:tcW w:w="990" w:type="dxa"/>
            <w:tcBorders>
              <w:top w:val="single" w:sz="7" w:space="0" w:color="000000"/>
              <w:left w:val="single" w:sz="7" w:space="0" w:color="000000"/>
              <w:bottom w:val="single" w:sz="7" w:space="0" w:color="000000"/>
              <w:right w:val="single" w:sz="7" w:space="0" w:color="000000"/>
            </w:tcBorders>
          </w:tcPr>
          <w:p w14:paraId="75A9BB53" w14:textId="77777777" w:rsidR="00A25E70" w:rsidRPr="00212751" w:rsidRDefault="00A25E70">
            <w:pPr>
              <w:spacing w:line="28" w:lineRule="exact"/>
              <w:rPr>
                <w:sz w:val="20"/>
                <w:szCs w:val="20"/>
              </w:rPr>
            </w:pPr>
          </w:p>
          <w:p w14:paraId="0B846893"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2.093</w:t>
            </w:r>
          </w:p>
        </w:tc>
        <w:tc>
          <w:tcPr>
            <w:tcW w:w="1080" w:type="dxa"/>
            <w:tcBorders>
              <w:top w:val="single" w:sz="7" w:space="0" w:color="000000"/>
              <w:left w:val="single" w:sz="7" w:space="0" w:color="000000"/>
              <w:bottom w:val="single" w:sz="7" w:space="0" w:color="000000"/>
              <w:right w:val="single" w:sz="7" w:space="0" w:color="000000"/>
            </w:tcBorders>
          </w:tcPr>
          <w:p w14:paraId="71AC87F8" w14:textId="77777777" w:rsidR="00A25E70" w:rsidRPr="00212751" w:rsidRDefault="00A25E70">
            <w:pPr>
              <w:spacing w:line="28" w:lineRule="exact"/>
              <w:rPr>
                <w:sz w:val="20"/>
                <w:szCs w:val="20"/>
              </w:rPr>
            </w:pPr>
          </w:p>
          <w:p w14:paraId="02E93A9F"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30</w:t>
            </w:r>
          </w:p>
        </w:tc>
        <w:tc>
          <w:tcPr>
            <w:tcW w:w="900" w:type="dxa"/>
            <w:tcBorders>
              <w:top w:val="single" w:sz="7" w:space="0" w:color="000000"/>
              <w:left w:val="single" w:sz="7" w:space="0" w:color="000000"/>
              <w:bottom w:val="single" w:sz="7" w:space="0" w:color="000000"/>
              <w:right w:val="double" w:sz="7" w:space="0" w:color="000000"/>
            </w:tcBorders>
          </w:tcPr>
          <w:p w14:paraId="487A8D40" w14:textId="77777777" w:rsidR="00A25E70" w:rsidRPr="00212751" w:rsidRDefault="00A25E70">
            <w:pPr>
              <w:spacing w:line="28" w:lineRule="exact"/>
              <w:rPr>
                <w:sz w:val="20"/>
                <w:szCs w:val="20"/>
              </w:rPr>
            </w:pPr>
          </w:p>
          <w:p w14:paraId="20899F8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2.042</w:t>
            </w:r>
          </w:p>
        </w:tc>
      </w:tr>
      <w:tr w:rsidR="00A25E70" w:rsidRPr="00212751" w14:paraId="78A6C9FE"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255139A6" w14:textId="77777777" w:rsidR="00A25E70" w:rsidRPr="00212751" w:rsidRDefault="00A25E70">
            <w:pPr>
              <w:spacing w:line="28" w:lineRule="exact"/>
              <w:rPr>
                <w:sz w:val="20"/>
                <w:szCs w:val="20"/>
              </w:rPr>
            </w:pPr>
          </w:p>
          <w:p w14:paraId="381D55E5"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9</w:t>
            </w:r>
          </w:p>
        </w:tc>
        <w:tc>
          <w:tcPr>
            <w:tcW w:w="1350" w:type="dxa"/>
            <w:tcBorders>
              <w:top w:val="single" w:sz="7" w:space="0" w:color="000000"/>
              <w:left w:val="single" w:sz="7" w:space="0" w:color="000000"/>
              <w:bottom w:val="single" w:sz="7" w:space="0" w:color="000000"/>
              <w:right w:val="single" w:sz="7" w:space="0" w:color="000000"/>
            </w:tcBorders>
          </w:tcPr>
          <w:p w14:paraId="5874FBB2" w14:textId="77777777" w:rsidR="00A25E70" w:rsidRPr="00212751" w:rsidRDefault="00A25E70">
            <w:pPr>
              <w:spacing w:line="28" w:lineRule="exact"/>
              <w:rPr>
                <w:sz w:val="20"/>
                <w:szCs w:val="20"/>
              </w:rPr>
            </w:pPr>
          </w:p>
          <w:p w14:paraId="1AE8BCC6"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2.262</w:t>
            </w:r>
          </w:p>
        </w:tc>
        <w:tc>
          <w:tcPr>
            <w:tcW w:w="1260" w:type="dxa"/>
            <w:tcBorders>
              <w:top w:val="single" w:sz="7" w:space="0" w:color="000000"/>
              <w:left w:val="single" w:sz="7" w:space="0" w:color="000000"/>
              <w:bottom w:val="single" w:sz="7" w:space="0" w:color="000000"/>
              <w:right w:val="single" w:sz="7" w:space="0" w:color="000000"/>
            </w:tcBorders>
          </w:tcPr>
          <w:p w14:paraId="6D9EBAFD" w14:textId="77777777" w:rsidR="00A25E70" w:rsidRPr="00212751" w:rsidRDefault="00A25E70">
            <w:pPr>
              <w:spacing w:line="28" w:lineRule="exact"/>
              <w:rPr>
                <w:sz w:val="20"/>
                <w:szCs w:val="20"/>
              </w:rPr>
            </w:pPr>
          </w:p>
          <w:p w14:paraId="7D786B8D"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w:t>
            </w:r>
          </w:p>
        </w:tc>
        <w:tc>
          <w:tcPr>
            <w:tcW w:w="990" w:type="dxa"/>
            <w:tcBorders>
              <w:top w:val="single" w:sz="7" w:space="0" w:color="000000"/>
              <w:left w:val="single" w:sz="7" w:space="0" w:color="000000"/>
              <w:bottom w:val="single" w:sz="7" w:space="0" w:color="000000"/>
              <w:right w:val="single" w:sz="7" w:space="0" w:color="000000"/>
            </w:tcBorders>
          </w:tcPr>
          <w:p w14:paraId="0FC2F2F1" w14:textId="77777777" w:rsidR="00A25E70" w:rsidRPr="00212751" w:rsidRDefault="00A25E70">
            <w:pPr>
              <w:spacing w:line="28" w:lineRule="exact"/>
              <w:rPr>
                <w:sz w:val="20"/>
                <w:szCs w:val="20"/>
              </w:rPr>
            </w:pPr>
          </w:p>
          <w:p w14:paraId="44EEBEA0"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2.086</w:t>
            </w:r>
          </w:p>
        </w:tc>
        <w:tc>
          <w:tcPr>
            <w:tcW w:w="1080" w:type="dxa"/>
            <w:tcBorders>
              <w:top w:val="single" w:sz="7" w:space="0" w:color="000000"/>
              <w:left w:val="single" w:sz="7" w:space="0" w:color="000000"/>
              <w:bottom w:val="single" w:sz="7" w:space="0" w:color="000000"/>
              <w:right w:val="single" w:sz="7" w:space="0" w:color="000000"/>
            </w:tcBorders>
          </w:tcPr>
          <w:p w14:paraId="1613C703" w14:textId="77777777" w:rsidR="00A25E70" w:rsidRPr="00212751" w:rsidRDefault="00A25E70">
            <w:pPr>
              <w:spacing w:line="28" w:lineRule="exact"/>
              <w:rPr>
                <w:sz w:val="20"/>
                <w:szCs w:val="20"/>
              </w:rPr>
            </w:pPr>
          </w:p>
          <w:p w14:paraId="0FC66B20"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40</w:t>
            </w:r>
          </w:p>
        </w:tc>
        <w:tc>
          <w:tcPr>
            <w:tcW w:w="900" w:type="dxa"/>
            <w:tcBorders>
              <w:top w:val="single" w:sz="7" w:space="0" w:color="000000"/>
              <w:left w:val="single" w:sz="7" w:space="0" w:color="000000"/>
              <w:bottom w:val="single" w:sz="7" w:space="0" w:color="000000"/>
              <w:right w:val="double" w:sz="7" w:space="0" w:color="000000"/>
            </w:tcBorders>
          </w:tcPr>
          <w:p w14:paraId="4A086478" w14:textId="77777777" w:rsidR="00A25E70" w:rsidRPr="00212751" w:rsidRDefault="00A25E70">
            <w:pPr>
              <w:spacing w:line="28" w:lineRule="exact"/>
              <w:rPr>
                <w:sz w:val="20"/>
                <w:szCs w:val="20"/>
              </w:rPr>
            </w:pPr>
          </w:p>
          <w:p w14:paraId="3F033220"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2.021</w:t>
            </w:r>
          </w:p>
        </w:tc>
      </w:tr>
      <w:tr w:rsidR="00A25E70" w:rsidRPr="00212751" w14:paraId="61622CFB" w14:textId="77777777">
        <w:tblPrEx>
          <w:tblCellMar>
            <w:top w:w="0" w:type="dxa"/>
            <w:bottom w:w="0" w:type="dxa"/>
          </w:tblCellMar>
        </w:tblPrEx>
        <w:tc>
          <w:tcPr>
            <w:tcW w:w="1260" w:type="dxa"/>
            <w:tcBorders>
              <w:top w:val="single" w:sz="7" w:space="0" w:color="000000"/>
              <w:left w:val="double" w:sz="7" w:space="0" w:color="000000"/>
              <w:bottom w:val="single" w:sz="7" w:space="0" w:color="000000"/>
              <w:right w:val="single" w:sz="7" w:space="0" w:color="000000"/>
            </w:tcBorders>
          </w:tcPr>
          <w:p w14:paraId="31A00358" w14:textId="77777777" w:rsidR="00A25E70" w:rsidRPr="00212751" w:rsidRDefault="00A25E70">
            <w:pPr>
              <w:spacing w:line="28" w:lineRule="exact"/>
              <w:rPr>
                <w:sz w:val="20"/>
                <w:szCs w:val="20"/>
              </w:rPr>
            </w:pPr>
          </w:p>
          <w:p w14:paraId="62AD1A5D"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10</w:t>
            </w:r>
          </w:p>
        </w:tc>
        <w:tc>
          <w:tcPr>
            <w:tcW w:w="1350" w:type="dxa"/>
            <w:tcBorders>
              <w:top w:val="single" w:sz="7" w:space="0" w:color="000000"/>
              <w:left w:val="single" w:sz="7" w:space="0" w:color="000000"/>
              <w:bottom w:val="single" w:sz="7" w:space="0" w:color="000000"/>
              <w:right w:val="single" w:sz="7" w:space="0" w:color="000000"/>
            </w:tcBorders>
          </w:tcPr>
          <w:p w14:paraId="25D941FF" w14:textId="77777777" w:rsidR="00A25E70" w:rsidRPr="00212751" w:rsidRDefault="00A25E70">
            <w:pPr>
              <w:spacing w:line="28" w:lineRule="exact"/>
              <w:rPr>
                <w:sz w:val="20"/>
                <w:szCs w:val="20"/>
              </w:rPr>
            </w:pPr>
          </w:p>
          <w:p w14:paraId="1AC58FCF"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2.228</w:t>
            </w:r>
          </w:p>
        </w:tc>
        <w:tc>
          <w:tcPr>
            <w:tcW w:w="1260" w:type="dxa"/>
            <w:tcBorders>
              <w:top w:val="single" w:sz="7" w:space="0" w:color="000000"/>
              <w:left w:val="single" w:sz="7" w:space="0" w:color="000000"/>
              <w:bottom w:val="single" w:sz="7" w:space="0" w:color="000000"/>
              <w:right w:val="single" w:sz="7" w:space="0" w:color="000000"/>
            </w:tcBorders>
          </w:tcPr>
          <w:p w14:paraId="282AA635" w14:textId="77777777" w:rsidR="00A25E70" w:rsidRPr="00212751" w:rsidRDefault="00A25E70">
            <w:pPr>
              <w:spacing w:line="28" w:lineRule="exact"/>
              <w:rPr>
                <w:sz w:val="20"/>
                <w:szCs w:val="20"/>
              </w:rPr>
            </w:pPr>
          </w:p>
          <w:p w14:paraId="073706F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21</w:t>
            </w:r>
          </w:p>
        </w:tc>
        <w:tc>
          <w:tcPr>
            <w:tcW w:w="990" w:type="dxa"/>
            <w:tcBorders>
              <w:top w:val="single" w:sz="7" w:space="0" w:color="000000"/>
              <w:left w:val="single" w:sz="7" w:space="0" w:color="000000"/>
              <w:bottom w:val="single" w:sz="7" w:space="0" w:color="000000"/>
              <w:right w:val="single" w:sz="7" w:space="0" w:color="000000"/>
            </w:tcBorders>
          </w:tcPr>
          <w:p w14:paraId="6512DEAF" w14:textId="77777777" w:rsidR="00A25E70" w:rsidRPr="00212751" w:rsidRDefault="00A25E70">
            <w:pPr>
              <w:spacing w:line="28" w:lineRule="exact"/>
              <w:rPr>
                <w:sz w:val="20"/>
                <w:szCs w:val="20"/>
              </w:rPr>
            </w:pPr>
          </w:p>
          <w:p w14:paraId="1FF5DF2E"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2.080</w:t>
            </w:r>
          </w:p>
        </w:tc>
        <w:tc>
          <w:tcPr>
            <w:tcW w:w="1080" w:type="dxa"/>
            <w:tcBorders>
              <w:top w:val="single" w:sz="7" w:space="0" w:color="000000"/>
              <w:left w:val="single" w:sz="7" w:space="0" w:color="000000"/>
              <w:bottom w:val="single" w:sz="7" w:space="0" w:color="000000"/>
              <w:right w:val="single" w:sz="7" w:space="0" w:color="000000"/>
            </w:tcBorders>
          </w:tcPr>
          <w:p w14:paraId="367FA800" w14:textId="77777777" w:rsidR="00A25E70" w:rsidRPr="00212751" w:rsidRDefault="00A25E70">
            <w:pPr>
              <w:spacing w:line="28" w:lineRule="exact"/>
              <w:rPr>
                <w:sz w:val="20"/>
                <w:szCs w:val="20"/>
              </w:rPr>
            </w:pPr>
          </w:p>
          <w:p w14:paraId="5A5CDBFE"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60</w:t>
            </w:r>
          </w:p>
        </w:tc>
        <w:tc>
          <w:tcPr>
            <w:tcW w:w="900" w:type="dxa"/>
            <w:tcBorders>
              <w:top w:val="single" w:sz="7" w:space="0" w:color="000000"/>
              <w:left w:val="single" w:sz="7" w:space="0" w:color="000000"/>
              <w:bottom w:val="single" w:sz="7" w:space="0" w:color="000000"/>
              <w:right w:val="double" w:sz="7" w:space="0" w:color="000000"/>
            </w:tcBorders>
          </w:tcPr>
          <w:p w14:paraId="377090DE" w14:textId="77777777" w:rsidR="00A25E70" w:rsidRPr="00212751" w:rsidRDefault="00A25E70">
            <w:pPr>
              <w:spacing w:line="28" w:lineRule="exact"/>
              <w:rPr>
                <w:sz w:val="20"/>
                <w:szCs w:val="20"/>
              </w:rPr>
            </w:pPr>
          </w:p>
          <w:p w14:paraId="74725635"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right"/>
              <w:rPr>
                <w:sz w:val="20"/>
                <w:szCs w:val="20"/>
              </w:rPr>
            </w:pPr>
            <w:r w:rsidRPr="00212751">
              <w:rPr>
                <w:sz w:val="20"/>
                <w:szCs w:val="20"/>
              </w:rPr>
              <w:t>2.000</w:t>
            </w:r>
          </w:p>
        </w:tc>
      </w:tr>
      <w:tr w:rsidR="00A25E70" w:rsidRPr="00212751" w14:paraId="1E48DFB4" w14:textId="77777777">
        <w:tblPrEx>
          <w:tblCellMar>
            <w:top w:w="0" w:type="dxa"/>
            <w:bottom w:w="0" w:type="dxa"/>
          </w:tblCellMar>
        </w:tblPrEx>
        <w:tc>
          <w:tcPr>
            <w:tcW w:w="1260" w:type="dxa"/>
            <w:tcBorders>
              <w:top w:val="single" w:sz="7" w:space="0" w:color="000000"/>
              <w:left w:val="double" w:sz="7" w:space="0" w:color="000000"/>
              <w:bottom w:val="double" w:sz="7" w:space="0" w:color="000000"/>
              <w:right w:val="single" w:sz="7" w:space="0" w:color="000000"/>
            </w:tcBorders>
          </w:tcPr>
          <w:p w14:paraId="0E649199" w14:textId="77777777" w:rsidR="00A25E70" w:rsidRPr="00212751" w:rsidRDefault="00A25E70">
            <w:pPr>
              <w:spacing w:line="28" w:lineRule="exact"/>
              <w:rPr>
                <w:sz w:val="20"/>
                <w:szCs w:val="20"/>
              </w:rPr>
            </w:pPr>
          </w:p>
          <w:p w14:paraId="43324A16"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right"/>
              <w:rPr>
                <w:sz w:val="20"/>
                <w:szCs w:val="20"/>
              </w:rPr>
            </w:pPr>
            <w:r w:rsidRPr="00212751">
              <w:rPr>
                <w:sz w:val="20"/>
                <w:szCs w:val="20"/>
              </w:rPr>
              <w:t>11</w:t>
            </w:r>
          </w:p>
        </w:tc>
        <w:tc>
          <w:tcPr>
            <w:tcW w:w="1350" w:type="dxa"/>
            <w:tcBorders>
              <w:top w:val="single" w:sz="7" w:space="0" w:color="000000"/>
              <w:left w:val="single" w:sz="7" w:space="0" w:color="000000"/>
              <w:bottom w:val="double" w:sz="7" w:space="0" w:color="000000"/>
              <w:right w:val="single" w:sz="7" w:space="0" w:color="000000"/>
            </w:tcBorders>
          </w:tcPr>
          <w:p w14:paraId="7B510DF9" w14:textId="77777777" w:rsidR="00A25E70" w:rsidRPr="00212751" w:rsidRDefault="00A25E70">
            <w:pPr>
              <w:spacing w:line="28" w:lineRule="exact"/>
              <w:rPr>
                <w:sz w:val="20"/>
                <w:szCs w:val="20"/>
              </w:rPr>
            </w:pPr>
          </w:p>
          <w:p w14:paraId="6F91FD7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right"/>
              <w:rPr>
                <w:sz w:val="20"/>
                <w:szCs w:val="20"/>
              </w:rPr>
            </w:pPr>
            <w:r w:rsidRPr="00212751">
              <w:rPr>
                <w:sz w:val="20"/>
                <w:szCs w:val="20"/>
              </w:rPr>
              <w:t>2.201</w:t>
            </w:r>
          </w:p>
        </w:tc>
        <w:tc>
          <w:tcPr>
            <w:tcW w:w="1260" w:type="dxa"/>
            <w:tcBorders>
              <w:top w:val="single" w:sz="7" w:space="0" w:color="000000"/>
              <w:left w:val="single" w:sz="7" w:space="0" w:color="000000"/>
              <w:bottom w:val="double" w:sz="7" w:space="0" w:color="000000"/>
              <w:right w:val="single" w:sz="7" w:space="0" w:color="000000"/>
            </w:tcBorders>
          </w:tcPr>
          <w:p w14:paraId="4EB4DF25" w14:textId="77777777" w:rsidR="00A25E70" w:rsidRPr="00212751" w:rsidRDefault="00A25E70">
            <w:pPr>
              <w:spacing w:line="28" w:lineRule="exact"/>
              <w:rPr>
                <w:sz w:val="20"/>
                <w:szCs w:val="20"/>
              </w:rPr>
            </w:pPr>
          </w:p>
          <w:p w14:paraId="0BE17B7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right"/>
              <w:rPr>
                <w:sz w:val="20"/>
                <w:szCs w:val="20"/>
              </w:rPr>
            </w:pPr>
            <w:r w:rsidRPr="00212751">
              <w:rPr>
                <w:sz w:val="20"/>
                <w:szCs w:val="20"/>
              </w:rPr>
              <w:t>22</w:t>
            </w:r>
          </w:p>
        </w:tc>
        <w:tc>
          <w:tcPr>
            <w:tcW w:w="990" w:type="dxa"/>
            <w:tcBorders>
              <w:top w:val="single" w:sz="7" w:space="0" w:color="000000"/>
              <w:left w:val="single" w:sz="7" w:space="0" w:color="000000"/>
              <w:bottom w:val="double" w:sz="7" w:space="0" w:color="000000"/>
              <w:right w:val="single" w:sz="7" w:space="0" w:color="000000"/>
            </w:tcBorders>
          </w:tcPr>
          <w:p w14:paraId="644A42B8" w14:textId="77777777" w:rsidR="00A25E70" w:rsidRPr="00212751" w:rsidRDefault="00A25E70">
            <w:pPr>
              <w:spacing w:line="28" w:lineRule="exact"/>
              <w:rPr>
                <w:sz w:val="20"/>
                <w:szCs w:val="20"/>
              </w:rPr>
            </w:pPr>
          </w:p>
          <w:p w14:paraId="0FEE796B"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right"/>
              <w:rPr>
                <w:sz w:val="20"/>
                <w:szCs w:val="20"/>
              </w:rPr>
            </w:pPr>
            <w:r w:rsidRPr="00212751">
              <w:rPr>
                <w:sz w:val="20"/>
                <w:szCs w:val="20"/>
              </w:rPr>
              <w:t>2.074</w:t>
            </w:r>
          </w:p>
        </w:tc>
        <w:tc>
          <w:tcPr>
            <w:tcW w:w="1080" w:type="dxa"/>
            <w:tcBorders>
              <w:top w:val="single" w:sz="7" w:space="0" w:color="000000"/>
              <w:left w:val="single" w:sz="7" w:space="0" w:color="000000"/>
              <w:bottom w:val="double" w:sz="7" w:space="0" w:color="000000"/>
              <w:right w:val="single" w:sz="7" w:space="0" w:color="000000"/>
            </w:tcBorders>
          </w:tcPr>
          <w:p w14:paraId="4AB4B8EA" w14:textId="77777777" w:rsidR="00A25E70" w:rsidRPr="00212751" w:rsidRDefault="00A25E70">
            <w:pPr>
              <w:spacing w:line="28" w:lineRule="exact"/>
              <w:rPr>
                <w:sz w:val="20"/>
                <w:szCs w:val="20"/>
              </w:rPr>
            </w:pPr>
          </w:p>
          <w:p w14:paraId="1226C7F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right"/>
              <w:rPr>
                <w:sz w:val="20"/>
                <w:szCs w:val="20"/>
              </w:rPr>
            </w:pPr>
            <w:r w:rsidRPr="00212751">
              <w:rPr>
                <w:sz w:val="20"/>
                <w:szCs w:val="20"/>
              </w:rPr>
              <w:t>&gt;60</w:t>
            </w:r>
          </w:p>
        </w:tc>
        <w:tc>
          <w:tcPr>
            <w:tcW w:w="900" w:type="dxa"/>
            <w:tcBorders>
              <w:top w:val="single" w:sz="7" w:space="0" w:color="000000"/>
              <w:left w:val="single" w:sz="7" w:space="0" w:color="000000"/>
              <w:bottom w:val="double" w:sz="7" w:space="0" w:color="000000"/>
              <w:right w:val="double" w:sz="7" w:space="0" w:color="000000"/>
            </w:tcBorders>
          </w:tcPr>
          <w:p w14:paraId="74D147B5" w14:textId="77777777" w:rsidR="00A25E70" w:rsidRPr="00212751" w:rsidRDefault="00A25E70">
            <w:pPr>
              <w:spacing w:line="28" w:lineRule="exact"/>
              <w:rPr>
                <w:sz w:val="20"/>
                <w:szCs w:val="20"/>
              </w:rPr>
            </w:pPr>
          </w:p>
          <w:p w14:paraId="1BB8DED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right"/>
              <w:rPr>
                <w:sz w:val="20"/>
                <w:szCs w:val="20"/>
              </w:rPr>
            </w:pPr>
            <w:r w:rsidRPr="00212751">
              <w:rPr>
                <w:sz w:val="20"/>
                <w:szCs w:val="20"/>
              </w:rPr>
              <w:t>1.960</w:t>
            </w:r>
          </w:p>
        </w:tc>
      </w:tr>
    </w:tbl>
    <w:p w14:paraId="6CBAC5D1" w14:textId="77777777" w:rsidR="00A25E70"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rFonts w:ascii="Shruti" w:cs="Shruti"/>
          <w:sz w:val="20"/>
          <w:szCs w:val="20"/>
        </w:rPr>
        <w:sectPr w:rsidR="00A25E70" w:rsidSect="004810B3">
          <w:headerReference w:type="even" r:id="rId75"/>
          <w:headerReference w:type="default" r:id="rId76"/>
          <w:footerReference w:type="even" r:id="rId77"/>
          <w:footerReference w:type="default" r:id="rId78"/>
          <w:pgSz w:w="12240" w:h="15840"/>
          <w:pgMar w:top="360" w:right="1440" w:bottom="360" w:left="1710" w:header="576" w:footer="432" w:gutter="0"/>
          <w:cols w:space="720"/>
          <w:noEndnote/>
        </w:sectPr>
      </w:pPr>
    </w:p>
    <w:p w14:paraId="5443E36D"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jc w:val="center"/>
        <w:rPr>
          <w:sz w:val="20"/>
          <w:szCs w:val="20"/>
        </w:rPr>
      </w:pPr>
      <w:r w:rsidRPr="00212751">
        <w:rPr>
          <w:b/>
          <w:bCs/>
          <w:sz w:val="28"/>
          <w:szCs w:val="28"/>
        </w:rPr>
        <w:t>Appendix D Inspection Sheets</w:t>
      </w:r>
    </w:p>
    <w:p w14:paraId="4B78BA38"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sz w:val="20"/>
          <w:szCs w:val="20"/>
        </w:rPr>
      </w:pPr>
    </w:p>
    <w:p w14:paraId="718CC637" w14:textId="77777777" w:rsidR="00A25E70" w:rsidRPr="00212751" w:rsidRDefault="00212751">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pPr>
      <w:r>
        <w:rPr>
          <w:b/>
          <w:bCs/>
        </w:rPr>
        <w:tab/>
      </w:r>
      <w:r w:rsidR="000A215E">
        <w:rPr>
          <w:b/>
          <w:bCs/>
        </w:rPr>
        <w:t xml:space="preserve">   </w:t>
      </w:r>
      <w:r w:rsidR="00A25E70" w:rsidRPr="00212751">
        <w:rPr>
          <w:b/>
          <w:bCs/>
        </w:rPr>
        <w:t>1.  Plant and Audit Information</w:t>
      </w:r>
    </w:p>
    <w:p w14:paraId="409D1DF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pPr>
    </w:p>
    <w:tbl>
      <w:tblPr>
        <w:tblW w:w="9360" w:type="dxa"/>
        <w:tblInd w:w="120" w:type="dxa"/>
        <w:tblLayout w:type="fixed"/>
        <w:tblCellMar>
          <w:left w:w="120" w:type="dxa"/>
          <w:right w:w="120" w:type="dxa"/>
        </w:tblCellMar>
        <w:tblLook w:val="0000" w:firstRow="0" w:lastRow="0" w:firstColumn="0" w:lastColumn="0" w:noHBand="0" w:noVBand="0"/>
      </w:tblPr>
      <w:tblGrid>
        <w:gridCol w:w="2970"/>
        <w:gridCol w:w="6390"/>
      </w:tblGrid>
      <w:tr w:rsidR="00A25E70" w:rsidRPr="00212751" w14:paraId="5CFD8FCF" w14:textId="77777777">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14:paraId="6692B164" w14:textId="77777777" w:rsidR="00A25E70" w:rsidRPr="00212751" w:rsidRDefault="00A25E70">
            <w:pPr>
              <w:spacing w:line="120" w:lineRule="exact"/>
            </w:pPr>
          </w:p>
          <w:p w14:paraId="24AC396C"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Plant Name:</w:t>
            </w:r>
          </w:p>
        </w:tc>
        <w:tc>
          <w:tcPr>
            <w:tcW w:w="6390" w:type="dxa"/>
            <w:tcBorders>
              <w:top w:val="single" w:sz="7" w:space="0" w:color="000000"/>
              <w:left w:val="single" w:sz="7" w:space="0" w:color="000000"/>
              <w:bottom w:val="single" w:sz="7" w:space="0" w:color="000000"/>
              <w:right w:val="single" w:sz="7" w:space="0" w:color="000000"/>
            </w:tcBorders>
          </w:tcPr>
          <w:p w14:paraId="7E23B3E1" w14:textId="77777777" w:rsidR="00A25E70" w:rsidRPr="00212751" w:rsidRDefault="00A25E70">
            <w:pPr>
              <w:spacing w:line="120" w:lineRule="exact"/>
              <w:rPr>
                <w:b/>
                <w:bCs/>
                <w:sz w:val="20"/>
                <w:szCs w:val="20"/>
              </w:rPr>
            </w:pPr>
          </w:p>
          <w:p w14:paraId="3AB8C22A"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7F7F4A4E" w14:textId="77777777">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14:paraId="0682EE24" w14:textId="77777777" w:rsidR="00A25E70" w:rsidRPr="00212751" w:rsidRDefault="00A25E70">
            <w:pPr>
              <w:spacing w:line="120" w:lineRule="exact"/>
              <w:rPr>
                <w:b/>
                <w:bCs/>
                <w:sz w:val="20"/>
                <w:szCs w:val="20"/>
              </w:rPr>
            </w:pPr>
          </w:p>
          <w:p w14:paraId="67F68ACE"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ORIS Code:</w:t>
            </w:r>
          </w:p>
        </w:tc>
        <w:tc>
          <w:tcPr>
            <w:tcW w:w="6390" w:type="dxa"/>
            <w:tcBorders>
              <w:top w:val="single" w:sz="7" w:space="0" w:color="000000"/>
              <w:left w:val="single" w:sz="7" w:space="0" w:color="000000"/>
              <w:bottom w:val="single" w:sz="7" w:space="0" w:color="000000"/>
              <w:right w:val="single" w:sz="7" w:space="0" w:color="000000"/>
            </w:tcBorders>
          </w:tcPr>
          <w:p w14:paraId="7837F5B9" w14:textId="77777777" w:rsidR="00A25E70" w:rsidRPr="00212751" w:rsidRDefault="00A25E70">
            <w:pPr>
              <w:spacing w:line="120" w:lineRule="exact"/>
              <w:rPr>
                <w:b/>
                <w:bCs/>
                <w:sz w:val="20"/>
                <w:szCs w:val="20"/>
              </w:rPr>
            </w:pPr>
          </w:p>
          <w:p w14:paraId="15DAA1D6"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269A3D27" w14:textId="77777777">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14:paraId="5152A20C" w14:textId="77777777" w:rsidR="00A25E70" w:rsidRPr="00212751" w:rsidRDefault="00A25E70">
            <w:pPr>
              <w:spacing w:line="120" w:lineRule="exact"/>
              <w:rPr>
                <w:b/>
                <w:bCs/>
                <w:sz w:val="20"/>
                <w:szCs w:val="20"/>
              </w:rPr>
            </w:pPr>
          </w:p>
          <w:p w14:paraId="6A1F8F2F"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City:</w:t>
            </w:r>
          </w:p>
        </w:tc>
        <w:tc>
          <w:tcPr>
            <w:tcW w:w="6390" w:type="dxa"/>
            <w:tcBorders>
              <w:top w:val="single" w:sz="7" w:space="0" w:color="000000"/>
              <w:left w:val="single" w:sz="7" w:space="0" w:color="000000"/>
              <w:bottom w:val="single" w:sz="7" w:space="0" w:color="000000"/>
              <w:right w:val="single" w:sz="7" w:space="0" w:color="000000"/>
            </w:tcBorders>
          </w:tcPr>
          <w:p w14:paraId="57C4DC55" w14:textId="77777777" w:rsidR="00A25E70" w:rsidRPr="00212751" w:rsidRDefault="00A25E70">
            <w:pPr>
              <w:spacing w:line="120" w:lineRule="exact"/>
              <w:rPr>
                <w:b/>
                <w:bCs/>
                <w:sz w:val="20"/>
                <w:szCs w:val="20"/>
              </w:rPr>
            </w:pPr>
          </w:p>
          <w:p w14:paraId="3645960D"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0753F411" w14:textId="77777777">
        <w:tblPrEx>
          <w:tblCellMar>
            <w:top w:w="0" w:type="dxa"/>
            <w:bottom w:w="0" w:type="dxa"/>
          </w:tblCellMar>
        </w:tblPrEx>
        <w:trPr>
          <w:trHeight w:hRule="exact" w:val="423"/>
        </w:trPr>
        <w:tc>
          <w:tcPr>
            <w:tcW w:w="2970" w:type="dxa"/>
            <w:tcBorders>
              <w:top w:val="single" w:sz="7" w:space="0" w:color="000000"/>
              <w:left w:val="single" w:sz="7" w:space="0" w:color="000000"/>
              <w:bottom w:val="single" w:sz="7" w:space="0" w:color="000000"/>
              <w:right w:val="single" w:sz="7" w:space="0" w:color="000000"/>
            </w:tcBorders>
          </w:tcPr>
          <w:p w14:paraId="0628BF23" w14:textId="77777777" w:rsidR="00A25E70" w:rsidRPr="00212751" w:rsidRDefault="00A25E70">
            <w:pPr>
              <w:spacing w:line="120" w:lineRule="exact"/>
              <w:rPr>
                <w:b/>
                <w:bCs/>
                <w:sz w:val="20"/>
                <w:szCs w:val="20"/>
              </w:rPr>
            </w:pPr>
          </w:p>
          <w:p w14:paraId="64395D81"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State:</w:t>
            </w:r>
          </w:p>
        </w:tc>
        <w:tc>
          <w:tcPr>
            <w:tcW w:w="6390" w:type="dxa"/>
            <w:tcBorders>
              <w:top w:val="single" w:sz="7" w:space="0" w:color="000000"/>
              <w:left w:val="single" w:sz="7" w:space="0" w:color="000000"/>
              <w:bottom w:val="single" w:sz="7" w:space="0" w:color="000000"/>
              <w:right w:val="single" w:sz="7" w:space="0" w:color="000000"/>
            </w:tcBorders>
          </w:tcPr>
          <w:p w14:paraId="07C51C1F" w14:textId="77777777" w:rsidR="00A25E70" w:rsidRPr="00212751" w:rsidRDefault="00A25E70">
            <w:pPr>
              <w:spacing w:line="120" w:lineRule="exact"/>
              <w:rPr>
                <w:b/>
                <w:bCs/>
                <w:sz w:val="20"/>
                <w:szCs w:val="20"/>
              </w:rPr>
            </w:pPr>
          </w:p>
          <w:p w14:paraId="2FD48736"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734B53CC" w14:textId="77777777">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14:paraId="3AC6F4A9" w14:textId="77777777" w:rsidR="00A25E70" w:rsidRPr="00212751" w:rsidRDefault="00A25E70">
            <w:pPr>
              <w:spacing w:line="120" w:lineRule="exact"/>
              <w:rPr>
                <w:b/>
                <w:bCs/>
                <w:sz w:val="20"/>
                <w:szCs w:val="20"/>
              </w:rPr>
            </w:pPr>
          </w:p>
          <w:p w14:paraId="7DA4D1FB"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Plant Contact:</w:t>
            </w:r>
          </w:p>
        </w:tc>
        <w:tc>
          <w:tcPr>
            <w:tcW w:w="6390" w:type="dxa"/>
            <w:tcBorders>
              <w:top w:val="single" w:sz="7" w:space="0" w:color="000000"/>
              <w:left w:val="single" w:sz="7" w:space="0" w:color="000000"/>
              <w:bottom w:val="single" w:sz="7" w:space="0" w:color="000000"/>
              <w:right w:val="single" w:sz="7" w:space="0" w:color="000000"/>
            </w:tcBorders>
          </w:tcPr>
          <w:p w14:paraId="37187B2D" w14:textId="77777777" w:rsidR="00A25E70" w:rsidRPr="00212751" w:rsidRDefault="00A25E70">
            <w:pPr>
              <w:spacing w:line="120" w:lineRule="exact"/>
              <w:rPr>
                <w:b/>
                <w:bCs/>
                <w:sz w:val="20"/>
                <w:szCs w:val="20"/>
              </w:rPr>
            </w:pPr>
          </w:p>
          <w:p w14:paraId="413A43E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7C064556" w14:textId="77777777">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14:paraId="2BDAAE60" w14:textId="77777777" w:rsidR="00A25E70" w:rsidRPr="00212751" w:rsidRDefault="00A25E70">
            <w:pPr>
              <w:spacing w:line="120" w:lineRule="exact"/>
              <w:rPr>
                <w:b/>
                <w:bCs/>
                <w:sz w:val="20"/>
                <w:szCs w:val="20"/>
              </w:rPr>
            </w:pPr>
          </w:p>
          <w:p w14:paraId="7F6056B0"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Contact Phone Number:</w:t>
            </w:r>
            <w:r w:rsidRPr="00212751">
              <w:rPr>
                <w:b/>
                <w:bCs/>
                <w:sz w:val="20"/>
                <w:szCs w:val="20"/>
              </w:rPr>
              <w:t xml:space="preserve"> </w:t>
            </w:r>
          </w:p>
        </w:tc>
        <w:tc>
          <w:tcPr>
            <w:tcW w:w="6390" w:type="dxa"/>
            <w:tcBorders>
              <w:top w:val="single" w:sz="7" w:space="0" w:color="000000"/>
              <w:left w:val="single" w:sz="7" w:space="0" w:color="000000"/>
              <w:bottom w:val="single" w:sz="7" w:space="0" w:color="000000"/>
              <w:right w:val="single" w:sz="7" w:space="0" w:color="000000"/>
            </w:tcBorders>
          </w:tcPr>
          <w:p w14:paraId="2DEA9886" w14:textId="77777777" w:rsidR="00A25E70" w:rsidRPr="00212751" w:rsidRDefault="00A25E70">
            <w:pPr>
              <w:spacing w:line="120" w:lineRule="exact"/>
              <w:rPr>
                <w:b/>
                <w:bCs/>
                <w:sz w:val="20"/>
                <w:szCs w:val="20"/>
              </w:rPr>
            </w:pPr>
          </w:p>
          <w:p w14:paraId="1BEA067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60B0E954" w14:textId="77777777">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14:paraId="179EF319" w14:textId="77777777" w:rsidR="00A25E70" w:rsidRPr="00212751" w:rsidRDefault="00A25E70">
            <w:pPr>
              <w:spacing w:line="120" w:lineRule="exact"/>
              <w:rPr>
                <w:b/>
                <w:bCs/>
                <w:sz w:val="20"/>
                <w:szCs w:val="20"/>
              </w:rPr>
            </w:pPr>
          </w:p>
          <w:p w14:paraId="47E0CD7D"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Inspector Name:</w:t>
            </w:r>
          </w:p>
        </w:tc>
        <w:tc>
          <w:tcPr>
            <w:tcW w:w="6390" w:type="dxa"/>
            <w:tcBorders>
              <w:top w:val="single" w:sz="7" w:space="0" w:color="000000"/>
              <w:left w:val="single" w:sz="7" w:space="0" w:color="000000"/>
              <w:bottom w:val="single" w:sz="7" w:space="0" w:color="000000"/>
              <w:right w:val="single" w:sz="7" w:space="0" w:color="000000"/>
            </w:tcBorders>
          </w:tcPr>
          <w:p w14:paraId="16381239" w14:textId="77777777" w:rsidR="00A25E70" w:rsidRPr="00212751" w:rsidRDefault="00A25E70">
            <w:pPr>
              <w:spacing w:line="120" w:lineRule="exact"/>
              <w:rPr>
                <w:b/>
                <w:bCs/>
                <w:sz w:val="20"/>
                <w:szCs w:val="20"/>
              </w:rPr>
            </w:pPr>
          </w:p>
          <w:p w14:paraId="001FD81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5C6A0C83" w14:textId="77777777">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14:paraId="7DF41D98" w14:textId="77777777" w:rsidR="00A25E70" w:rsidRPr="00212751" w:rsidRDefault="00A25E70">
            <w:pPr>
              <w:spacing w:line="120" w:lineRule="exact"/>
              <w:rPr>
                <w:b/>
                <w:bCs/>
                <w:sz w:val="20"/>
                <w:szCs w:val="20"/>
              </w:rPr>
            </w:pPr>
          </w:p>
          <w:p w14:paraId="192055E5"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Audit Date:</w:t>
            </w:r>
          </w:p>
        </w:tc>
        <w:tc>
          <w:tcPr>
            <w:tcW w:w="6390" w:type="dxa"/>
            <w:tcBorders>
              <w:top w:val="single" w:sz="7" w:space="0" w:color="000000"/>
              <w:left w:val="single" w:sz="7" w:space="0" w:color="000000"/>
              <w:bottom w:val="single" w:sz="7" w:space="0" w:color="000000"/>
              <w:right w:val="single" w:sz="7" w:space="0" w:color="000000"/>
            </w:tcBorders>
          </w:tcPr>
          <w:p w14:paraId="088BE778" w14:textId="77777777" w:rsidR="00A25E70" w:rsidRPr="00212751" w:rsidRDefault="00A25E70">
            <w:pPr>
              <w:spacing w:line="120" w:lineRule="exact"/>
              <w:rPr>
                <w:b/>
                <w:bCs/>
                <w:sz w:val="20"/>
                <w:szCs w:val="20"/>
              </w:rPr>
            </w:pPr>
          </w:p>
          <w:p w14:paraId="7A3B9FB0"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rPr>
            </w:pPr>
          </w:p>
        </w:tc>
      </w:tr>
    </w:tbl>
    <w:p w14:paraId="6B6ED4E1" w14:textId="77777777" w:rsidR="00A25E70"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rPr>
      </w:pPr>
    </w:p>
    <w:p w14:paraId="15E9AD08" w14:textId="77777777" w:rsidR="00A25E70" w:rsidRDefault="00212751">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rFonts w:ascii="Shruti" w:cs="Shruti"/>
          <w:b/>
          <w:bCs/>
          <w:sz w:val="28"/>
          <w:szCs w:val="28"/>
        </w:rPr>
      </w:pPr>
      <w:r>
        <w:rPr>
          <w:b/>
          <w:bCs/>
        </w:rPr>
        <w:tab/>
      </w:r>
      <w:r w:rsidR="000A215E">
        <w:rPr>
          <w:b/>
          <w:bCs/>
        </w:rPr>
        <w:t xml:space="preserve">   </w:t>
      </w:r>
      <w:r w:rsidR="00A25E70">
        <w:rPr>
          <w:b/>
          <w:bCs/>
        </w:rPr>
        <w:t>2.  Fuel Sampling and Analysis Review</w:t>
      </w:r>
    </w:p>
    <w:p w14:paraId="409FD7F5" w14:textId="77777777" w:rsidR="00A25E70"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rFonts w:ascii="Shruti" w:cs="Shruti"/>
          <w:b/>
          <w:bCs/>
          <w:sz w:val="28"/>
          <w:szCs w:val="28"/>
        </w:rPr>
      </w:pP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4320"/>
      </w:tblGrid>
      <w:tr w:rsidR="00A25E70" w:rsidRPr="00212751" w14:paraId="3B6DEB0C"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shd w:val="solid" w:color="C0C0C0" w:fill="FFFFFF"/>
          </w:tcPr>
          <w:p w14:paraId="4F2CB9DB" w14:textId="77777777" w:rsidR="00A25E70" w:rsidRPr="00212751" w:rsidRDefault="00A25E70">
            <w:pPr>
              <w:spacing w:line="120" w:lineRule="exact"/>
              <w:rPr>
                <w:b/>
                <w:bCs/>
                <w:sz w:val="28"/>
                <w:szCs w:val="28"/>
              </w:rPr>
            </w:pPr>
          </w:p>
          <w:p w14:paraId="01E2D6F6"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b/>
                <w:bCs/>
                <w:sz w:val="20"/>
                <w:szCs w:val="20"/>
              </w:rPr>
              <w:t>Fuel Sampling and Analysis Checks</w:t>
            </w:r>
          </w:p>
        </w:tc>
        <w:tc>
          <w:tcPr>
            <w:tcW w:w="4320" w:type="dxa"/>
            <w:tcBorders>
              <w:top w:val="single" w:sz="7" w:space="0" w:color="000000"/>
              <w:left w:val="single" w:sz="7" w:space="0" w:color="000000"/>
              <w:bottom w:val="single" w:sz="7" w:space="0" w:color="000000"/>
              <w:right w:val="single" w:sz="7" w:space="0" w:color="000000"/>
            </w:tcBorders>
            <w:shd w:val="solid" w:color="C0C0C0" w:fill="FFFFFF"/>
          </w:tcPr>
          <w:p w14:paraId="765D4B05" w14:textId="77777777" w:rsidR="00A25E70" w:rsidRPr="00212751" w:rsidRDefault="00A25E70">
            <w:pPr>
              <w:spacing w:line="120" w:lineRule="exact"/>
              <w:rPr>
                <w:b/>
                <w:bCs/>
                <w:sz w:val="20"/>
                <w:szCs w:val="20"/>
              </w:rPr>
            </w:pPr>
          </w:p>
          <w:p w14:paraId="7413ECBC"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b/>
                <w:bCs/>
                <w:sz w:val="20"/>
                <w:szCs w:val="20"/>
              </w:rPr>
              <w:t>Observations</w:t>
            </w:r>
          </w:p>
        </w:tc>
      </w:tr>
      <w:tr w:rsidR="00A25E70" w:rsidRPr="00212751" w14:paraId="478265FD"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02DF03DB" w14:textId="77777777" w:rsidR="00A25E70" w:rsidRPr="00212751" w:rsidRDefault="00A25E70">
            <w:pPr>
              <w:spacing w:line="120" w:lineRule="exact"/>
              <w:rPr>
                <w:b/>
                <w:bCs/>
                <w:sz w:val="20"/>
                <w:szCs w:val="20"/>
              </w:rPr>
            </w:pPr>
          </w:p>
          <w:p w14:paraId="40A3898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 xml:space="preserve">How is </w:t>
            </w:r>
            <w:r w:rsidRPr="00212751">
              <w:rPr>
                <w:b/>
                <w:bCs/>
                <w:sz w:val="20"/>
                <w:szCs w:val="20"/>
              </w:rPr>
              <w:t xml:space="preserve">fuel sampling data </w:t>
            </w:r>
            <w:r w:rsidRPr="00212751">
              <w:rPr>
                <w:sz w:val="20"/>
                <w:szCs w:val="20"/>
              </w:rPr>
              <w:t>(sulfur content, density, GCV) entered into the DAHS?  Does the electronic data match hardcopy data?  Ask the source to pull up the fuel data in the DAHS (or bring a pr</w:t>
            </w:r>
            <w:r w:rsidR="00212751">
              <w:rPr>
                <w:sz w:val="20"/>
                <w:szCs w:val="20"/>
              </w:rPr>
              <w:t>intout of MDC Hourly fuel data)</w:t>
            </w:r>
            <w:r w:rsidRPr="00212751">
              <w:rPr>
                <w:sz w:val="20"/>
                <w:szCs w:val="20"/>
              </w:rPr>
              <w:t xml:space="preserve"> and spotcheck the electronic data by comparing to the hardcopy fuel sampling and analysis data.   </w:t>
            </w:r>
          </w:p>
        </w:tc>
        <w:tc>
          <w:tcPr>
            <w:tcW w:w="4320" w:type="dxa"/>
            <w:tcBorders>
              <w:top w:val="single" w:sz="7" w:space="0" w:color="000000"/>
              <w:left w:val="single" w:sz="7" w:space="0" w:color="000000"/>
              <w:bottom w:val="single" w:sz="7" w:space="0" w:color="000000"/>
              <w:right w:val="single" w:sz="7" w:space="0" w:color="000000"/>
            </w:tcBorders>
          </w:tcPr>
          <w:p w14:paraId="5CDFD6E3" w14:textId="77777777" w:rsidR="00A25E70" w:rsidRPr="00212751" w:rsidRDefault="00A25E70">
            <w:pPr>
              <w:spacing w:line="120" w:lineRule="exact"/>
              <w:rPr>
                <w:b/>
                <w:bCs/>
                <w:sz w:val="20"/>
                <w:szCs w:val="20"/>
              </w:rPr>
            </w:pPr>
          </w:p>
          <w:p w14:paraId="1243A0F4"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2C7A310A"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708F8156" w14:textId="77777777" w:rsidR="00A25E70" w:rsidRPr="00212751" w:rsidRDefault="00A25E70">
            <w:pPr>
              <w:spacing w:line="120" w:lineRule="exact"/>
              <w:rPr>
                <w:b/>
                <w:bCs/>
                <w:sz w:val="20"/>
                <w:szCs w:val="20"/>
              </w:rPr>
            </w:pPr>
          </w:p>
          <w:p w14:paraId="4C61A5B2"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sz w:val="20"/>
                <w:szCs w:val="20"/>
              </w:rPr>
              <w:t xml:space="preserve">Are the </w:t>
            </w:r>
            <w:r w:rsidRPr="00212751">
              <w:rPr>
                <w:b/>
                <w:bCs/>
                <w:sz w:val="20"/>
                <w:szCs w:val="20"/>
              </w:rPr>
              <w:t>fuel sampling and analysis procedures</w:t>
            </w:r>
            <w:r w:rsidRPr="00212751">
              <w:rPr>
                <w:sz w:val="20"/>
                <w:szCs w:val="20"/>
              </w:rPr>
              <w:t xml:space="preserve"> outlined in the QA/QC plan and do they match plant practices?  The QA/QC plan should include:</w:t>
            </w:r>
          </w:p>
          <w:p w14:paraId="591E7567" w14:textId="77777777" w:rsidR="00A25E70" w:rsidRPr="00212751" w:rsidRDefault="00A25E70">
            <w:pPr>
              <w:widowControl/>
              <w:tabs>
                <w:tab w:val="left" w:pos="-138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p>
          <w:p w14:paraId="008AE529" w14:textId="77777777" w:rsidR="00A25E70" w:rsidRPr="00212751" w:rsidRDefault="00A25E70" w:rsidP="00AC7990">
            <w:pPr>
              <w:pStyle w:val="Level1"/>
              <w:widowControl/>
              <w:numPr>
                <w:ilvl w:val="0"/>
                <w:numId w:val="3"/>
              </w:numPr>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right="-72"/>
              <w:rPr>
                <w:sz w:val="20"/>
                <w:szCs w:val="20"/>
              </w:rPr>
            </w:pPr>
            <w:r w:rsidRPr="00212751">
              <w:rPr>
                <w:sz w:val="20"/>
                <w:szCs w:val="20"/>
              </w:rPr>
              <w:t>Standard fuel sampling procedures used by source or supplier.  Should specify ASTM method or other approved methods</w:t>
            </w:r>
          </w:p>
          <w:p w14:paraId="6B860938"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p>
          <w:p w14:paraId="101C9372" w14:textId="77777777" w:rsidR="00A25E70" w:rsidRPr="00212751" w:rsidRDefault="00A25E70" w:rsidP="00AC7990">
            <w:pPr>
              <w:pStyle w:val="Level1"/>
              <w:widowControl/>
              <w:numPr>
                <w:ilvl w:val="0"/>
                <w:numId w:val="3"/>
              </w:numPr>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right="-72"/>
              <w:rPr>
                <w:sz w:val="20"/>
                <w:szCs w:val="20"/>
              </w:rPr>
            </w:pPr>
            <w:r w:rsidRPr="00212751">
              <w:rPr>
                <w:sz w:val="20"/>
                <w:szCs w:val="20"/>
              </w:rPr>
              <w:t>For oil, procedures for splitting and storing samples, and sending samples off-site for analysis.</w:t>
            </w:r>
          </w:p>
          <w:p w14:paraId="33514339"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p>
          <w:p w14:paraId="4F8CAE22" w14:textId="77777777" w:rsidR="00A25E70" w:rsidRPr="00212751" w:rsidRDefault="00A25E70" w:rsidP="00AC7990">
            <w:pPr>
              <w:widowControl/>
              <w:numPr>
                <w:ilvl w:val="0"/>
                <w:numId w:val="3"/>
              </w:numPr>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ind w:right="-72"/>
              <w:rPr>
                <w:b/>
                <w:bCs/>
                <w:sz w:val="20"/>
                <w:szCs w:val="20"/>
              </w:rPr>
            </w:pPr>
            <w:r w:rsidRPr="00212751">
              <w:rPr>
                <w:sz w:val="20"/>
                <w:szCs w:val="20"/>
              </w:rPr>
              <w:t>ASTM methods used to analyze samples for sulfur, GCV, and density.</w:t>
            </w:r>
          </w:p>
        </w:tc>
        <w:tc>
          <w:tcPr>
            <w:tcW w:w="4320" w:type="dxa"/>
            <w:tcBorders>
              <w:top w:val="single" w:sz="7" w:space="0" w:color="000000"/>
              <w:left w:val="single" w:sz="7" w:space="0" w:color="000000"/>
              <w:bottom w:val="single" w:sz="7" w:space="0" w:color="000000"/>
              <w:right w:val="single" w:sz="7" w:space="0" w:color="000000"/>
            </w:tcBorders>
          </w:tcPr>
          <w:p w14:paraId="630132AE" w14:textId="77777777" w:rsidR="00A25E70" w:rsidRPr="00212751" w:rsidRDefault="00A25E70">
            <w:pPr>
              <w:spacing w:line="120" w:lineRule="exact"/>
              <w:rPr>
                <w:b/>
                <w:bCs/>
                <w:sz w:val="20"/>
                <w:szCs w:val="20"/>
              </w:rPr>
            </w:pPr>
          </w:p>
          <w:p w14:paraId="40021F5E"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528229A9"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66B828F1" w14:textId="77777777" w:rsidR="00A25E70" w:rsidRPr="00212751" w:rsidRDefault="00A25E70">
            <w:pPr>
              <w:spacing w:line="120" w:lineRule="exact"/>
              <w:rPr>
                <w:b/>
                <w:bCs/>
                <w:sz w:val="20"/>
                <w:szCs w:val="20"/>
              </w:rPr>
            </w:pPr>
          </w:p>
          <w:p w14:paraId="42079D5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 xml:space="preserve">Do the </w:t>
            </w:r>
            <w:r w:rsidRPr="00212751">
              <w:rPr>
                <w:b/>
                <w:bCs/>
                <w:sz w:val="20"/>
                <w:szCs w:val="20"/>
              </w:rPr>
              <w:t xml:space="preserve">sample analysis methods </w:t>
            </w:r>
            <w:r w:rsidRPr="00212751">
              <w:rPr>
                <w:sz w:val="20"/>
                <w:szCs w:val="20"/>
              </w:rPr>
              <w:t>meet Part 75 requirements?</w:t>
            </w:r>
            <w:r w:rsidRPr="00212751">
              <w:rPr>
                <w:b/>
                <w:bCs/>
                <w:sz w:val="20"/>
                <w:szCs w:val="20"/>
              </w:rPr>
              <w:t xml:space="preserve">  </w:t>
            </w:r>
            <w:r w:rsidRPr="00212751">
              <w:rPr>
                <w:sz w:val="20"/>
                <w:szCs w:val="20"/>
              </w:rPr>
              <w:t>Record sample analysis methods for sulfur, GCV, and density, and compare to Appendix D.</w:t>
            </w:r>
          </w:p>
        </w:tc>
        <w:tc>
          <w:tcPr>
            <w:tcW w:w="4320" w:type="dxa"/>
            <w:tcBorders>
              <w:top w:val="single" w:sz="7" w:space="0" w:color="000000"/>
              <w:left w:val="single" w:sz="7" w:space="0" w:color="000000"/>
              <w:bottom w:val="single" w:sz="7" w:space="0" w:color="000000"/>
              <w:right w:val="single" w:sz="7" w:space="0" w:color="000000"/>
            </w:tcBorders>
          </w:tcPr>
          <w:p w14:paraId="392CBD45" w14:textId="77777777" w:rsidR="00A25E70" w:rsidRPr="00212751" w:rsidRDefault="00A25E70">
            <w:pPr>
              <w:spacing w:line="120" w:lineRule="exact"/>
              <w:rPr>
                <w:b/>
                <w:bCs/>
                <w:sz w:val="20"/>
                <w:szCs w:val="20"/>
              </w:rPr>
            </w:pPr>
          </w:p>
          <w:p w14:paraId="0465DAA9"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3F295172"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66850EEF" w14:textId="77777777" w:rsidR="00A25E70" w:rsidRPr="00212751" w:rsidRDefault="00A25E70">
            <w:pPr>
              <w:spacing w:line="120" w:lineRule="exact"/>
              <w:rPr>
                <w:b/>
                <w:bCs/>
                <w:sz w:val="20"/>
                <w:szCs w:val="20"/>
              </w:rPr>
            </w:pPr>
          </w:p>
          <w:p w14:paraId="199ADF29"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 xml:space="preserve">Do the </w:t>
            </w:r>
            <w:r w:rsidRPr="00212751">
              <w:rPr>
                <w:b/>
                <w:bCs/>
                <w:sz w:val="20"/>
                <w:szCs w:val="20"/>
              </w:rPr>
              <w:t xml:space="preserve">oil or gas sampling methods and frequencies </w:t>
            </w:r>
            <w:r w:rsidRPr="00212751">
              <w:rPr>
                <w:sz w:val="20"/>
                <w:szCs w:val="20"/>
              </w:rPr>
              <w:t xml:space="preserve">meet the requirements in the QA/QC Plan meet Appendix D requirements? </w:t>
            </w:r>
            <w:r w:rsidRPr="00212751">
              <w:rPr>
                <w:b/>
                <w:bCs/>
                <w:sz w:val="22"/>
                <w:szCs w:val="22"/>
              </w:rPr>
              <w:t xml:space="preserve"> </w:t>
            </w:r>
            <w:r w:rsidRPr="00212751">
              <w:rPr>
                <w:sz w:val="20"/>
                <w:szCs w:val="20"/>
              </w:rPr>
              <w:t>Record sampling and analysis frequency and methods (Print a copy of  Table D-4 or Table D-5 in Appendix D bring to the inspection).</w:t>
            </w:r>
            <w:r w:rsidRPr="00212751">
              <w:rPr>
                <w:b/>
                <w:bCs/>
                <w:sz w:val="20"/>
                <w:szCs w:val="20"/>
              </w:rPr>
              <w:t xml:space="preserve"> </w:t>
            </w:r>
          </w:p>
        </w:tc>
        <w:tc>
          <w:tcPr>
            <w:tcW w:w="4320" w:type="dxa"/>
            <w:tcBorders>
              <w:top w:val="single" w:sz="7" w:space="0" w:color="000000"/>
              <w:left w:val="single" w:sz="7" w:space="0" w:color="000000"/>
              <w:bottom w:val="single" w:sz="7" w:space="0" w:color="000000"/>
              <w:right w:val="single" w:sz="7" w:space="0" w:color="000000"/>
            </w:tcBorders>
          </w:tcPr>
          <w:p w14:paraId="656FF6CB" w14:textId="77777777" w:rsidR="00A25E70" w:rsidRPr="00212751" w:rsidRDefault="00A25E70">
            <w:pPr>
              <w:spacing w:line="120" w:lineRule="exact"/>
              <w:rPr>
                <w:b/>
                <w:bCs/>
                <w:sz w:val="20"/>
                <w:szCs w:val="20"/>
              </w:rPr>
            </w:pPr>
          </w:p>
          <w:p w14:paraId="135BADDA"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bl>
    <w:p w14:paraId="2F2666AB"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rPr>
      </w:pPr>
    </w:p>
    <w:p w14:paraId="6F3D894E"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rPr>
        <w:sectPr w:rsidR="00A25E70" w:rsidRPr="00212751" w:rsidSect="009E3D0E">
          <w:headerReference w:type="even" r:id="rId79"/>
          <w:headerReference w:type="default" r:id="rId80"/>
          <w:footerReference w:type="even" r:id="rId81"/>
          <w:pgSz w:w="12240" w:h="15840"/>
          <w:pgMar w:top="360" w:right="1368" w:bottom="360" w:left="1728" w:header="576" w:footer="432" w:gutter="0"/>
          <w:cols w:space="720"/>
          <w:noEndnote/>
        </w:sectPr>
      </w:pPr>
    </w:p>
    <w:p w14:paraId="26C977B7" w14:textId="77777777" w:rsidR="00E26449" w:rsidRDefault="00E26449">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rPr>
      </w:pPr>
    </w:p>
    <w:p w14:paraId="1A025D0F" w14:textId="77777777" w:rsidR="00E26449" w:rsidRDefault="00E26449">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rPr>
      </w:pPr>
    </w:p>
    <w:p w14:paraId="67B8B70D" w14:textId="77777777" w:rsidR="00A25E70" w:rsidRPr="00212751" w:rsidRDefault="00212751">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8"/>
          <w:szCs w:val="28"/>
        </w:rPr>
      </w:pPr>
      <w:r>
        <w:rPr>
          <w:b/>
          <w:bCs/>
        </w:rPr>
        <w:tab/>
      </w:r>
      <w:r>
        <w:rPr>
          <w:b/>
          <w:bCs/>
        </w:rPr>
        <w:tab/>
      </w:r>
      <w:r w:rsidR="000A215E">
        <w:rPr>
          <w:b/>
          <w:bCs/>
        </w:rPr>
        <w:t xml:space="preserve">   </w:t>
      </w:r>
      <w:r w:rsidR="00A25E70" w:rsidRPr="00212751">
        <w:rPr>
          <w:b/>
          <w:bCs/>
        </w:rPr>
        <w:t>3.  Fuel Flowmeter Checks</w:t>
      </w:r>
    </w:p>
    <w:p w14:paraId="34536D2D"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8"/>
          <w:szCs w:val="28"/>
        </w:rPr>
      </w:pP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4320"/>
      </w:tblGrid>
      <w:tr w:rsidR="00A25E70" w:rsidRPr="00212751" w14:paraId="11B0923F"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shd w:val="solid" w:color="C0C0C0" w:fill="FFFFFF"/>
          </w:tcPr>
          <w:p w14:paraId="7F90300F" w14:textId="77777777" w:rsidR="00A25E70" w:rsidRPr="00212751" w:rsidRDefault="00A25E70">
            <w:pPr>
              <w:spacing w:line="120" w:lineRule="exact"/>
              <w:rPr>
                <w:b/>
                <w:bCs/>
                <w:sz w:val="28"/>
                <w:szCs w:val="28"/>
              </w:rPr>
            </w:pPr>
          </w:p>
          <w:p w14:paraId="5990B20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b/>
                <w:bCs/>
                <w:sz w:val="20"/>
                <w:szCs w:val="20"/>
              </w:rPr>
              <w:t>Fuel Flowmeter Checks</w:t>
            </w:r>
          </w:p>
        </w:tc>
        <w:tc>
          <w:tcPr>
            <w:tcW w:w="4320" w:type="dxa"/>
            <w:tcBorders>
              <w:top w:val="single" w:sz="7" w:space="0" w:color="000000"/>
              <w:left w:val="single" w:sz="7" w:space="0" w:color="000000"/>
              <w:bottom w:val="single" w:sz="7" w:space="0" w:color="000000"/>
              <w:right w:val="single" w:sz="7" w:space="0" w:color="000000"/>
            </w:tcBorders>
            <w:shd w:val="solid" w:color="C0C0C0" w:fill="FFFFFF"/>
          </w:tcPr>
          <w:p w14:paraId="1F0B6747" w14:textId="77777777" w:rsidR="00A25E70" w:rsidRPr="00212751" w:rsidRDefault="00A25E70">
            <w:pPr>
              <w:spacing w:line="120" w:lineRule="exact"/>
              <w:rPr>
                <w:b/>
                <w:bCs/>
                <w:sz w:val="20"/>
                <w:szCs w:val="20"/>
              </w:rPr>
            </w:pPr>
          </w:p>
          <w:p w14:paraId="1385DE5F"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b/>
                <w:bCs/>
                <w:sz w:val="20"/>
                <w:szCs w:val="20"/>
              </w:rPr>
              <w:t>Observations</w:t>
            </w:r>
          </w:p>
        </w:tc>
      </w:tr>
      <w:tr w:rsidR="00A25E70" w:rsidRPr="00212751" w14:paraId="76F98AFA"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3DE7230C" w14:textId="77777777" w:rsidR="00A25E70" w:rsidRPr="00212751" w:rsidRDefault="00A25E70">
            <w:pPr>
              <w:spacing w:line="120" w:lineRule="exact"/>
              <w:rPr>
                <w:b/>
                <w:bCs/>
                <w:sz w:val="20"/>
                <w:szCs w:val="20"/>
              </w:rPr>
            </w:pPr>
          </w:p>
          <w:p w14:paraId="67386AF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Is the fuel flow meter a designated</w:t>
            </w:r>
            <w:r w:rsidRPr="00212751">
              <w:rPr>
                <w:b/>
                <w:bCs/>
                <w:sz w:val="20"/>
                <w:szCs w:val="20"/>
              </w:rPr>
              <w:t xml:space="preserve"> billing meter</w:t>
            </w:r>
            <w:r w:rsidRPr="00212751">
              <w:rPr>
                <w:sz w:val="20"/>
                <w:szCs w:val="20"/>
              </w:rPr>
              <w:t>?</w:t>
            </w:r>
            <w:r w:rsidRPr="00212751">
              <w:rPr>
                <w:b/>
                <w:bCs/>
                <w:sz w:val="20"/>
                <w:szCs w:val="20"/>
              </w:rPr>
              <w:t xml:space="preserve"> </w:t>
            </w:r>
            <w:r w:rsidRPr="00212751">
              <w:rPr>
                <w:sz w:val="20"/>
                <w:szCs w:val="20"/>
              </w:rPr>
              <w:t>Billing meters are exempt from quality assurance requirements.  The billing meter designation should be in the electronic monitoring plan.  No further checks are necessary.</w:t>
            </w:r>
          </w:p>
        </w:tc>
        <w:tc>
          <w:tcPr>
            <w:tcW w:w="4320" w:type="dxa"/>
            <w:tcBorders>
              <w:top w:val="single" w:sz="7" w:space="0" w:color="000000"/>
              <w:left w:val="single" w:sz="7" w:space="0" w:color="000000"/>
              <w:bottom w:val="single" w:sz="7" w:space="0" w:color="000000"/>
              <w:right w:val="single" w:sz="7" w:space="0" w:color="000000"/>
            </w:tcBorders>
          </w:tcPr>
          <w:p w14:paraId="7A6D2766" w14:textId="77777777" w:rsidR="00A25E70" w:rsidRPr="00212751" w:rsidRDefault="00A25E70">
            <w:pPr>
              <w:spacing w:line="120" w:lineRule="exact"/>
              <w:rPr>
                <w:b/>
                <w:bCs/>
                <w:sz w:val="20"/>
                <w:szCs w:val="20"/>
              </w:rPr>
            </w:pPr>
          </w:p>
          <w:p w14:paraId="488D7CC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b/>
                <w:bCs/>
                <w:sz w:val="20"/>
                <w:szCs w:val="20"/>
              </w:rPr>
              <w:t>Billing Meter:</w:t>
            </w:r>
            <w:r w:rsidRPr="00212751">
              <w:rPr>
                <w:b/>
                <w:bCs/>
                <w:sz w:val="20"/>
                <w:szCs w:val="20"/>
              </w:rPr>
              <w:tab/>
              <w:t>Yes</w:t>
            </w:r>
            <w:r w:rsidRPr="00212751">
              <w:rPr>
                <w:b/>
                <w:bCs/>
                <w:sz w:val="20"/>
                <w:szCs w:val="20"/>
              </w:rPr>
              <w:tab/>
              <w:t>No</w:t>
            </w:r>
          </w:p>
        </w:tc>
      </w:tr>
      <w:tr w:rsidR="00A25E70" w:rsidRPr="00212751" w14:paraId="4606D735"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5E559619" w14:textId="77777777" w:rsidR="00A25E70" w:rsidRPr="00212751" w:rsidRDefault="00A25E70">
            <w:pPr>
              <w:spacing w:line="120" w:lineRule="exact"/>
              <w:rPr>
                <w:b/>
                <w:bCs/>
                <w:sz w:val="20"/>
                <w:szCs w:val="20"/>
              </w:rPr>
            </w:pPr>
          </w:p>
          <w:p w14:paraId="146C31E6"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 xml:space="preserve">Are the </w:t>
            </w:r>
            <w:r w:rsidRPr="00212751">
              <w:rPr>
                <w:b/>
                <w:bCs/>
                <w:sz w:val="20"/>
                <w:szCs w:val="20"/>
              </w:rPr>
              <w:t xml:space="preserve">fuel flow meter test procedures </w:t>
            </w:r>
            <w:r w:rsidRPr="00212751">
              <w:rPr>
                <w:sz w:val="20"/>
                <w:szCs w:val="20"/>
              </w:rPr>
              <w:t xml:space="preserve">and the </w:t>
            </w:r>
            <w:r w:rsidRPr="00212751">
              <w:rPr>
                <w:b/>
                <w:bCs/>
                <w:sz w:val="20"/>
                <w:szCs w:val="20"/>
              </w:rPr>
              <w:t xml:space="preserve">transducer or transmitter accuracy test procedures </w:t>
            </w:r>
            <w:r w:rsidRPr="00212751">
              <w:rPr>
                <w:sz w:val="20"/>
                <w:szCs w:val="20"/>
              </w:rPr>
              <w:t>outlined in the plan?  Ask the source how often (and how) the tests are performed, and compare to the plan and Part 75 requirements.</w:t>
            </w:r>
          </w:p>
        </w:tc>
        <w:tc>
          <w:tcPr>
            <w:tcW w:w="4320" w:type="dxa"/>
            <w:tcBorders>
              <w:top w:val="single" w:sz="7" w:space="0" w:color="000000"/>
              <w:left w:val="single" w:sz="7" w:space="0" w:color="000000"/>
              <w:bottom w:val="single" w:sz="7" w:space="0" w:color="000000"/>
              <w:right w:val="single" w:sz="7" w:space="0" w:color="000000"/>
            </w:tcBorders>
          </w:tcPr>
          <w:p w14:paraId="15C2FEDA" w14:textId="77777777" w:rsidR="00A25E70" w:rsidRPr="00212751" w:rsidRDefault="00A25E70">
            <w:pPr>
              <w:spacing w:line="120" w:lineRule="exact"/>
              <w:rPr>
                <w:b/>
                <w:bCs/>
                <w:sz w:val="20"/>
                <w:szCs w:val="20"/>
              </w:rPr>
            </w:pPr>
          </w:p>
          <w:p w14:paraId="74B7B0CE"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480E55EF"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0F7AD636" w14:textId="77777777" w:rsidR="00A25E70" w:rsidRPr="00212751" w:rsidRDefault="00A25E70">
            <w:pPr>
              <w:spacing w:line="120" w:lineRule="exact"/>
              <w:rPr>
                <w:b/>
                <w:bCs/>
                <w:sz w:val="20"/>
                <w:szCs w:val="20"/>
              </w:rPr>
            </w:pPr>
          </w:p>
          <w:p w14:paraId="767893CE"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Ask the source for a copy of the</w:t>
            </w:r>
            <w:r w:rsidRPr="00212751">
              <w:rPr>
                <w:b/>
                <w:bCs/>
                <w:sz w:val="20"/>
                <w:szCs w:val="20"/>
              </w:rPr>
              <w:t xml:space="preserve"> fuel flowmeters accuracy test report</w:t>
            </w:r>
            <w:r w:rsidRPr="00212751">
              <w:rPr>
                <w:sz w:val="20"/>
                <w:szCs w:val="20"/>
              </w:rPr>
              <w:t>, which should be in a format similar to Part 75, Appendix D, Table D-1 or D-2.  You can verify the test calculations.</w:t>
            </w:r>
          </w:p>
        </w:tc>
        <w:tc>
          <w:tcPr>
            <w:tcW w:w="4320" w:type="dxa"/>
            <w:tcBorders>
              <w:top w:val="single" w:sz="7" w:space="0" w:color="000000"/>
              <w:left w:val="single" w:sz="7" w:space="0" w:color="000000"/>
              <w:bottom w:val="single" w:sz="7" w:space="0" w:color="000000"/>
              <w:right w:val="single" w:sz="7" w:space="0" w:color="000000"/>
            </w:tcBorders>
          </w:tcPr>
          <w:p w14:paraId="0ACB3CE7" w14:textId="77777777" w:rsidR="00A25E70" w:rsidRPr="00212751" w:rsidRDefault="00A25E70">
            <w:pPr>
              <w:spacing w:line="120" w:lineRule="exact"/>
              <w:rPr>
                <w:b/>
                <w:bCs/>
                <w:sz w:val="20"/>
                <w:szCs w:val="20"/>
              </w:rPr>
            </w:pPr>
          </w:p>
          <w:p w14:paraId="31EC0F29"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4BD659C3"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69039AF2" w14:textId="77777777" w:rsidR="00A25E70" w:rsidRPr="00212751" w:rsidRDefault="00A25E70">
            <w:pPr>
              <w:spacing w:line="120" w:lineRule="exact"/>
              <w:rPr>
                <w:b/>
                <w:bCs/>
                <w:sz w:val="20"/>
                <w:szCs w:val="20"/>
              </w:rPr>
            </w:pPr>
          </w:p>
          <w:p w14:paraId="4A5C300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 xml:space="preserve">Check that the hardcopy </w:t>
            </w:r>
            <w:r w:rsidRPr="00212751">
              <w:rPr>
                <w:b/>
                <w:bCs/>
                <w:sz w:val="20"/>
                <w:szCs w:val="20"/>
              </w:rPr>
              <w:t xml:space="preserve">fuel flowmeter accuracy test results </w:t>
            </w:r>
            <w:r w:rsidRPr="00212751">
              <w:rPr>
                <w:sz w:val="20"/>
                <w:szCs w:val="20"/>
              </w:rPr>
              <w:t xml:space="preserve">match the electronic values reported in the EDR.  MDC can provide a copy of the electronic report that you can bring to the plant.   </w:t>
            </w:r>
          </w:p>
        </w:tc>
        <w:tc>
          <w:tcPr>
            <w:tcW w:w="4320" w:type="dxa"/>
            <w:tcBorders>
              <w:top w:val="single" w:sz="7" w:space="0" w:color="000000"/>
              <w:left w:val="single" w:sz="7" w:space="0" w:color="000000"/>
              <w:bottom w:val="single" w:sz="7" w:space="0" w:color="000000"/>
              <w:right w:val="single" w:sz="7" w:space="0" w:color="000000"/>
            </w:tcBorders>
          </w:tcPr>
          <w:p w14:paraId="4DAC190C" w14:textId="77777777" w:rsidR="00A25E70" w:rsidRPr="00212751" w:rsidRDefault="00A25E70">
            <w:pPr>
              <w:spacing w:line="120" w:lineRule="exact"/>
              <w:rPr>
                <w:b/>
                <w:bCs/>
                <w:sz w:val="20"/>
                <w:szCs w:val="20"/>
              </w:rPr>
            </w:pPr>
          </w:p>
          <w:p w14:paraId="5E49AF49"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7FD12F04"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793E6A4C" w14:textId="77777777" w:rsidR="00A25E70" w:rsidRPr="00212751" w:rsidRDefault="00A25E70">
            <w:pPr>
              <w:spacing w:line="120" w:lineRule="exact"/>
              <w:rPr>
                <w:b/>
                <w:bCs/>
                <w:sz w:val="20"/>
                <w:szCs w:val="20"/>
              </w:rPr>
            </w:pPr>
          </w:p>
          <w:p w14:paraId="6A80EB5B"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sz w:val="20"/>
                <w:szCs w:val="20"/>
              </w:rPr>
            </w:pPr>
            <w:r w:rsidRPr="00212751">
              <w:rPr>
                <w:sz w:val="20"/>
                <w:szCs w:val="20"/>
              </w:rPr>
              <w:t xml:space="preserve">What types of </w:t>
            </w:r>
            <w:r w:rsidRPr="00212751">
              <w:rPr>
                <w:b/>
                <w:bCs/>
                <w:sz w:val="20"/>
                <w:szCs w:val="20"/>
              </w:rPr>
              <w:t xml:space="preserve">maintenance checks </w:t>
            </w:r>
            <w:r w:rsidRPr="00212751">
              <w:rPr>
                <w:sz w:val="20"/>
                <w:szCs w:val="20"/>
              </w:rPr>
              <w:t xml:space="preserve">are performed on the fuel flow meters? What are the primary element inspection procedures?  Have there been any problems and how were the problems resolved? </w:t>
            </w:r>
          </w:p>
          <w:p w14:paraId="6ED1E4BD"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Do the procedures match those in the QA/QC plan.</w:t>
            </w:r>
          </w:p>
        </w:tc>
        <w:tc>
          <w:tcPr>
            <w:tcW w:w="4320" w:type="dxa"/>
            <w:tcBorders>
              <w:top w:val="single" w:sz="7" w:space="0" w:color="000000"/>
              <w:left w:val="single" w:sz="7" w:space="0" w:color="000000"/>
              <w:bottom w:val="single" w:sz="7" w:space="0" w:color="000000"/>
              <w:right w:val="single" w:sz="7" w:space="0" w:color="000000"/>
            </w:tcBorders>
          </w:tcPr>
          <w:p w14:paraId="054108F8" w14:textId="77777777" w:rsidR="00A25E70" w:rsidRPr="00212751" w:rsidRDefault="00A25E70">
            <w:pPr>
              <w:spacing w:line="120" w:lineRule="exact"/>
              <w:rPr>
                <w:b/>
                <w:bCs/>
                <w:sz w:val="20"/>
                <w:szCs w:val="20"/>
              </w:rPr>
            </w:pPr>
          </w:p>
          <w:p w14:paraId="2B01D18F"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3CA45C6B"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1705A504" w14:textId="77777777" w:rsidR="00A25E70" w:rsidRPr="00212751" w:rsidRDefault="00A25E70">
            <w:pPr>
              <w:spacing w:line="120" w:lineRule="exact"/>
              <w:rPr>
                <w:b/>
                <w:bCs/>
                <w:sz w:val="20"/>
                <w:szCs w:val="20"/>
              </w:rPr>
            </w:pPr>
          </w:p>
          <w:p w14:paraId="4E9847F8"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 xml:space="preserve">Have </w:t>
            </w:r>
            <w:r w:rsidRPr="00212751">
              <w:rPr>
                <w:b/>
                <w:bCs/>
                <w:sz w:val="20"/>
                <w:szCs w:val="20"/>
              </w:rPr>
              <w:t>fuel flow meters been replaced</w:t>
            </w:r>
            <w:r w:rsidRPr="00212751">
              <w:rPr>
                <w:sz w:val="20"/>
                <w:szCs w:val="20"/>
              </w:rPr>
              <w:t xml:space="preserve">?  Ask and compare the fuel flow meters to those identified in the monitoring plan.   Replaced fuel flow meters require recertification. </w:t>
            </w:r>
          </w:p>
        </w:tc>
        <w:tc>
          <w:tcPr>
            <w:tcW w:w="4320" w:type="dxa"/>
            <w:tcBorders>
              <w:top w:val="single" w:sz="7" w:space="0" w:color="000000"/>
              <w:left w:val="single" w:sz="7" w:space="0" w:color="000000"/>
              <w:bottom w:val="single" w:sz="7" w:space="0" w:color="000000"/>
              <w:right w:val="single" w:sz="7" w:space="0" w:color="000000"/>
            </w:tcBorders>
          </w:tcPr>
          <w:p w14:paraId="430DD3CE" w14:textId="77777777" w:rsidR="00A25E70" w:rsidRPr="00212751" w:rsidRDefault="00A25E70">
            <w:pPr>
              <w:spacing w:line="120" w:lineRule="exact"/>
              <w:rPr>
                <w:b/>
                <w:bCs/>
                <w:sz w:val="20"/>
                <w:szCs w:val="20"/>
              </w:rPr>
            </w:pPr>
          </w:p>
          <w:p w14:paraId="04835018"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6A68D003"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087A5B74" w14:textId="77777777" w:rsidR="00A25E70" w:rsidRPr="00212751" w:rsidRDefault="00A25E70">
            <w:pPr>
              <w:spacing w:line="120" w:lineRule="exact"/>
              <w:rPr>
                <w:b/>
                <w:bCs/>
                <w:sz w:val="20"/>
                <w:szCs w:val="20"/>
              </w:rPr>
            </w:pPr>
          </w:p>
          <w:p w14:paraId="591317CD"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 xml:space="preserve">Check the fuel flowmeter, transducer, or transmitter </w:t>
            </w:r>
            <w:r w:rsidRPr="00212751">
              <w:rPr>
                <w:b/>
                <w:bCs/>
                <w:sz w:val="20"/>
                <w:szCs w:val="20"/>
              </w:rPr>
              <w:t xml:space="preserve">calibration and maintenance records </w:t>
            </w:r>
            <w:r w:rsidRPr="00212751">
              <w:rPr>
                <w:sz w:val="20"/>
                <w:szCs w:val="20"/>
              </w:rPr>
              <w:t xml:space="preserve">for QA tests, maintenance, and for malfunctions that may have caused missing data. </w:t>
            </w:r>
          </w:p>
        </w:tc>
        <w:tc>
          <w:tcPr>
            <w:tcW w:w="4320" w:type="dxa"/>
            <w:tcBorders>
              <w:top w:val="single" w:sz="7" w:space="0" w:color="000000"/>
              <w:left w:val="single" w:sz="7" w:space="0" w:color="000000"/>
              <w:bottom w:val="single" w:sz="7" w:space="0" w:color="000000"/>
              <w:right w:val="single" w:sz="7" w:space="0" w:color="000000"/>
            </w:tcBorders>
          </w:tcPr>
          <w:p w14:paraId="4C85092F" w14:textId="77777777" w:rsidR="00A25E70" w:rsidRPr="00212751" w:rsidRDefault="00A25E70">
            <w:pPr>
              <w:spacing w:line="120" w:lineRule="exact"/>
              <w:rPr>
                <w:b/>
                <w:bCs/>
                <w:sz w:val="20"/>
                <w:szCs w:val="20"/>
              </w:rPr>
            </w:pPr>
          </w:p>
          <w:p w14:paraId="26BE37A1"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bl>
    <w:p w14:paraId="5200E997"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8"/>
          <w:szCs w:val="28"/>
        </w:rPr>
      </w:pPr>
    </w:p>
    <w:p w14:paraId="080E3248" w14:textId="77777777" w:rsidR="00A25E70" w:rsidRPr="00212751" w:rsidRDefault="009F455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8"/>
          <w:szCs w:val="28"/>
        </w:rPr>
      </w:pPr>
      <w:r>
        <w:rPr>
          <w:b/>
          <w:bCs/>
        </w:rPr>
        <w:tab/>
      </w:r>
      <w:r>
        <w:rPr>
          <w:b/>
          <w:bCs/>
        </w:rPr>
        <w:tab/>
      </w:r>
      <w:r w:rsidR="000A215E">
        <w:rPr>
          <w:b/>
          <w:bCs/>
        </w:rPr>
        <w:t xml:space="preserve">   </w:t>
      </w:r>
      <w:r w:rsidR="00A25E70" w:rsidRPr="00212751">
        <w:rPr>
          <w:b/>
          <w:bCs/>
        </w:rPr>
        <w:t>4.  DAHS Checks</w:t>
      </w:r>
    </w:p>
    <w:p w14:paraId="23ABA144"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8"/>
          <w:szCs w:val="28"/>
        </w:rPr>
      </w:pP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4320"/>
      </w:tblGrid>
      <w:tr w:rsidR="00A25E70" w:rsidRPr="00212751" w14:paraId="7A88E6EE"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shd w:val="solid" w:color="C0C0C0" w:fill="FFFFFF"/>
          </w:tcPr>
          <w:p w14:paraId="0A566E85" w14:textId="77777777" w:rsidR="00A25E70" w:rsidRPr="00212751" w:rsidRDefault="00A25E70">
            <w:pPr>
              <w:spacing w:line="120" w:lineRule="exact"/>
              <w:rPr>
                <w:b/>
                <w:bCs/>
                <w:sz w:val="28"/>
                <w:szCs w:val="28"/>
              </w:rPr>
            </w:pPr>
          </w:p>
          <w:p w14:paraId="30DA9C5D"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b/>
                <w:bCs/>
                <w:sz w:val="20"/>
                <w:szCs w:val="20"/>
              </w:rPr>
              <w:t>Fuel Flowmeter Checks</w:t>
            </w:r>
          </w:p>
        </w:tc>
        <w:tc>
          <w:tcPr>
            <w:tcW w:w="4320" w:type="dxa"/>
            <w:tcBorders>
              <w:top w:val="single" w:sz="7" w:space="0" w:color="000000"/>
              <w:left w:val="single" w:sz="7" w:space="0" w:color="000000"/>
              <w:bottom w:val="single" w:sz="7" w:space="0" w:color="000000"/>
              <w:right w:val="single" w:sz="7" w:space="0" w:color="000000"/>
            </w:tcBorders>
            <w:shd w:val="solid" w:color="C0C0C0" w:fill="FFFFFF"/>
          </w:tcPr>
          <w:p w14:paraId="4DAD7087" w14:textId="77777777" w:rsidR="00A25E70" w:rsidRPr="00212751" w:rsidRDefault="00A25E70">
            <w:pPr>
              <w:spacing w:line="120" w:lineRule="exact"/>
              <w:rPr>
                <w:b/>
                <w:bCs/>
                <w:sz w:val="20"/>
                <w:szCs w:val="20"/>
              </w:rPr>
            </w:pPr>
          </w:p>
          <w:p w14:paraId="11C2D598"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b/>
                <w:bCs/>
                <w:sz w:val="20"/>
                <w:szCs w:val="20"/>
              </w:rPr>
              <w:t>Observations</w:t>
            </w:r>
          </w:p>
        </w:tc>
      </w:tr>
      <w:tr w:rsidR="00A25E70" w:rsidRPr="00212751" w14:paraId="2E93AEA7"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711039EF" w14:textId="77777777" w:rsidR="00A25E70" w:rsidRPr="00212751" w:rsidRDefault="00A25E70">
            <w:pPr>
              <w:spacing w:line="120" w:lineRule="exact"/>
              <w:rPr>
                <w:b/>
                <w:bCs/>
                <w:sz w:val="20"/>
                <w:szCs w:val="20"/>
              </w:rPr>
            </w:pPr>
          </w:p>
          <w:p w14:paraId="168B813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rPr>
            </w:pPr>
            <w:r w:rsidRPr="00212751">
              <w:rPr>
                <w:sz w:val="20"/>
                <w:szCs w:val="20"/>
              </w:rPr>
              <w:t xml:space="preserve">Check the </w:t>
            </w:r>
            <w:r w:rsidRPr="00212751">
              <w:rPr>
                <w:b/>
                <w:bCs/>
                <w:sz w:val="20"/>
                <w:szCs w:val="20"/>
              </w:rPr>
              <w:t xml:space="preserve">current DAHS version </w:t>
            </w:r>
            <w:r w:rsidRPr="00212751">
              <w:rPr>
                <w:sz w:val="20"/>
                <w:szCs w:val="20"/>
              </w:rPr>
              <w:t>against the monitoring plan, and check records confirming that DAHS verification tests were conducted for the missing data routines.</w:t>
            </w:r>
            <w:r w:rsidRPr="00212751">
              <w:rPr>
                <w:b/>
                <w:bCs/>
                <w:sz w:val="20"/>
                <w:szCs w:val="20"/>
              </w:rPr>
              <w:t xml:space="preserve">  </w:t>
            </w:r>
            <w:r w:rsidRPr="00212751">
              <w:rPr>
                <w:sz w:val="20"/>
                <w:szCs w:val="20"/>
              </w:rPr>
              <w:t>The latest test should have occurred no earlier than when the unit began using EDR v2.1 (or v2.2, when applicable).</w:t>
            </w:r>
            <w:r w:rsidRPr="00212751">
              <w:rPr>
                <w:sz w:val="22"/>
                <w:szCs w:val="22"/>
              </w:rPr>
              <w:tab/>
            </w:r>
          </w:p>
        </w:tc>
        <w:tc>
          <w:tcPr>
            <w:tcW w:w="4320" w:type="dxa"/>
            <w:tcBorders>
              <w:top w:val="single" w:sz="7" w:space="0" w:color="000000"/>
              <w:left w:val="single" w:sz="7" w:space="0" w:color="000000"/>
              <w:bottom w:val="single" w:sz="7" w:space="0" w:color="000000"/>
              <w:right w:val="single" w:sz="7" w:space="0" w:color="000000"/>
            </w:tcBorders>
          </w:tcPr>
          <w:p w14:paraId="00E99492" w14:textId="77777777" w:rsidR="00A25E70" w:rsidRPr="00212751" w:rsidRDefault="00A25E70">
            <w:pPr>
              <w:spacing w:line="120" w:lineRule="exact"/>
              <w:rPr>
                <w:b/>
                <w:bCs/>
              </w:rPr>
            </w:pPr>
          </w:p>
          <w:p w14:paraId="1BF55A3E"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rPr>
            </w:pPr>
          </w:p>
        </w:tc>
      </w:tr>
      <w:tr w:rsidR="00A25E70" w:rsidRPr="00212751" w14:paraId="18FFFE2B" w14:textId="77777777">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14:paraId="72A00F80" w14:textId="77777777" w:rsidR="00A25E70" w:rsidRPr="00212751" w:rsidRDefault="00A25E70">
            <w:pPr>
              <w:spacing w:line="120" w:lineRule="exact"/>
              <w:rPr>
                <w:b/>
                <w:bCs/>
              </w:rPr>
            </w:pPr>
          </w:p>
          <w:p w14:paraId="017F86FF"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rPr>
            </w:pPr>
            <w:r w:rsidRPr="00212751">
              <w:rPr>
                <w:sz w:val="20"/>
                <w:szCs w:val="20"/>
              </w:rPr>
              <w:t xml:space="preserve">How are </w:t>
            </w:r>
            <w:r w:rsidRPr="00212751">
              <w:rPr>
                <w:b/>
                <w:bCs/>
                <w:sz w:val="20"/>
                <w:szCs w:val="20"/>
              </w:rPr>
              <w:t xml:space="preserve">missing data period data </w:t>
            </w:r>
            <w:r w:rsidRPr="00212751">
              <w:rPr>
                <w:sz w:val="20"/>
                <w:szCs w:val="20"/>
              </w:rPr>
              <w:t xml:space="preserve">entered into the DAHS?  If entered by hand, spot check the data with supporting hardcopy information. </w:t>
            </w:r>
          </w:p>
        </w:tc>
        <w:tc>
          <w:tcPr>
            <w:tcW w:w="4320" w:type="dxa"/>
            <w:tcBorders>
              <w:top w:val="single" w:sz="7" w:space="0" w:color="000000"/>
              <w:left w:val="single" w:sz="7" w:space="0" w:color="000000"/>
              <w:bottom w:val="single" w:sz="7" w:space="0" w:color="000000"/>
              <w:right w:val="single" w:sz="7" w:space="0" w:color="000000"/>
            </w:tcBorders>
          </w:tcPr>
          <w:p w14:paraId="146A8648" w14:textId="77777777" w:rsidR="00A25E70" w:rsidRPr="00212751" w:rsidRDefault="00A25E70">
            <w:pPr>
              <w:spacing w:line="120" w:lineRule="exact"/>
              <w:rPr>
                <w:b/>
                <w:bCs/>
              </w:rPr>
            </w:pPr>
          </w:p>
          <w:p w14:paraId="55AE40FD"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rPr>
            </w:pPr>
          </w:p>
        </w:tc>
      </w:tr>
    </w:tbl>
    <w:p w14:paraId="2FC68818" w14:textId="77777777" w:rsidR="00A25E70"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rFonts w:ascii="Shruti" w:cs="Shruti"/>
          <w:b/>
          <w:bCs/>
          <w:sz w:val="28"/>
          <w:szCs w:val="28"/>
        </w:rPr>
        <w:sectPr w:rsidR="00A25E70" w:rsidSect="004810B3">
          <w:headerReference w:type="even" r:id="rId82"/>
          <w:headerReference w:type="default" r:id="rId83"/>
          <w:type w:val="continuous"/>
          <w:pgSz w:w="12240" w:h="15840"/>
          <w:pgMar w:top="360" w:right="1440" w:bottom="360" w:left="1710" w:header="576" w:footer="432" w:gutter="0"/>
          <w:cols w:space="720"/>
          <w:noEndnote/>
        </w:sectPr>
      </w:pPr>
    </w:p>
    <w:p w14:paraId="6E5FDDB4"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jc w:val="center"/>
        <w:rPr>
          <w:b/>
          <w:bCs/>
          <w:sz w:val="28"/>
          <w:szCs w:val="28"/>
        </w:rPr>
      </w:pPr>
      <w:r w:rsidRPr="00212751">
        <w:rPr>
          <w:b/>
          <w:bCs/>
          <w:sz w:val="28"/>
          <w:szCs w:val="28"/>
        </w:rPr>
        <w:t>Appendix E Inspection Sheets</w:t>
      </w:r>
    </w:p>
    <w:p w14:paraId="6EC92C30" w14:textId="77777777" w:rsidR="00A25E70" w:rsidRPr="001E675B"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jc w:val="center"/>
        <w:rPr>
          <w:b/>
          <w:bCs/>
        </w:rPr>
      </w:pPr>
    </w:p>
    <w:p w14:paraId="36B1198F" w14:textId="77777777" w:rsidR="00A25E70" w:rsidRPr="00212751" w:rsidRDefault="00212751">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rPr>
      </w:pPr>
      <w:r>
        <w:rPr>
          <w:b/>
          <w:bCs/>
        </w:rPr>
        <w:tab/>
      </w:r>
      <w:r>
        <w:rPr>
          <w:b/>
          <w:bCs/>
        </w:rPr>
        <w:tab/>
      </w:r>
      <w:r w:rsidR="000A215E">
        <w:rPr>
          <w:b/>
          <w:bCs/>
        </w:rPr>
        <w:t xml:space="preserve">   </w:t>
      </w:r>
      <w:r w:rsidR="00A25E70" w:rsidRPr="00212751">
        <w:rPr>
          <w:b/>
          <w:bCs/>
        </w:rPr>
        <w:t>1.  Plant and Audit Information</w:t>
      </w:r>
    </w:p>
    <w:p w14:paraId="432E60FC" w14:textId="77777777" w:rsidR="00A25E70" w:rsidRPr="001E675B"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2520"/>
        <w:gridCol w:w="6840"/>
      </w:tblGrid>
      <w:tr w:rsidR="00A25E70" w:rsidRPr="00212751" w14:paraId="4D16D6C6" w14:textId="77777777">
        <w:tblPrEx>
          <w:tblCellMar>
            <w:top w:w="0" w:type="dxa"/>
            <w:bottom w:w="0" w:type="dxa"/>
          </w:tblCellMar>
        </w:tblPrEx>
        <w:tc>
          <w:tcPr>
            <w:tcW w:w="2520" w:type="dxa"/>
            <w:tcBorders>
              <w:top w:val="single" w:sz="7" w:space="0" w:color="000000"/>
              <w:left w:val="single" w:sz="7" w:space="0" w:color="000000"/>
              <w:bottom w:val="single" w:sz="7" w:space="0" w:color="000000"/>
              <w:right w:val="single" w:sz="7" w:space="0" w:color="000000"/>
            </w:tcBorders>
          </w:tcPr>
          <w:p w14:paraId="654B7BCF" w14:textId="77777777" w:rsidR="00A25E70" w:rsidRPr="00212751" w:rsidRDefault="00A25E70">
            <w:pPr>
              <w:spacing w:line="120" w:lineRule="exact"/>
              <w:rPr>
                <w:b/>
                <w:bCs/>
              </w:rPr>
            </w:pPr>
          </w:p>
          <w:p w14:paraId="1BD9B35B"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Plant Name:</w:t>
            </w:r>
          </w:p>
        </w:tc>
        <w:tc>
          <w:tcPr>
            <w:tcW w:w="6840" w:type="dxa"/>
            <w:tcBorders>
              <w:top w:val="single" w:sz="7" w:space="0" w:color="000000"/>
              <w:left w:val="single" w:sz="7" w:space="0" w:color="000000"/>
              <w:bottom w:val="single" w:sz="7" w:space="0" w:color="000000"/>
              <w:right w:val="single" w:sz="7" w:space="0" w:color="000000"/>
            </w:tcBorders>
          </w:tcPr>
          <w:p w14:paraId="09C266E7" w14:textId="77777777" w:rsidR="00A25E70" w:rsidRPr="00212751" w:rsidRDefault="00A25E70">
            <w:pPr>
              <w:spacing w:line="120" w:lineRule="exact"/>
              <w:rPr>
                <w:b/>
                <w:bCs/>
                <w:sz w:val="20"/>
                <w:szCs w:val="20"/>
              </w:rPr>
            </w:pPr>
          </w:p>
          <w:p w14:paraId="01F27248"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7492A573" w14:textId="77777777">
        <w:tblPrEx>
          <w:tblCellMar>
            <w:top w:w="0" w:type="dxa"/>
            <w:bottom w:w="0" w:type="dxa"/>
          </w:tblCellMar>
        </w:tblPrEx>
        <w:tc>
          <w:tcPr>
            <w:tcW w:w="2520" w:type="dxa"/>
            <w:tcBorders>
              <w:top w:val="single" w:sz="7" w:space="0" w:color="000000"/>
              <w:left w:val="single" w:sz="7" w:space="0" w:color="000000"/>
              <w:bottom w:val="single" w:sz="7" w:space="0" w:color="000000"/>
              <w:right w:val="single" w:sz="7" w:space="0" w:color="000000"/>
            </w:tcBorders>
          </w:tcPr>
          <w:p w14:paraId="003A40A1" w14:textId="77777777" w:rsidR="00A25E70" w:rsidRPr="00212751" w:rsidRDefault="00A25E70">
            <w:pPr>
              <w:spacing w:line="120" w:lineRule="exact"/>
              <w:rPr>
                <w:b/>
                <w:bCs/>
                <w:sz w:val="20"/>
                <w:szCs w:val="20"/>
              </w:rPr>
            </w:pPr>
          </w:p>
          <w:p w14:paraId="55CE0AA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ORIS Code:</w:t>
            </w:r>
          </w:p>
        </w:tc>
        <w:tc>
          <w:tcPr>
            <w:tcW w:w="6840" w:type="dxa"/>
            <w:tcBorders>
              <w:top w:val="single" w:sz="7" w:space="0" w:color="000000"/>
              <w:left w:val="single" w:sz="7" w:space="0" w:color="000000"/>
              <w:bottom w:val="single" w:sz="7" w:space="0" w:color="000000"/>
              <w:right w:val="single" w:sz="7" w:space="0" w:color="000000"/>
            </w:tcBorders>
          </w:tcPr>
          <w:p w14:paraId="5C7C4C70" w14:textId="77777777" w:rsidR="00A25E70" w:rsidRPr="00212751" w:rsidRDefault="00A25E70">
            <w:pPr>
              <w:spacing w:line="120" w:lineRule="exact"/>
              <w:rPr>
                <w:b/>
                <w:bCs/>
                <w:sz w:val="20"/>
                <w:szCs w:val="20"/>
              </w:rPr>
            </w:pPr>
          </w:p>
          <w:p w14:paraId="278D58C1"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2539D9B2" w14:textId="77777777">
        <w:tblPrEx>
          <w:tblCellMar>
            <w:top w:w="0" w:type="dxa"/>
            <w:bottom w:w="0" w:type="dxa"/>
          </w:tblCellMar>
        </w:tblPrEx>
        <w:tc>
          <w:tcPr>
            <w:tcW w:w="2520" w:type="dxa"/>
            <w:tcBorders>
              <w:top w:val="single" w:sz="7" w:space="0" w:color="000000"/>
              <w:left w:val="single" w:sz="7" w:space="0" w:color="000000"/>
              <w:bottom w:val="single" w:sz="7" w:space="0" w:color="000000"/>
              <w:right w:val="single" w:sz="7" w:space="0" w:color="000000"/>
            </w:tcBorders>
          </w:tcPr>
          <w:p w14:paraId="38E2159A" w14:textId="77777777" w:rsidR="00A25E70" w:rsidRPr="00212751" w:rsidRDefault="00A25E70">
            <w:pPr>
              <w:spacing w:line="120" w:lineRule="exact"/>
              <w:rPr>
                <w:b/>
                <w:bCs/>
                <w:sz w:val="20"/>
                <w:szCs w:val="20"/>
              </w:rPr>
            </w:pPr>
          </w:p>
          <w:p w14:paraId="54639347"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City:</w:t>
            </w:r>
          </w:p>
        </w:tc>
        <w:tc>
          <w:tcPr>
            <w:tcW w:w="6840" w:type="dxa"/>
            <w:tcBorders>
              <w:top w:val="single" w:sz="7" w:space="0" w:color="000000"/>
              <w:left w:val="single" w:sz="7" w:space="0" w:color="000000"/>
              <w:bottom w:val="single" w:sz="7" w:space="0" w:color="000000"/>
              <w:right w:val="single" w:sz="7" w:space="0" w:color="000000"/>
            </w:tcBorders>
          </w:tcPr>
          <w:p w14:paraId="0B15FEEF" w14:textId="77777777" w:rsidR="00A25E70" w:rsidRPr="00212751" w:rsidRDefault="00A25E70">
            <w:pPr>
              <w:spacing w:line="120" w:lineRule="exact"/>
              <w:rPr>
                <w:b/>
                <w:bCs/>
                <w:sz w:val="20"/>
                <w:szCs w:val="20"/>
              </w:rPr>
            </w:pPr>
          </w:p>
          <w:p w14:paraId="65E1DF21"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31C804B5" w14:textId="77777777">
        <w:tblPrEx>
          <w:tblCellMar>
            <w:top w:w="0" w:type="dxa"/>
            <w:bottom w:w="0" w:type="dxa"/>
          </w:tblCellMar>
        </w:tblPrEx>
        <w:trPr>
          <w:trHeight w:hRule="exact" w:val="423"/>
        </w:trPr>
        <w:tc>
          <w:tcPr>
            <w:tcW w:w="2520" w:type="dxa"/>
            <w:tcBorders>
              <w:top w:val="single" w:sz="7" w:space="0" w:color="000000"/>
              <w:left w:val="single" w:sz="7" w:space="0" w:color="000000"/>
              <w:bottom w:val="single" w:sz="7" w:space="0" w:color="000000"/>
              <w:right w:val="single" w:sz="7" w:space="0" w:color="000000"/>
            </w:tcBorders>
          </w:tcPr>
          <w:p w14:paraId="376139F0" w14:textId="77777777" w:rsidR="00A25E70" w:rsidRPr="00212751" w:rsidRDefault="00A25E70">
            <w:pPr>
              <w:spacing w:line="120" w:lineRule="exact"/>
              <w:rPr>
                <w:b/>
                <w:bCs/>
                <w:sz w:val="20"/>
                <w:szCs w:val="20"/>
              </w:rPr>
            </w:pPr>
          </w:p>
          <w:p w14:paraId="27F86F7A"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State:</w:t>
            </w:r>
          </w:p>
        </w:tc>
        <w:tc>
          <w:tcPr>
            <w:tcW w:w="6840" w:type="dxa"/>
            <w:tcBorders>
              <w:top w:val="single" w:sz="7" w:space="0" w:color="000000"/>
              <w:left w:val="single" w:sz="7" w:space="0" w:color="000000"/>
              <w:bottom w:val="single" w:sz="7" w:space="0" w:color="000000"/>
              <w:right w:val="single" w:sz="7" w:space="0" w:color="000000"/>
            </w:tcBorders>
          </w:tcPr>
          <w:p w14:paraId="00D95325" w14:textId="77777777" w:rsidR="00A25E70" w:rsidRPr="00212751" w:rsidRDefault="00A25E70">
            <w:pPr>
              <w:spacing w:line="120" w:lineRule="exact"/>
              <w:rPr>
                <w:b/>
                <w:bCs/>
                <w:sz w:val="20"/>
                <w:szCs w:val="20"/>
              </w:rPr>
            </w:pPr>
          </w:p>
          <w:p w14:paraId="2C577248"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3F361DC4" w14:textId="77777777">
        <w:tblPrEx>
          <w:tblCellMar>
            <w:top w:w="0" w:type="dxa"/>
            <w:bottom w:w="0" w:type="dxa"/>
          </w:tblCellMar>
        </w:tblPrEx>
        <w:tc>
          <w:tcPr>
            <w:tcW w:w="2520" w:type="dxa"/>
            <w:tcBorders>
              <w:top w:val="single" w:sz="7" w:space="0" w:color="000000"/>
              <w:left w:val="single" w:sz="7" w:space="0" w:color="000000"/>
              <w:bottom w:val="single" w:sz="7" w:space="0" w:color="000000"/>
              <w:right w:val="single" w:sz="7" w:space="0" w:color="000000"/>
            </w:tcBorders>
          </w:tcPr>
          <w:p w14:paraId="61695CD8" w14:textId="77777777" w:rsidR="00A25E70" w:rsidRPr="00212751" w:rsidRDefault="00A25E70">
            <w:pPr>
              <w:spacing w:line="120" w:lineRule="exact"/>
              <w:rPr>
                <w:b/>
                <w:bCs/>
                <w:sz w:val="20"/>
                <w:szCs w:val="20"/>
              </w:rPr>
            </w:pPr>
          </w:p>
          <w:p w14:paraId="221BBEC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Plant Contact:</w:t>
            </w:r>
          </w:p>
        </w:tc>
        <w:tc>
          <w:tcPr>
            <w:tcW w:w="6840" w:type="dxa"/>
            <w:tcBorders>
              <w:top w:val="single" w:sz="7" w:space="0" w:color="000000"/>
              <w:left w:val="single" w:sz="7" w:space="0" w:color="000000"/>
              <w:bottom w:val="single" w:sz="7" w:space="0" w:color="000000"/>
              <w:right w:val="single" w:sz="7" w:space="0" w:color="000000"/>
            </w:tcBorders>
          </w:tcPr>
          <w:p w14:paraId="1D735EB2" w14:textId="77777777" w:rsidR="00A25E70" w:rsidRPr="00212751" w:rsidRDefault="00A25E70">
            <w:pPr>
              <w:spacing w:line="120" w:lineRule="exact"/>
              <w:rPr>
                <w:b/>
                <w:bCs/>
                <w:sz w:val="20"/>
                <w:szCs w:val="20"/>
              </w:rPr>
            </w:pPr>
          </w:p>
          <w:p w14:paraId="6E048A2F"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6E58C9F8" w14:textId="77777777">
        <w:tblPrEx>
          <w:tblCellMar>
            <w:top w:w="0" w:type="dxa"/>
            <w:bottom w:w="0" w:type="dxa"/>
          </w:tblCellMar>
        </w:tblPrEx>
        <w:tc>
          <w:tcPr>
            <w:tcW w:w="2520" w:type="dxa"/>
            <w:tcBorders>
              <w:top w:val="single" w:sz="7" w:space="0" w:color="000000"/>
              <w:left w:val="single" w:sz="7" w:space="0" w:color="000000"/>
              <w:bottom w:val="single" w:sz="7" w:space="0" w:color="000000"/>
              <w:right w:val="single" w:sz="7" w:space="0" w:color="000000"/>
            </w:tcBorders>
          </w:tcPr>
          <w:p w14:paraId="1A20C93D" w14:textId="77777777" w:rsidR="00A25E70" w:rsidRPr="00212751" w:rsidRDefault="00A25E70">
            <w:pPr>
              <w:spacing w:line="120" w:lineRule="exact"/>
              <w:rPr>
                <w:b/>
                <w:bCs/>
                <w:sz w:val="20"/>
                <w:szCs w:val="20"/>
              </w:rPr>
            </w:pPr>
          </w:p>
          <w:p w14:paraId="76D4E540"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Contact Phone Number:</w:t>
            </w:r>
            <w:r w:rsidRPr="00212751">
              <w:rPr>
                <w:b/>
                <w:bCs/>
                <w:sz w:val="20"/>
                <w:szCs w:val="20"/>
              </w:rPr>
              <w:t xml:space="preserve"> </w:t>
            </w:r>
          </w:p>
        </w:tc>
        <w:tc>
          <w:tcPr>
            <w:tcW w:w="6840" w:type="dxa"/>
            <w:tcBorders>
              <w:top w:val="single" w:sz="7" w:space="0" w:color="000000"/>
              <w:left w:val="single" w:sz="7" w:space="0" w:color="000000"/>
              <w:bottom w:val="single" w:sz="7" w:space="0" w:color="000000"/>
              <w:right w:val="single" w:sz="7" w:space="0" w:color="000000"/>
            </w:tcBorders>
          </w:tcPr>
          <w:p w14:paraId="606BBC03" w14:textId="77777777" w:rsidR="00A25E70" w:rsidRPr="00212751" w:rsidRDefault="00A25E70">
            <w:pPr>
              <w:spacing w:line="120" w:lineRule="exact"/>
              <w:rPr>
                <w:b/>
                <w:bCs/>
                <w:sz w:val="20"/>
                <w:szCs w:val="20"/>
              </w:rPr>
            </w:pPr>
          </w:p>
          <w:p w14:paraId="2018B15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25DA5A0C" w14:textId="77777777">
        <w:tblPrEx>
          <w:tblCellMar>
            <w:top w:w="0" w:type="dxa"/>
            <w:bottom w:w="0" w:type="dxa"/>
          </w:tblCellMar>
        </w:tblPrEx>
        <w:tc>
          <w:tcPr>
            <w:tcW w:w="2520" w:type="dxa"/>
            <w:tcBorders>
              <w:top w:val="single" w:sz="7" w:space="0" w:color="000000"/>
              <w:left w:val="single" w:sz="7" w:space="0" w:color="000000"/>
              <w:bottom w:val="single" w:sz="7" w:space="0" w:color="000000"/>
              <w:right w:val="single" w:sz="7" w:space="0" w:color="000000"/>
            </w:tcBorders>
          </w:tcPr>
          <w:p w14:paraId="5F492E18" w14:textId="77777777" w:rsidR="00A25E70" w:rsidRPr="00212751" w:rsidRDefault="00A25E70">
            <w:pPr>
              <w:spacing w:line="120" w:lineRule="exact"/>
              <w:rPr>
                <w:b/>
                <w:bCs/>
                <w:sz w:val="20"/>
                <w:szCs w:val="20"/>
              </w:rPr>
            </w:pPr>
          </w:p>
          <w:p w14:paraId="157A4A6E"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Inspector Name:</w:t>
            </w:r>
          </w:p>
        </w:tc>
        <w:tc>
          <w:tcPr>
            <w:tcW w:w="6840" w:type="dxa"/>
            <w:tcBorders>
              <w:top w:val="single" w:sz="7" w:space="0" w:color="000000"/>
              <w:left w:val="single" w:sz="7" w:space="0" w:color="000000"/>
              <w:bottom w:val="single" w:sz="7" w:space="0" w:color="000000"/>
              <w:right w:val="single" w:sz="7" w:space="0" w:color="000000"/>
            </w:tcBorders>
          </w:tcPr>
          <w:p w14:paraId="0F860D2B" w14:textId="77777777" w:rsidR="00A25E70" w:rsidRPr="00212751" w:rsidRDefault="00A25E70">
            <w:pPr>
              <w:spacing w:line="120" w:lineRule="exact"/>
              <w:rPr>
                <w:b/>
                <w:bCs/>
                <w:sz w:val="20"/>
                <w:szCs w:val="20"/>
              </w:rPr>
            </w:pPr>
          </w:p>
          <w:p w14:paraId="24B3EEB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p>
        </w:tc>
      </w:tr>
      <w:tr w:rsidR="00A25E70" w:rsidRPr="00212751" w14:paraId="70D3AAF9" w14:textId="77777777">
        <w:tblPrEx>
          <w:tblCellMar>
            <w:top w:w="0" w:type="dxa"/>
            <w:bottom w:w="0" w:type="dxa"/>
          </w:tblCellMar>
        </w:tblPrEx>
        <w:tc>
          <w:tcPr>
            <w:tcW w:w="2520" w:type="dxa"/>
            <w:tcBorders>
              <w:top w:val="single" w:sz="7" w:space="0" w:color="000000"/>
              <w:left w:val="single" w:sz="7" w:space="0" w:color="000000"/>
              <w:bottom w:val="single" w:sz="7" w:space="0" w:color="000000"/>
              <w:right w:val="single" w:sz="7" w:space="0" w:color="000000"/>
            </w:tcBorders>
          </w:tcPr>
          <w:p w14:paraId="44BD373B" w14:textId="77777777" w:rsidR="00A25E70" w:rsidRPr="00212751" w:rsidRDefault="00A25E70">
            <w:pPr>
              <w:spacing w:line="120" w:lineRule="exact"/>
              <w:rPr>
                <w:b/>
                <w:bCs/>
                <w:sz w:val="20"/>
                <w:szCs w:val="20"/>
              </w:rPr>
            </w:pPr>
          </w:p>
          <w:p w14:paraId="29FCA71B"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sz w:val="20"/>
                <w:szCs w:val="20"/>
              </w:rPr>
            </w:pPr>
            <w:r w:rsidRPr="00212751">
              <w:rPr>
                <w:sz w:val="20"/>
                <w:szCs w:val="20"/>
              </w:rPr>
              <w:t>Audit Date:</w:t>
            </w:r>
          </w:p>
        </w:tc>
        <w:tc>
          <w:tcPr>
            <w:tcW w:w="6840" w:type="dxa"/>
            <w:tcBorders>
              <w:top w:val="single" w:sz="7" w:space="0" w:color="000000"/>
              <w:left w:val="single" w:sz="7" w:space="0" w:color="000000"/>
              <w:bottom w:val="single" w:sz="7" w:space="0" w:color="000000"/>
              <w:right w:val="single" w:sz="7" w:space="0" w:color="000000"/>
            </w:tcBorders>
          </w:tcPr>
          <w:p w14:paraId="5CA37406" w14:textId="77777777" w:rsidR="00A25E70" w:rsidRPr="00212751" w:rsidRDefault="00A25E70">
            <w:pPr>
              <w:spacing w:line="120" w:lineRule="exact"/>
              <w:rPr>
                <w:b/>
                <w:bCs/>
                <w:sz w:val="20"/>
                <w:szCs w:val="20"/>
              </w:rPr>
            </w:pPr>
          </w:p>
          <w:p w14:paraId="05A6F362"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b/>
                <w:bCs/>
              </w:rPr>
            </w:pPr>
          </w:p>
        </w:tc>
      </w:tr>
    </w:tbl>
    <w:p w14:paraId="03531164"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rPr>
      </w:pPr>
    </w:p>
    <w:p w14:paraId="24CED16B" w14:textId="77777777" w:rsidR="00A25E70" w:rsidRPr="00212751" w:rsidRDefault="00212751">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8"/>
          <w:szCs w:val="28"/>
        </w:rPr>
      </w:pPr>
      <w:r>
        <w:rPr>
          <w:b/>
          <w:bCs/>
        </w:rPr>
        <w:tab/>
      </w:r>
      <w:r>
        <w:rPr>
          <w:b/>
          <w:bCs/>
        </w:rPr>
        <w:tab/>
      </w:r>
      <w:r w:rsidR="000A215E">
        <w:rPr>
          <w:b/>
          <w:bCs/>
        </w:rPr>
        <w:t xml:space="preserve">   </w:t>
      </w:r>
      <w:r w:rsidR="00A25E70" w:rsidRPr="00212751">
        <w:rPr>
          <w:b/>
          <w:bCs/>
        </w:rPr>
        <w:t xml:space="preserve">2. </w:t>
      </w:r>
      <w:r w:rsidR="00A25E70" w:rsidRPr="00212751">
        <w:rPr>
          <w:b/>
          <w:bCs/>
          <w:sz w:val="28"/>
          <w:szCs w:val="28"/>
        </w:rPr>
        <w:t xml:space="preserve"> </w:t>
      </w:r>
      <w:r w:rsidR="00A25E70" w:rsidRPr="00212751">
        <w:rPr>
          <w:b/>
          <w:bCs/>
        </w:rPr>
        <w:t>QA/QC Operating Parameters</w:t>
      </w:r>
    </w:p>
    <w:p w14:paraId="2D44B02B" w14:textId="77777777" w:rsidR="00A25E70" w:rsidRPr="001E675B"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7804"/>
        <w:gridCol w:w="1556"/>
      </w:tblGrid>
      <w:tr w:rsidR="00A25E70" w:rsidRPr="00212751" w14:paraId="1504272B" w14:textId="77777777">
        <w:tblPrEx>
          <w:tblCellMar>
            <w:top w:w="0" w:type="dxa"/>
            <w:bottom w:w="0" w:type="dxa"/>
          </w:tblCellMar>
        </w:tblPrEx>
        <w:tc>
          <w:tcPr>
            <w:tcW w:w="7804" w:type="dxa"/>
            <w:tcBorders>
              <w:top w:val="single" w:sz="7" w:space="0" w:color="000000"/>
              <w:left w:val="single" w:sz="7" w:space="0" w:color="000000"/>
              <w:bottom w:val="single" w:sz="7" w:space="0" w:color="000000"/>
              <w:right w:val="single" w:sz="7" w:space="0" w:color="000000"/>
            </w:tcBorders>
            <w:shd w:val="pct20" w:color="000000" w:fill="FFFFFF"/>
          </w:tcPr>
          <w:p w14:paraId="3F27383D" w14:textId="77777777" w:rsidR="00A25E70" w:rsidRPr="00212751" w:rsidRDefault="00A25E70">
            <w:pPr>
              <w:spacing w:line="120" w:lineRule="exact"/>
              <w:rPr>
                <w:b/>
                <w:bCs/>
                <w:sz w:val="28"/>
                <w:szCs w:val="28"/>
              </w:rPr>
            </w:pPr>
          </w:p>
          <w:p w14:paraId="5EA55519"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b/>
                <w:bCs/>
                <w:sz w:val="20"/>
                <w:szCs w:val="20"/>
              </w:rPr>
              <w:t>What to Check</w:t>
            </w:r>
          </w:p>
        </w:tc>
        <w:tc>
          <w:tcPr>
            <w:tcW w:w="1556" w:type="dxa"/>
            <w:tcBorders>
              <w:top w:val="single" w:sz="7" w:space="0" w:color="000000"/>
              <w:left w:val="single" w:sz="7" w:space="0" w:color="000000"/>
              <w:bottom w:val="single" w:sz="7" w:space="0" w:color="000000"/>
              <w:right w:val="single" w:sz="7" w:space="0" w:color="000000"/>
            </w:tcBorders>
            <w:shd w:val="pct20" w:color="000000" w:fill="FFFFFF"/>
          </w:tcPr>
          <w:p w14:paraId="07BE913A" w14:textId="77777777" w:rsidR="00A25E70" w:rsidRPr="00212751" w:rsidRDefault="00A25E70">
            <w:pPr>
              <w:spacing w:line="120" w:lineRule="exact"/>
              <w:rPr>
                <w:sz w:val="20"/>
                <w:szCs w:val="20"/>
              </w:rPr>
            </w:pPr>
          </w:p>
          <w:p w14:paraId="34D61C30"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b/>
                <w:bCs/>
                <w:sz w:val="20"/>
                <w:szCs w:val="20"/>
              </w:rPr>
              <w:t>Observations</w:t>
            </w:r>
          </w:p>
        </w:tc>
      </w:tr>
      <w:tr w:rsidR="00A25E70" w:rsidRPr="00212751" w14:paraId="363DF4B9" w14:textId="77777777">
        <w:tblPrEx>
          <w:tblCellMar>
            <w:top w:w="0" w:type="dxa"/>
            <w:bottom w:w="0" w:type="dxa"/>
          </w:tblCellMar>
        </w:tblPrEx>
        <w:tc>
          <w:tcPr>
            <w:tcW w:w="7804" w:type="dxa"/>
            <w:tcBorders>
              <w:top w:val="single" w:sz="7" w:space="0" w:color="000000"/>
              <w:left w:val="single" w:sz="7" w:space="0" w:color="000000"/>
              <w:bottom w:val="single" w:sz="7" w:space="0" w:color="000000"/>
              <w:right w:val="single" w:sz="7" w:space="0" w:color="000000"/>
            </w:tcBorders>
          </w:tcPr>
          <w:p w14:paraId="5B5F6C45" w14:textId="77777777" w:rsidR="00A25E70" w:rsidRPr="00212751" w:rsidRDefault="00A25E70">
            <w:pPr>
              <w:spacing w:line="120" w:lineRule="exact"/>
              <w:rPr>
                <w:sz w:val="20"/>
                <w:szCs w:val="20"/>
              </w:rPr>
            </w:pPr>
          </w:p>
          <w:p w14:paraId="76C97020"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 xml:space="preserve">Check and record the recommended </w:t>
            </w:r>
            <w:r w:rsidRPr="00212751">
              <w:rPr>
                <w:b/>
                <w:bCs/>
                <w:sz w:val="20"/>
                <w:szCs w:val="20"/>
              </w:rPr>
              <w:t xml:space="preserve">range of QA/QC parameters </w:t>
            </w:r>
            <w:r w:rsidRPr="00212751">
              <w:rPr>
                <w:sz w:val="20"/>
                <w:szCs w:val="20"/>
              </w:rPr>
              <w:t xml:space="preserve">in the QA/QC plan.  There should be at least 4 parameters for turbines or reciprocating engines, and oxygen for boilers.  (Appendix E, </w:t>
            </w:r>
            <w:r w:rsidRPr="00212751">
              <w:rPr>
                <w:sz w:val="20"/>
                <w:szCs w:val="20"/>
              </w:rPr>
              <w:sym w:font="WP TypographicSymbols" w:char="0027"/>
            </w:r>
            <w:r w:rsidRPr="00212751">
              <w:rPr>
                <w:sz w:val="20"/>
                <w:szCs w:val="20"/>
              </w:rPr>
              <w:t xml:space="preserve"> 2.3.2). </w:t>
            </w:r>
          </w:p>
        </w:tc>
        <w:tc>
          <w:tcPr>
            <w:tcW w:w="1556" w:type="dxa"/>
            <w:tcBorders>
              <w:top w:val="single" w:sz="7" w:space="0" w:color="000000"/>
              <w:left w:val="single" w:sz="7" w:space="0" w:color="000000"/>
              <w:bottom w:val="single" w:sz="7" w:space="0" w:color="000000"/>
              <w:right w:val="single" w:sz="7" w:space="0" w:color="000000"/>
            </w:tcBorders>
          </w:tcPr>
          <w:p w14:paraId="28DF6C65" w14:textId="77777777" w:rsidR="00A25E70" w:rsidRPr="00212751" w:rsidRDefault="00A25E70">
            <w:pPr>
              <w:spacing w:line="120" w:lineRule="exact"/>
              <w:rPr>
                <w:sz w:val="20"/>
                <w:szCs w:val="20"/>
              </w:rPr>
            </w:pPr>
          </w:p>
          <w:p w14:paraId="1E4E2068"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p>
        </w:tc>
      </w:tr>
      <w:tr w:rsidR="00A25E70" w:rsidRPr="00212751" w14:paraId="2165D417" w14:textId="77777777">
        <w:tblPrEx>
          <w:tblCellMar>
            <w:top w:w="0" w:type="dxa"/>
            <w:bottom w:w="0" w:type="dxa"/>
          </w:tblCellMar>
        </w:tblPrEx>
        <w:tc>
          <w:tcPr>
            <w:tcW w:w="7804" w:type="dxa"/>
            <w:tcBorders>
              <w:top w:val="single" w:sz="7" w:space="0" w:color="000000"/>
              <w:left w:val="single" w:sz="7" w:space="0" w:color="000000"/>
              <w:bottom w:val="single" w:sz="7" w:space="0" w:color="000000"/>
              <w:right w:val="single" w:sz="7" w:space="0" w:color="000000"/>
            </w:tcBorders>
          </w:tcPr>
          <w:p w14:paraId="01E226DE" w14:textId="77777777" w:rsidR="00A25E70" w:rsidRPr="00212751" w:rsidRDefault="00A25E70">
            <w:pPr>
              <w:spacing w:line="120" w:lineRule="exact"/>
              <w:rPr>
                <w:sz w:val="20"/>
                <w:szCs w:val="20"/>
              </w:rPr>
            </w:pPr>
          </w:p>
          <w:p w14:paraId="5BF9B4F7"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 xml:space="preserve">Spot check the </w:t>
            </w:r>
            <w:r w:rsidRPr="00212751">
              <w:rPr>
                <w:b/>
                <w:bCs/>
                <w:sz w:val="20"/>
                <w:szCs w:val="20"/>
              </w:rPr>
              <w:t xml:space="preserve">hourly parameter records </w:t>
            </w:r>
            <w:r w:rsidRPr="00212751">
              <w:rPr>
                <w:sz w:val="20"/>
                <w:szCs w:val="20"/>
              </w:rPr>
              <w:t>to identify any parameter deviation periods.  Ask that the electronic data for that period be brought up on the DAHS to verify that the electronic data correctly identified a missing data period.</w:t>
            </w:r>
          </w:p>
        </w:tc>
        <w:tc>
          <w:tcPr>
            <w:tcW w:w="1556" w:type="dxa"/>
            <w:tcBorders>
              <w:top w:val="single" w:sz="7" w:space="0" w:color="000000"/>
              <w:left w:val="single" w:sz="7" w:space="0" w:color="000000"/>
              <w:bottom w:val="single" w:sz="7" w:space="0" w:color="000000"/>
              <w:right w:val="single" w:sz="7" w:space="0" w:color="000000"/>
            </w:tcBorders>
          </w:tcPr>
          <w:p w14:paraId="15A048EB" w14:textId="77777777" w:rsidR="00A25E70" w:rsidRPr="00212751" w:rsidRDefault="00A25E70">
            <w:pPr>
              <w:spacing w:line="120" w:lineRule="exact"/>
              <w:rPr>
                <w:sz w:val="20"/>
                <w:szCs w:val="20"/>
              </w:rPr>
            </w:pPr>
          </w:p>
          <w:p w14:paraId="411A1A0A"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p>
        </w:tc>
      </w:tr>
      <w:tr w:rsidR="00A25E70" w:rsidRPr="00212751" w14:paraId="15371E23" w14:textId="77777777">
        <w:tblPrEx>
          <w:tblCellMar>
            <w:top w:w="0" w:type="dxa"/>
            <w:bottom w:w="0" w:type="dxa"/>
          </w:tblCellMar>
        </w:tblPrEx>
        <w:tc>
          <w:tcPr>
            <w:tcW w:w="7804" w:type="dxa"/>
            <w:tcBorders>
              <w:top w:val="single" w:sz="7" w:space="0" w:color="000000"/>
              <w:left w:val="single" w:sz="7" w:space="0" w:color="000000"/>
              <w:bottom w:val="single" w:sz="7" w:space="0" w:color="000000"/>
              <w:right w:val="single" w:sz="7" w:space="0" w:color="000000"/>
            </w:tcBorders>
          </w:tcPr>
          <w:p w14:paraId="5A8643C1" w14:textId="77777777" w:rsidR="00A25E70" w:rsidRPr="00212751" w:rsidRDefault="00A25E70">
            <w:pPr>
              <w:spacing w:line="120" w:lineRule="exact"/>
              <w:rPr>
                <w:sz w:val="20"/>
                <w:szCs w:val="20"/>
              </w:rPr>
            </w:pPr>
          </w:p>
          <w:p w14:paraId="6BE2354D"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Also request that the source identify any parameter deviations, and e</w:t>
            </w:r>
            <w:r w:rsidR="00212751">
              <w:rPr>
                <w:sz w:val="20"/>
                <w:szCs w:val="20"/>
              </w:rPr>
              <w:t xml:space="preserve">nsure that </w:t>
            </w:r>
            <w:r w:rsidRPr="00212751">
              <w:rPr>
                <w:sz w:val="20"/>
                <w:szCs w:val="20"/>
              </w:rPr>
              <w:t xml:space="preserve">proper </w:t>
            </w:r>
            <w:r w:rsidRPr="00212751">
              <w:rPr>
                <w:b/>
                <w:bCs/>
                <w:sz w:val="20"/>
                <w:szCs w:val="20"/>
              </w:rPr>
              <w:t xml:space="preserve">missing data procedures </w:t>
            </w:r>
            <w:r w:rsidRPr="00212751">
              <w:rPr>
                <w:sz w:val="20"/>
                <w:szCs w:val="20"/>
              </w:rPr>
              <w:t>are used for those hours.  The source is required to redetermine the Appendix E correlation if a single deviation period exceeds 16 operating hours</w:t>
            </w:r>
          </w:p>
        </w:tc>
        <w:tc>
          <w:tcPr>
            <w:tcW w:w="1556" w:type="dxa"/>
            <w:tcBorders>
              <w:top w:val="single" w:sz="7" w:space="0" w:color="000000"/>
              <w:left w:val="single" w:sz="7" w:space="0" w:color="000000"/>
              <w:bottom w:val="single" w:sz="7" w:space="0" w:color="000000"/>
              <w:right w:val="single" w:sz="7" w:space="0" w:color="000000"/>
            </w:tcBorders>
          </w:tcPr>
          <w:p w14:paraId="6023C448" w14:textId="77777777" w:rsidR="00A25E70" w:rsidRPr="00212751" w:rsidRDefault="00A25E70">
            <w:pPr>
              <w:spacing w:line="120" w:lineRule="exact"/>
              <w:rPr>
                <w:sz w:val="20"/>
                <w:szCs w:val="20"/>
              </w:rPr>
            </w:pPr>
          </w:p>
          <w:p w14:paraId="572DDAFE"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p>
        </w:tc>
      </w:tr>
    </w:tbl>
    <w:p w14:paraId="7E8BF2B6" w14:textId="77777777" w:rsidR="00A25E70" w:rsidRPr="001E675B"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rPr>
      </w:pPr>
    </w:p>
    <w:p w14:paraId="59EB33B1" w14:textId="77777777" w:rsidR="00A25E70" w:rsidRPr="00212751" w:rsidRDefault="00212751">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8"/>
          <w:szCs w:val="28"/>
        </w:rPr>
      </w:pPr>
      <w:r>
        <w:rPr>
          <w:b/>
          <w:bCs/>
        </w:rPr>
        <w:tab/>
      </w:r>
      <w:r>
        <w:rPr>
          <w:b/>
          <w:bCs/>
        </w:rPr>
        <w:tab/>
      </w:r>
      <w:r w:rsidR="004E635F">
        <w:rPr>
          <w:b/>
          <w:bCs/>
        </w:rPr>
        <w:t xml:space="preserve">   </w:t>
      </w:r>
      <w:r>
        <w:rPr>
          <w:b/>
          <w:bCs/>
        </w:rPr>
        <w:t xml:space="preserve">3. </w:t>
      </w:r>
      <w:r w:rsidR="00A25E70" w:rsidRPr="00212751">
        <w:rPr>
          <w:b/>
          <w:bCs/>
        </w:rPr>
        <w:t xml:space="preserve"> NO</w:t>
      </w:r>
      <w:r w:rsidR="00A25E70" w:rsidRPr="00212751">
        <w:rPr>
          <w:b/>
          <w:bCs/>
          <w:vertAlign w:val="subscript"/>
        </w:rPr>
        <w:t>x</w:t>
      </w:r>
      <w:r w:rsidR="00A25E70" w:rsidRPr="00212751">
        <w:rPr>
          <w:b/>
          <w:bCs/>
        </w:rPr>
        <w:t xml:space="preserve"> Emission Rate Testing </w:t>
      </w:r>
    </w:p>
    <w:p w14:paraId="2F2AE5A5" w14:textId="77777777" w:rsidR="00A25E70" w:rsidRPr="001E675B"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b/>
          <w:bCs/>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7804"/>
        <w:gridCol w:w="1556"/>
      </w:tblGrid>
      <w:tr w:rsidR="00A25E70" w:rsidRPr="00212751" w14:paraId="204D2735" w14:textId="77777777">
        <w:tblPrEx>
          <w:tblCellMar>
            <w:top w:w="0" w:type="dxa"/>
            <w:bottom w:w="0" w:type="dxa"/>
          </w:tblCellMar>
        </w:tblPrEx>
        <w:tc>
          <w:tcPr>
            <w:tcW w:w="7804" w:type="dxa"/>
            <w:tcBorders>
              <w:top w:val="single" w:sz="7" w:space="0" w:color="000000"/>
              <w:left w:val="single" w:sz="7" w:space="0" w:color="000000"/>
              <w:bottom w:val="single" w:sz="7" w:space="0" w:color="000000"/>
              <w:right w:val="single" w:sz="7" w:space="0" w:color="000000"/>
            </w:tcBorders>
            <w:shd w:val="pct20" w:color="000000" w:fill="FFFFFF"/>
          </w:tcPr>
          <w:p w14:paraId="1BB8A457" w14:textId="77777777" w:rsidR="00A25E70" w:rsidRPr="00212751" w:rsidRDefault="00A25E70">
            <w:pPr>
              <w:spacing w:line="120" w:lineRule="exact"/>
              <w:rPr>
                <w:b/>
                <w:bCs/>
                <w:sz w:val="28"/>
                <w:szCs w:val="28"/>
              </w:rPr>
            </w:pPr>
          </w:p>
          <w:p w14:paraId="15855654"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b/>
                <w:bCs/>
                <w:sz w:val="20"/>
                <w:szCs w:val="20"/>
              </w:rPr>
              <w:t>What to Check</w:t>
            </w:r>
          </w:p>
        </w:tc>
        <w:tc>
          <w:tcPr>
            <w:tcW w:w="1556" w:type="dxa"/>
            <w:tcBorders>
              <w:top w:val="single" w:sz="7" w:space="0" w:color="000000"/>
              <w:left w:val="single" w:sz="7" w:space="0" w:color="000000"/>
              <w:bottom w:val="single" w:sz="7" w:space="0" w:color="000000"/>
              <w:right w:val="single" w:sz="7" w:space="0" w:color="000000"/>
            </w:tcBorders>
            <w:shd w:val="pct20" w:color="000000" w:fill="FFFFFF"/>
          </w:tcPr>
          <w:p w14:paraId="374D9B40" w14:textId="77777777" w:rsidR="00A25E70" w:rsidRPr="00212751" w:rsidRDefault="00A25E70">
            <w:pPr>
              <w:spacing w:line="120" w:lineRule="exact"/>
              <w:rPr>
                <w:sz w:val="20"/>
                <w:szCs w:val="20"/>
              </w:rPr>
            </w:pPr>
          </w:p>
          <w:p w14:paraId="3749ABB6"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jc w:val="center"/>
              <w:rPr>
                <w:sz w:val="20"/>
                <w:szCs w:val="20"/>
              </w:rPr>
            </w:pPr>
            <w:r w:rsidRPr="00212751">
              <w:rPr>
                <w:b/>
                <w:bCs/>
                <w:sz w:val="20"/>
                <w:szCs w:val="20"/>
              </w:rPr>
              <w:t>Observations</w:t>
            </w:r>
          </w:p>
        </w:tc>
      </w:tr>
      <w:tr w:rsidR="00A25E70" w:rsidRPr="00212751" w14:paraId="58033059" w14:textId="77777777">
        <w:tblPrEx>
          <w:tblCellMar>
            <w:top w:w="0" w:type="dxa"/>
            <w:bottom w:w="0" w:type="dxa"/>
          </w:tblCellMar>
        </w:tblPrEx>
        <w:tc>
          <w:tcPr>
            <w:tcW w:w="7804" w:type="dxa"/>
            <w:tcBorders>
              <w:top w:val="single" w:sz="7" w:space="0" w:color="000000"/>
              <w:left w:val="single" w:sz="7" w:space="0" w:color="000000"/>
              <w:bottom w:val="single" w:sz="7" w:space="0" w:color="000000"/>
              <w:right w:val="single" w:sz="7" w:space="0" w:color="000000"/>
            </w:tcBorders>
          </w:tcPr>
          <w:p w14:paraId="4AE5D7AC" w14:textId="77777777" w:rsidR="00A25E70" w:rsidRPr="00212751" w:rsidRDefault="00A25E70">
            <w:pPr>
              <w:spacing w:line="120" w:lineRule="exact"/>
              <w:rPr>
                <w:sz w:val="20"/>
                <w:szCs w:val="20"/>
              </w:rPr>
            </w:pPr>
          </w:p>
          <w:p w14:paraId="6E8FBCE5"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 xml:space="preserve">Check that the </w:t>
            </w:r>
            <w:r w:rsidRPr="00212751">
              <w:rPr>
                <w:b/>
                <w:bCs/>
                <w:sz w:val="20"/>
                <w:szCs w:val="20"/>
              </w:rPr>
              <w:t xml:space="preserve">test procedures </w:t>
            </w:r>
            <w:r w:rsidRPr="00212751">
              <w:rPr>
                <w:sz w:val="20"/>
                <w:szCs w:val="20"/>
              </w:rPr>
              <w:t xml:space="preserve">are described in the QA/QC plan.  This is a required component of the QA/QC plan.  The procedures should match the test requirements in Appendix E, </w:t>
            </w:r>
            <w:r w:rsidRPr="00212751">
              <w:rPr>
                <w:sz w:val="20"/>
                <w:szCs w:val="20"/>
              </w:rPr>
              <w:sym w:font="WP TypographicSymbols" w:char="0027"/>
            </w:r>
            <w:r w:rsidRPr="00212751">
              <w:rPr>
                <w:sz w:val="20"/>
                <w:szCs w:val="20"/>
              </w:rPr>
              <w:t xml:space="preserve"> 2.1.</w:t>
            </w:r>
          </w:p>
        </w:tc>
        <w:tc>
          <w:tcPr>
            <w:tcW w:w="1556" w:type="dxa"/>
            <w:tcBorders>
              <w:top w:val="single" w:sz="7" w:space="0" w:color="000000"/>
              <w:left w:val="single" w:sz="7" w:space="0" w:color="000000"/>
              <w:bottom w:val="single" w:sz="7" w:space="0" w:color="000000"/>
              <w:right w:val="single" w:sz="7" w:space="0" w:color="000000"/>
            </w:tcBorders>
          </w:tcPr>
          <w:p w14:paraId="1B4E8E1C" w14:textId="77777777" w:rsidR="00A25E70" w:rsidRPr="00212751" w:rsidRDefault="00A25E70">
            <w:pPr>
              <w:spacing w:line="120" w:lineRule="exact"/>
              <w:rPr>
                <w:sz w:val="20"/>
                <w:szCs w:val="20"/>
              </w:rPr>
            </w:pPr>
          </w:p>
          <w:p w14:paraId="2FAE97D2"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p>
        </w:tc>
      </w:tr>
      <w:tr w:rsidR="00A25E70" w:rsidRPr="00212751" w14:paraId="640C3588" w14:textId="77777777">
        <w:tblPrEx>
          <w:tblCellMar>
            <w:top w:w="0" w:type="dxa"/>
            <w:bottom w:w="0" w:type="dxa"/>
          </w:tblCellMar>
        </w:tblPrEx>
        <w:tc>
          <w:tcPr>
            <w:tcW w:w="7804" w:type="dxa"/>
            <w:tcBorders>
              <w:top w:val="single" w:sz="7" w:space="0" w:color="000000"/>
              <w:left w:val="single" w:sz="7" w:space="0" w:color="000000"/>
              <w:bottom w:val="single" w:sz="7" w:space="0" w:color="000000"/>
              <w:right w:val="single" w:sz="7" w:space="0" w:color="000000"/>
            </w:tcBorders>
          </w:tcPr>
          <w:p w14:paraId="0D62B71A" w14:textId="77777777" w:rsidR="00A25E70" w:rsidRPr="00212751" w:rsidRDefault="00A25E70">
            <w:pPr>
              <w:spacing w:line="120" w:lineRule="exact"/>
              <w:rPr>
                <w:sz w:val="20"/>
                <w:szCs w:val="20"/>
              </w:rPr>
            </w:pPr>
          </w:p>
          <w:p w14:paraId="1F172216"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r w:rsidRPr="00212751">
              <w:rPr>
                <w:sz w:val="20"/>
                <w:szCs w:val="20"/>
              </w:rPr>
              <w:t xml:space="preserve">If not done prior to the visit, check hardcopy test results to </w:t>
            </w:r>
            <w:r w:rsidRPr="00212751">
              <w:rPr>
                <w:b/>
                <w:bCs/>
                <w:sz w:val="20"/>
                <w:szCs w:val="20"/>
              </w:rPr>
              <w:t>verify th</w:t>
            </w:r>
            <w:r w:rsidR="007222F1">
              <w:rPr>
                <w:b/>
                <w:bCs/>
                <w:sz w:val="20"/>
                <w:szCs w:val="20"/>
              </w:rPr>
              <w:t>at</w:t>
            </w:r>
            <w:r w:rsidRPr="00212751">
              <w:rPr>
                <w:b/>
                <w:bCs/>
                <w:sz w:val="20"/>
                <w:szCs w:val="20"/>
              </w:rPr>
              <w:t xml:space="preserve"> fuels, loads, and NO</w:t>
            </w:r>
            <w:r w:rsidRPr="00212751">
              <w:rPr>
                <w:b/>
                <w:bCs/>
                <w:sz w:val="20"/>
                <w:szCs w:val="20"/>
                <w:vertAlign w:val="subscript"/>
              </w:rPr>
              <w:t>x</w:t>
            </w:r>
            <w:r w:rsidRPr="00212751">
              <w:rPr>
                <w:b/>
                <w:bCs/>
                <w:sz w:val="20"/>
                <w:szCs w:val="20"/>
              </w:rPr>
              <w:t xml:space="preserve"> rates </w:t>
            </w:r>
            <w:r w:rsidRPr="00212751">
              <w:rPr>
                <w:sz w:val="20"/>
                <w:szCs w:val="20"/>
              </w:rPr>
              <w:t>match those reported electronically in the EDR monitoring plan.  (Use MDC to print out a copy of the monitoring plan prior to your visit</w:t>
            </w:r>
            <w:r w:rsidR="007222F1">
              <w:rPr>
                <w:sz w:val="20"/>
                <w:szCs w:val="20"/>
              </w:rPr>
              <w:t>.</w:t>
            </w:r>
            <w:r w:rsidRPr="00212751">
              <w:rPr>
                <w:sz w:val="20"/>
                <w:szCs w:val="20"/>
              </w:rPr>
              <w:t xml:space="preserve">) </w:t>
            </w:r>
          </w:p>
        </w:tc>
        <w:tc>
          <w:tcPr>
            <w:tcW w:w="1556" w:type="dxa"/>
            <w:tcBorders>
              <w:top w:val="single" w:sz="7" w:space="0" w:color="000000"/>
              <w:left w:val="single" w:sz="7" w:space="0" w:color="000000"/>
              <w:bottom w:val="single" w:sz="7" w:space="0" w:color="000000"/>
              <w:right w:val="single" w:sz="7" w:space="0" w:color="000000"/>
            </w:tcBorders>
          </w:tcPr>
          <w:p w14:paraId="55835DF6" w14:textId="77777777" w:rsidR="00A25E70" w:rsidRPr="00212751" w:rsidRDefault="00A25E70">
            <w:pPr>
              <w:spacing w:line="120" w:lineRule="exact"/>
              <w:rPr>
                <w:sz w:val="20"/>
                <w:szCs w:val="20"/>
              </w:rPr>
            </w:pPr>
          </w:p>
          <w:p w14:paraId="2BB89A82"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rPr>
                <w:sz w:val="20"/>
                <w:szCs w:val="20"/>
              </w:rPr>
            </w:pPr>
          </w:p>
        </w:tc>
      </w:tr>
    </w:tbl>
    <w:p w14:paraId="436E871C" w14:textId="77777777" w:rsidR="00A25E70" w:rsidRPr="00212751" w:rsidRDefault="00A25E70">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rPr>
          <w:sz w:val="20"/>
          <w:szCs w:val="20"/>
        </w:rPr>
      </w:pPr>
    </w:p>
    <w:p w14:paraId="02421BCF" w14:textId="77777777" w:rsidR="00A25E70" w:rsidRPr="00212751" w:rsidRDefault="00A25E70" w:rsidP="006039F6">
      <w:pPr>
        <w:widowControl/>
        <w:tabs>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right="-72"/>
        <w:jc w:val="center"/>
        <w:rPr>
          <w:sz w:val="20"/>
          <w:szCs w:val="20"/>
        </w:rPr>
        <w:sectPr w:rsidR="00A25E70" w:rsidRPr="00212751" w:rsidSect="009E3D0E">
          <w:headerReference w:type="even" r:id="rId84"/>
          <w:headerReference w:type="default" r:id="rId85"/>
          <w:pgSz w:w="12240" w:h="15840"/>
          <w:pgMar w:top="360" w:right="1368" w:bottom="360" w:left="1728" w:header="576" w:footer="432" w:gutter="0"/>
          <w:cols w:space="720"/>
          <w:noEndnote/>
        </w:sectPr>
      </w:pPr>
    </w:p>
    <w:p w14:paraId="3D31977C" w14:textId="77777777" w:rsidR="00A25E70" w:rsidRPr="00212751" w:rsidRDefault="004E635F" w:rsidP="006039F6">
      <w:pPr>
        <w:widowControl/>
        <w:tabs>
          <w:tab w:val="left" w:pos="18"/>
          <w:tab w:val="left" w:pos="34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right="-72"/>
        <w:jc w:val="center"/>
        <w:rPr>
          <w:b/>
          <w:bCs/>
          <w:sz w:val="28"/>
          <w:szCs w:val="28"/>
        </w:rPr>
      </w:pPr>
      <w:r>
        <w:rPr>
          <w:b/>
          <w:bCs/>
          <w:sz w:val="28"/>
          <w:szCs w:val="28"/>
        </w:rPr>
        <w:br w:type="page"/>
      </w:r>
      <w:r w:rsidR="00A25E70" w:rsidRPr="00212751">
        <w:rPr>
          <w:b/>
          <w:bCs/>
          <w:sz w:val="28"/>
          <w:szCs w:val="28"/>
        </w:rPr>
        <w:t>Sample Standard Operating Procedure</w:t>
      </w:r>
    </w:p>
    <w:p w14:paraId="328D4E3C" w14:textId="77777777" w:rsidR="00A25E70" w:rsidRPr="00212751" w:rsidRDefault="00A25E70" w:rsidP="006039F6">
      <w:pPr>
        <w:widowControl/>
        <w:tabs>
          <w:tab w:val="left" w:pos="18"/>
          <w:tab w:val="left" w:pos="34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jc w:val="center"/>
        <w:rPr>
          <w:b/>
          <w:bCs/>
          <w:sz w:val="20"/>
          <w:szCs w:val="20"/>
        </w:rPr>
      </w:pPr>
      <w:r w:rsidRPr="00212751">
        <w:rPr>
          <w:b/>
          <w:bCs/>
          <w:sz w:val="28"/>
          <w:szCs w:val="28"/>
        </w:rPr>
        <w:t>Planning and Performing a Part 75 Linearity Test</w:t>
      </w:r>
      <w:r w:rsidRPr="00212751">
        <w:rPr>
          <w:b/>
          <w:bCs/>
          <w:sz w:val="20"/>
          <w:szCs w:val="20"/>
        </w:rPr>
        <w:t>*</w:t>
      </w:r>
    </w:p>
    <w:p w14:paraId="71FF2AA3" w14:textId="77777777" w:rsidR="00A25E70" w:rsidRPr="00212751" w:rsidRDefault="00A25E70">
      <w:pPr>
        <w:widowControl/>
        <w:tabs>
          <w:tab w:val="left" w:pos="18"/>
          <w:tab w:val="left" w:pos="34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rPr>
          <w:sz w:val="28"/>
          <w:szCs w:val="28"/>
        </w:rPr>
      </w:pPr>
    </w:p>
    <w:p w14:paraId="65139D0F" w14:textId="77777777" w:rsidR="00A25E70" w:rsidRPr="00212751" w:rsidRDefault="00A25E70">
      <w:pPr>
        <w:widowControl/>
        <w:tabs>
          <w:tab w:val="left" w:pos="18"/>
          <w:tab w:val="left" w:pos="34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r w:rsidRPr="00212751">
        <w:rPr>
          <w:b/>
          <w:bCs/>
          <w:u w:val="single"/>
        </w:rPr>
        <w:t>Pre- Audit Survey</w:t>
      </w:r>
      <w:r w:rsidRPr="00212751">
        <w:t>:</w:t>
      </w:r>
    </w:p>
    <w:p w14:paraId="3C7D2D61" w14:textId="77777777" w:rsidR="00A25E70" w:rsidRPr="00212751" w:rsidRDefault="00A25E70">
      <w:pPr>
        <w:widowControl/>
        <w:tabs>
          <w:tab w:val="left" w:pos="18"/>
          <w:tab w:val="left" w:pos="34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2942AF6B" w14:textId="77777777" w:rsidR="00A25E70" w:rsidRPr="00212751" w:rsidRDefault="00A25E70">
      <w:pPr>
        <w:widowControl/>
        <w:tabs>
          <w:tab w:val="left" w:pos="18"/>
          <w:tab w:val="left" w:pos="378"/>
          <w:tab w:val="left" w:pos="738"/>
          <w:tab w:val="left" w:pos="1098"/>
          <w:tab w:val="left" w:pos="1818"/>
          <w:tab w:val="left" w:pos="2538"/>
          <w:tab w:val="left" w:pos="3258"/>
          <w:tab w:val="left" w:pos="3978"/>
          <w:tab w:val="left" w:pos="4698"/>
          <w:tab w:val="left" w:pos="5418"/>
          <w:tab w:val="left" w:pos="6138"/>
          <w:tab w:val="left" w:pos="6858"/>
          <w:tab w:val="left" w:pos="7578"/>
          <w:tab w:val="left" w:pos="8298"/>
        </w:tabs>
        <w:ind w:left="18" w:right="-72" w:firstLine="720"/>
      </w:pPr>
      <w:r w:rsidRPr="00212751">
        <w:t>In preparation for the performance of a linearity test, it is important that the following information be obtained through a phone call to the facility's environmental coordinator:</w:t>
      </w:r>
    </w:p>
    <w:p w14:paraId="7E5052CA"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6A85150D"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w:t>
      </w:r>
      <w:r w:rsidRPr="00212751">
        <w:tab/>
        <w:t>How close (in feet) is it possible to back the test trailer to a point that can be used to introduce the test gases to the CEMS?  [Usually a point near the daily calibration gases for the unit.]</w:t>
      </w:r>
    </w:p>
    <w:p w14:paraId="0E8595BA"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35CDB9AB"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w:t>
      </w:r>
      <w:r w:rsidRPr="00212751">
        <w:tab/>
        <w:t>Can connection to the CEMS calibration sample injection point be made through the use of 1/4</w:t>
      </w:r>
      <w:r w:rsidRPr="00212751">
        <w:sym w:font="WP TypographicSymbols" w:char="0040"/>
      </w:r>
      <w:r w:rsidRPr="00212751">
        <w:t xml:space="preserve"> swagelock nut fitting?  If not what type of connector is required?</w:t>
      </w:r>
    </w:p>
    <w:p w14:paraId="30589855"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51D8CC1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3.</w:t>
      </w:r>
      <w:r w:rsidRPr="00212751">
        <w:tab/>
        <w:t>What is the normal sample flow rate to the analyzers at the sample point?  [That is, what are the flow rates used to perform the daily calibrations?  What sample flow rates are used to perform the quarterly linearities?]  OR, what is the usual sample delivery pressure used in conducting the quarterly linearities or daily calibrations?</w:t>
      </w:r>
    </w:p>
    <w:p w14:paraId="051A9F0C"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6954392B"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4.</w:t>
      </w:r>
      <w:r w:rsidRPr="00212751">
        <w:tab/>
        <w:t>What are the span values for the NO</w:t>
      </w:r>
      <w:r w:rsidRPr="00212751">
        <w:rPr>
          <w:vertAlign w:val="subscript"/>
        </w:rPr>
        <w:t>x</w:t>
      </w:r>
      <w:r w:rsidRPr="00212751">
        <w:t>, SO</w:t>
      </w:r>
      <w:r w:rsidRPr="00212751">
        <w:rPr>
          <w:vertAlign w:val="subscript"/>
        </w:rPr>
        <w:t>2</w:t>
      </w:r>
      <w:r w:rsidRPr="00212751">
        <w:t>, and CO</w:t>
      </w:r>
      <w:r w:rsidRPr="00212751">
        <w:rPr>
          <w:vertAlign w:val="subscript"/>
        </w:rPr>
        <w:t>2</w:t>
      </w:r>
      <w:r w:rsidRPr="00212751">
        <w:t xml:space="preserve"> monitors to be evaluated?</w:t>
      </w:r>
    </w:p>
    <w:p w14:paraId="5F220E1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3883A901"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5.</w:t>
      </w:r>
      <w:r w:rsidRPr="00212751">
        <w:tab/>
        <w:t>Is the CEMS a dilution or source level extractive system?   Are single or multiblend gases typically used for daily calibrations?</w:t>
      </w:r>
    </w:p>
    <w:p w14:paraId="2DF74FA0"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03B672D0"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6.</w:t>
      </w:r>
      <w:r w:rsidRPr="00212751">
        <w:tab/>
        <w:t>What is the normal response time experienced when the facility runs its quarterly linearities?</w:t>
      </w:r>
    </w:p>
    <w:p w14:paraId="095F4632"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27149B39"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7.</w:t>
      </w:r>
      <w:r w:rsidRPr="00212751">
        <w:tab/>
        <w:t>What additional safety requirements might be of concern in the area in which the audit is to be performed?</w:t>
      </w:r>
    </w:p>
    <w:p w14:paraId="5C938FE1"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2403911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8.</w:t>
      </w:r>
      <w:r w:rsidRPr="00212751">
        <w:tab/>
        <w:t>What is the plant</w:t>
      </w:r>
      <w:r w:rsidRPr="00212751">
        <w:sym w:font="WP TypographicSymbols" w:char="003D"/>
      </w:r>
      <w:r w:rsidRPr="00212751">
        <w:t>s policy for the use of walkie talkie equipment, if needed?  Can we use our own or do we need to ask for plant equipment?</w:t>
      </w:r>
    </w:p>
    <w:p w14:paraId="37E1FDD7"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73D3FCD1"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9.</w:t>
      </w:r>
      <w:r w:rsidRPr="00212751">
        <w:tab/>
        <w:t>Remember to mention the "Hands Off" policy and that a plant representative will be required for hooking the audit delivery line to the CEMS.  Also, plant personnel will be required to retrieve the data from the CEMS.</w:t>
      </w:r>
    </w:p>
    <w:p w14:paraId="2696C45B"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00F7963A"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pPr>
      <w:r w:rsidRPr="00212751">
        <w:t>* This sample procedure was adapted from a procedure prepared by the Florida Department of Environmental Protection.</w:t>
      </w:r>
    </w:p>
    <w:p w14:paraId="354AE74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1596FE63"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r w:rsidRPr="00212751">
        <w:rPr>
          <w:b/>
          <w:bCs/>
          <w:u w:val="single"/>
        </w:rPr>
        <w:t>Pre-Audit Preparation</w:t>
      </w:r>
      <w:r w:rsidRPr="00212751">
        <w:t>:</w:t>
      </w:r>
    </w:p>
    <w:p w14:paraId="5CA9E36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7C860141"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10.</w:t>
      </w:r>
      <w:r w:rsidRPr="00212751">
        <w:tab/>
        <w:t xml:space="preserve">Select the proper gases to perform the audit based on the span values for the monitors to be evaluated.  Gas values for each pollutant must be selected such that a low range gas of 20% - 30% of the span value, a mid range gas of 50% - 60% of the span value, and a high range gas of greater than 80% of span are selected.  </w:t>
      </w:r>
    </w:p>
    <w:p w14:paraId="3BEB157F"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sectPr w:rsidR="00A25E70" w:rsidRPr="00212751" w:rsidSect="004810B3">
          <w:headerReference w:type="even" r:id="rId86"/>
          <w:headerReference w:type="default" r:id="rId87"/>
          <w:type w:val="continuous"/>
          <w:pgSz w:w="12240" w:h="15840"/>
          <w:pgMar w:top="360" w:right="1440" w:bottom="360" w:left="1710" w:header="576" w:footer="432" w:gutter="0"/>
          <w:cols w:space="720"/>
          <w:noEndnote/>
        </w:sectPr>
      </w:pPr>
    </w:p>
    <w:p w14:paraId="44A47EC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11.</w:t>
      </w:r>
      <w:r w:rsidRPr="00212751">
        <w:tab/>
        <w:t>Make sure that each of the cylinders have not expired, and obtain a copy of each of the certification sheets.</w:t>
      </w:r>
    </w:p>
    <w:p w14:paraId="75A089BB"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2AD0CB4A"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12.</w:t>
      </w:r>
      <w:r w:rsidRPr="00212751">
        <w:tab/>
        <w:t>Check that the cylinder cap is not stuck and that it will be possible to remove it easily in the field.</w:t>
      </w:r>
    </w:p>
    <w:p w14:paraId="27138F3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34699602"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13.</w:t>
      </w:r>
      <w:r w:rsidRPr="00212751">
        <w:tab/>
        <w:t>For each gas loaded into the audit trailer keep the cylinder certification sheets in a folder to be placed in the cab of the truck and a log sheet summarizing the contents and concentrations of each cylinder.</w:t>
      </w:r>
    </w:p>
    <w:p w14:paraId="51AC959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64F33A36"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14.</w:t>
      </w:r>
      <w:r w:rsidRPr="00212751">
        <w:tab/>
        <w:t xml:space="preserve">Select the proper regulator for each of the cylinders to be used.  </w:t>
      </w:r>
    </w:p>
    <w:p w14:paraId="620D1596"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2B0211E1"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 xml:space="preserve">14.a </w:t>
      </w:r>
      <w:r w:rsidRPr="00212751">
        <w:tab/>
        <w:t>Identify the regulator.  Check the label and the inlet and outlet gauges.  Ascertain that the high-pressure gauge is suitable for the pressure of the cylinder value outlet.</w:t>
      </w:r>
    </w:p>
    <w:p w14:paraId="0974BE48"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5EB485F4"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14.b</w:t>
      </w:r>
      <w:r w:rsidRPr="00212751">
        <w:tab/>
        <w:t>Inspect the regulator.  Check the regulator for evidence of damage or contamination.  If there is any evidence of physical damage, or foreign material inside the regulator, contact the customer service representative for return or repair information.</w:t>
      </w:r>
    </w:p>
    <w:p w14:paraId="4E83CB8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312353AE"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15.</w:t>
      </w:r>
      <w:r w:rsidRPr="00212751">
        <w:tab/>
        <w:t xml:space="preserve">Gather all equipment needed for performing the audit. </w:t>
      </w:r>
    </w:p>
    <w:p w14:paraId="334E140D"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55640865"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16.</w:t>
      </w:r>
      <w:r w:rsidRPr="00212751">
        <w:tab/>
        <w:t>Check the condition of the tires on the audit trailer and inspect the tow vehicle prior to departure.  Check for tire pressures, condition, oil level, belt conditions, etc.</w:t>
      </w:r>
    </w:p>
    <w:p w14:paraId="79A2E41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7914C7DA"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17.</w:t>
      </w:r>
      <w:r w:rsidRPr="00212751">
        <w:tab/>
        <w:t xml:space="preserve">At the appropriate facility (such as a calibration test equipment center), attach the regulators to each cylinder to check the cylinder tank pressures.  If any tank has a pressure less than 700 psi it should not be used for the linearity test audit.  </w:t>
      </w:r>
    </w:p>
    <w:p w14:paraId="2D43E850"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2134111E"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r w:rsidRPr="00212751">
        <w:t xml:space="preserve"> </w:t>
      </w:r>
    </w:p>
    <w:p w14:paraId="65816D62"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r w:rsidRPr="00212751">
        <w:rPr>
          <w:b/>
          <w:bCs/>
          <w:u w:val="single"/>
        </w:rPr>
        <w:t>Pre-Inspection Meeting</w:t>
      </w:r>
      <w:r w:rsidRPr="00212751">
        <w:t>:</w:t>
      </w:r>
    </w:p>
    <w:p w14:paraId="314E3F5D"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21E1A8CE"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r w:rsidRPr="00212751">
        <w:t>During the pre-inspection meeting, review the test procedure and address any special circumstances of safety issues for working in the designated area for that day.</w:t>
      </w:r>
    </w:p>
    <w:p w14:paraId="6915AE6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rPr>
          <w:b/>
          <w:bCs/>
          <w:u w:val="single"/>
        </w:rPr>
        <w:sectPr w:rsidR="00A25E70" w:rsidRPr="00212751" w:rsidSect="009E3D0E">
          <w:headerReference w:type="default" r:id="rId88"/>
          <w:type w:val="continuous"/>
          <w:pgSz w:w="12240" w:h="15840"/>
          <w:pgMar w:top="360" w:right="1368" w:bottom="360" w:left="1728" w:header="576" w:footer="432" w:gutter="0"/>
          <w:cols w:space="720"/>
          <w:noEndnote/>
        </w:sectPr>
      </w:pPr>
    </w:p>
    <w:p w14:paraId="7FD01E12"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r w:rsidRPr="00212751">
        <w:rPr>
          <w:b/>
          <w:bCs/>
          <w:u w:val="single"/>
        </w:rPr>
        <w:t>Setup</w:t>
      </w:r>
      <w:r w:rsidRPr="00212751">
        <w:t>:</w:t>
      </w:r>
    </w:p>
    <w:p w14:paraId="6E1EA062"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1440"/>
      </w:pPr>
    </w:p>
    <w:p w14:paraId="27FBB595"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18.</w:t>
      </w:r>
      <w:r w:rsidRPr="00212751">
        <w:tab/>
        <w:t>Back the trailer into position.</w:t>
      </w:r>
    </w:p>
    <w:p w14:paraId="7E71D0D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6F65E5C1"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19.</w:t>
      </w:r>
      <w:r w:rsidRPr="00212751">
        <w:tab/>
        <w:t>Open the tail gate.</w:t>
      </w:r>
    </w:p>
    <w:p w14:paraId="332BFD8C"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39AAB502"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20.</w:t>
      </w:r>
      <w:r w:rsidRPr="00212751">
        <w:tab/>
        <w:t>Uncap the cylinder gases.</w:t>
      </w:r>
    </w:p>
    <w:p w14:paraId="64EEDCB3"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3A95AA1A"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21.</w:t>
      </w:r>
      <w:r w:rsidRPr="00212751">
        <w:tab/>
        <w:t>Attach the regulators.</w:t>
      </w:r>
    </w:p>
    <w:p w14:paraId="1AAB709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3E0A9C08"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21.a.</w:t>
      </w:r>
      <w:r w:rsidRPr="00212751">
        <w:tab/>
        <w:t>Inspect the regulator.  Check the regulator for evidence of damage or contamination.  If there is any evidence of physical damage, or foreign material inside the regulator, do not use the regulator for the test.</w:t>
      </w:r>
    </w:p>
    <w:p w14:paraId="3810B693"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7438ECCE"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21.b.</w:t>
      </w:r>
      <w:r w:rsidRPr="00212751">
        <w:tab/>
        <w:t>Inspect the cylinder valve.  Check the cylinder valve for evidence of damage or contamination.  Remove any foreign material before attaching the regulator.</w:t>
      </w:r>
    </w:p>
    <w:p w14:paraId="46E19F02"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589DF973"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21.c.</w:t>
      </w:r>
      <w:r w:rsidRPr="00212751">
        <w:tab/>
        <w:t>Attach the regulator.  Fasten the regulator to the cylinder and tighten the inlet nut securely.  (Do not over tighten the inlet nut or damage to the threads may occur)</w:t>
      </w:r>
    </w:p>
    <w:p w14:paraId="3F7795EE"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69BFAD8A"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21.d.</w:t>
      </w:r>
      <w:r w:rsidRPr="00212751">
        <w:tab/>
        <w:t>Close the regulator.  To close the regulator turn the adjusting knob to the full counter-clockwise position.  The regulator must be closed before opening the cylinder valve.</w:t>
      </w:r>
    </w:p>
    <w:p w14:paraId="79717E6A"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120BAF4F" w14:textId="77777777" w:rsidR="00A25E70"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21.e.</w:t>
      </w:r>
      <w:r w:rsidRPr="00212751">
        <w:tab/>
        <w:t>With the regulator adjusting knob turned fully counter-clockwise, place both hands on the cylinder valve and open it slowly, allowing the pressure to rise gradually in the regulator.  Stand as shown (see figure) with the cylinder valve between you and the regulator.  Never stand in front of the adjusting knob.</w:t>
      </w:r>
    </w:p>
    <w:p w14:paraId="6551147B" w14:textId="77777777" w:rsidR="00F34806" w:rsidRPr="00212751" w:rsidRDefault="00F34806">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p>
    <w:p w14:paraId="728BA805" w14:textId="77777777" w:rsidR="00A25E70" w:rsidRPr="00212751" w:rsidRDefault="00A25E70">
      <w:pPr>
        <w:keepNext/>
        <w:keepLines/>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21.f.</w:t>
      </w:r>
      <w:r w:rsidRPr="00212751">
        <w:tab/>
        <w:t xml:space="preserve">When the high-pressure gauge indicates maximum pressure, open the cylinder valve fully. </w:t>
      </w:r>
    </w:p>
    <w:p w14:paraId="72B9B2E3" w14:textId="77777777" w:rsidR="009F4550" w:rsidRDefault="009F4550" w:rsidP="009F4550">
      <w:pPr>
        <w:framePr w:hSpace="144" w:vSpace="288" w:wrap="notBeside" w:vAnchor="text" w:hAnchor="page" w:x="3748" w:y="435"/>
        <w:numPr>
          <w:ilvl w:val="12"/>
          <w:numId w:val="0"/>
        </w:numPr>
        <w:shd w:val="solid" w:color="auto" w:fill="auto"/>
      </w:pPr>
      <w:r>
        <w:pict w14:anchorId="13DB3CAC">
          <v:shape id="_x0000_i1036" type="#_x0000_t75" style="width:247.2pt;height:207pt">
            <v:imagedata r:id="rId89" o:title=""/>
            <w10:bordertop type="single" width="6" shadow="t"/>
            <w10:borderleft type="single" width="6" shadow="t"/>
            <w10:borderbottom type="single" width="6" shadow="t"/>
            <w10:borderright type="single" width="6" shadow="t"/>
          </v:shape>
        </w:pict>
      </w:r>
    </w:p>
    <w:p w14:paraId="59109E08" w14:textId="77777777" w:rsidR="00A25E70" w:rsidRDefault="00A25E70" w:rsidP="006039F6">
      <w:pPr>
        <w:keepLines/>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right="-72"/>
      </w:pPr>
    </w:p>
    <w:p w14:paraId="6D8B8493" w14:textId="77777777" w:rsidR="00080104" w:rsidRPr="00212751" w:rsidRDefault="00080104" w:rsidP="006039F6">
      <w:pPr>
        <w:keepLines/>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right="-72"/>
        <w:sectPr w:rsidR="00080104" w:rsidRPr="00212751" w:rsidSect="009E3D0E">
          <w:headerReference w:type="even" r:id="rId90"/>
          <w:pgSz w:w="12240" w:h="15840"/>
          <w:pgMar w:top="360" w:right="1368" w:bottom="360" w:left="1728" w:header="576" w:footer="432" w:gutter="0"/>
          <w:cols w:space="720"/>
          <w:noEndnote/>
        </w:sectPr>
      </w:pPr>
    </w:p>
    <w:p w14:paraId="1C69FC48" w14:textId="77777777" w:rsidR="00A25E70" w:rsidRPr="00212751" w:rsidRDefault="006039F6" w:rsidP="006039F6">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right="-72"/>
      </w:pPr>
      <w:r>
        <w:tab/>
      </w:r>
      <w:r w:rsidR="00A25E70" w:rsidRPr="00212751">
        <w:t>22.</w:t>
      </w:r>
      <w:r w:rsidR="00A25E70" w:rsidRPr="00212751">
        <w:tab/>
        <w:t>Connect each regulator to the gas delivery manifold.</w:t>
      </w:r>
    </w:p>
    <w:p w14:paraId="290019D1"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03EB419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23.</w:t>
      </w:r>
      <w:r w:rsidRPr="00212751">
        <w:tab/>
        <w:t>Connect the gas delivery manifold to the gas delivery line and have plant personnel attach the line to the CEMS system at the proper injection point.  The injection point should direct the cylinder gases through all components of the sampling system and conditioning systems.</w:t>
      </w:r>
    </w:p>
    <w:p w14:paraId="73400F73"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7B9DA78F"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r w:rsidRPr="00212751">
        <w:rPr>
          <w:b/>
          <w:bCs/>
          <w:u w:val="single"/>
        </w:rPr>
        <w:t>Linearity Test Procedure</w:t>
      </w:r>
      <w:r w:rsidRPr="00212751">
        <w:t>:</w:t>
      </w:r>
    </w:p>
    <w:p w14:paraId="6A3211A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1DDC4BDA"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24.</w:t>
      </w:r>
      <w:r w:rsidRPr="00212751">
        <w:tab/>
        <w:t xml:space="preserve">Start the flow of the low range gas to the system at a rate equal to the rate normally used to perform linearities and daily calibration.  </w:t>
      </w:r>
    </w:p>
    <w:p w14:paraId="27569A4D"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406A46FA"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25.</w:t>
      </w:r>
      <w:r w:rsidRPr="00212751">
        <w:tab/>
        <w:t>Wait for the readings on the analyzer(s) to become stable.</w:t>
      </w:r>
    </w:p>
    <w:p w14:paraId="4831B7D7"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366696D6"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26.</w:t>
      </w:r>
      <w:r w:rsidRPr="00212751">
        <w:tab/>
        <w:t>Record the concentration displayed by the analyzer.</w:t>
      </w:r>
    </w:p>
    <w:p w14:paraId="18B56085"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01447A7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27.</w:t>
      </w:r>
      <w:r w:rsidRPr="00212751">
        <w:tab/>
        <w:t>Repeat Steps 24 - 26 for the mid range gas.</w:t>
      </w:r>
    </w:p>
    <w:p w14:paraId="3B1A671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7EF1CAF9"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28.</w:t>
      </w:r>
      <w:r w:rsidRPr="00212751">
        <w:tab/>
        <w:t>Repeat Steps 24 - 26 for the high range gas.</w:t>
      </w:r>
    </w:p>
    <w:p w14:paraId="1D04B429"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58804C8E"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29.</w:t>
      </w:r>
      <w:r w:rsidRPr="00212751">
        <w:tab/>
        <w:t>Repeat Steps 24 - 28 for Run 2</w:t>
      </w:r>
      <w:r w:rsidRPr="00212751">
        <w:tab/>
      </w:r>
      <w:r w:rsidRPr="00212751">
        <w:tab/>
      </w:r>
      <w:r w:rsidRPr="00212751">
        <w:tab/>
      </w:r>
      <w:r w:rsidRPr="00212751">
        <w:tab/>
      </w:r>
    </w:p>
    <w:p w14:paraId="4D05BE40"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70606ED8"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30.</w:t>
      </w:r>
      <w:r w:rsidRPr="00212751">
        <w:tab/>
        <w:t>Repeat Steps 24 - 28 for Run 3</w:t>
      </w:r>
    </w:p>
    <w:p w14:paraId="3E894D41"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346588F6"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31.</w:t>
      </w:r>
      <w:r w:rsidRPr="00212751">
        <w:tab/>
        <w:t>Repeat Steps 24-30 for each gas monitor to be evaluated.</w:t>
      </w:r>
    </w:p>
    <w:p w14:paraId="364410BF"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6C433EE2"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32.</w:t>
      </w:r>
      <w:r w:rsidRPr="00212751">
        <w:tab/>
        <w:t xml:space="preserve">Using the Linearity Test Audit spreadsheet calculate the average percentage error at each gas concentration level for each gas tested.  </w:t>
      </w:r>
    </w:p>
    <w:p w14:paraId="6AD05996"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5609C880"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32.a.</w:t>
      </w:r>
      <w:r w:rsidRPr="00212751">
        <w:tab/>
        <w:t xml:space="preserve">The error in linearity for each calibration gas concentration (low-, mid-, and high-levels) shall not exceed or deviate from the reference value by more than 5.0 percent as calculated by the equation:  </w:t>
      </w:r>
    </w:p>
    <w:p w14:paraId="505DBDD3"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pPr>
      <w:r w:rsidRPr="00212751">
        <w:t>LE=(|R-A|/R)*100% , or</w:t>
      </w:r>
    </w:p>
    <w:p w14:paraId="37483400"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8" w:right="-72" w:firstLine="450"/>
      </w:pPr>
    </w:p>
    <w:p w14:paraId="67FFB080" w14:textId="77777777" w:rsidR="00A25E70" w:rsidRPr="00212751" w:rsidRDefault="00A25E70">
      <w:pPr>
        <w:widowControl/>
        <w:tabs>
          <w:tab w:val="left" w:pos="18"/>
          <w:tab w:val="left" w:pos="468"/>
          <w:tab w:val="left" w:pos="1188"/>
          <w:tab w:val="left" w:pos="2178"/>
          <w:tab w:val="left" w:pos="2898"/>
          <w:tab w:val="left" w:pos="3618"/>
          <w:tab w:val="left" w:pos="4338"/>
          <w:tab w:val="left" w:pos="5058"/>
          <w:tab w:val="left" w:pos="5778"/>
          <w:tab w:val="left" w:pos="6498"/>
          <w:tab w:val="left" w:pos="7218"/>
          <w:tab w:val="left" w:pos="7938"/>
          <w:tab w:val="left" w:pos="8658"/>
        </w:tabs>
        <w:ind w:left="1188" w:right="-72" w:hanging="720"/>
      </w:pPr>
      <w:r w:rsidRPr="00212751">
        <w:t>32.b.</w:t>
      </w:r>
      <w:r w:rsidRPr="00212751">
        <w:tab/>
        <w:t>The absolute value of the difference between the average of the monitor response values and the average of the reference values, |R-A| shall be less than or equal to 0.5 percent CO</w:t>
      </w:r>
      <w:r w:rsidRPr="00212751">
        <w:rPr>
          <w:vertAlign w:val="subscript"/>
        </w:rPr>
        <w:t>2</w:t>
      </w:r>
      <w:r w:rsidRPr="00212751">
        <w:t xml:space="preserve"> or O</w:t>
      </w:r>
      <w:r w:rsidRPr="00212751">
        <w:rPr>
          <w:vertAlign w:val="subscript"/>
        </w:rPr>
        <w:t>2</w:t>
      </w:r>
      <w:r w:rsidRPr="00212751">
        <w:t xml:space="preserve">, whichever is less restrictive. </w:t>
      </w:r>
    </w:p>
    <w:p w14:paraId="572309CC"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763BB52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33.</w:t>
      </w:r>
      <w:r w:rsidRPr="00212751">
        <w:tab/>
        <w:t>The linearity requirements are located in 40 CFR 75, Appendix A.</w:t>
      </w:r>
    </w:p>
    <w:p w14:paraId="6BA124B4"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jc w:val="center"/>
      </w:pPr>
    </w:p>
    <w:p w14:paraId="200A0CB2"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r w:rsidRPr="00212751">
        <w:rPr>
          <w:b/>
          <w:bCs/>
          <w:u w:val="single"/>
        </w:rPr>
        <w:t>Packing up</w:t>
      </w:r>
      <w:r w:rsidRPr="00212751">
        <w:t>:</w:t>
      </w:r>
    </w:p>
    <w:p w14:paraId="3C95D385"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5AE05A66"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468" w:right="-72" w:hanging="450"/>
      </w:pPr>
      <w:r w:rsidRPr="00212751">
        <w:t>34.</w:t>
      </w:r>
      <w:r w:rsidRPr="00212751">
        <w:tab/>
        <w:t>Have the plant personnel detach the line from the CEMS injection point.  Disconnect the gas delivery manifold from the gas delivery line and pack the delivery line.</w:t>
      </w:r>
    </w:p>
    <w:p w14:paraId="6BF8E706"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p w14:paraId="46C3C791" w14:textId="77777777" w:rsidR="00A25E70" w:rsidRPr="00212751" w:rsidRDefault="00A25E70">
      <w:pPr>
        <w:widowControl/>
        <w:tabs>
          <w:tab w:val="left" w:pos="18"/>
          <w:tab w:val="left" w:pos="46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sectPr w:rsidR="00A25E70" w:rsidRPr="00212751" w:rsidSect="009E3D0E">
          <w:headerReference w:type="even" r:id="rId91"/>
          <w:headerReference w:type="default" r:id="rId92"/>
          <w:type w:val="continuous"/>
          <w:pgSz w:w="12240" w:h="15840"/>
          <w:pgMar w:top="360" w:right="1368" w:bottom="360" w:left="1728" w:header="576" w:footer="432" w:gutter="0"/>
          <w:cols w:space="720"/>
          <w:noEndnote/>
        </w:sectPr>
      </w:pPr>
    </w:p>
    <w:p w14:paraId="5FCBDF37" w14:textId="77777777" w:rsidR="00A25E70" w:rsidRPr="00212751" w:rsidRDefault="00A25E70">
      <w:pPr>
        <w:keepNext/>
        <w:keepLines/>
        <w:widowControl/>
        <w:tabs>
          <w:tab w:val="left" w:pos="0"/>
          <w:tab w:val="left" w:pos="450"/>
          <w:tab w:val="left" w:pos="1440"/>
        </w:tabs>
        <w:ind w:left="450" w:hanging="450"/>
      </w:pPr>
      <w:r w:rsidRPr="00212751">
        <w:t>35.</w:t>
      </w:r>
      <w:r w:rsidRPr="00212751">
        <w:tab/>
        <w:t>Detach the regulators as follows:</w:t>
      </w:r>
    </w:p>
    <w:p w14:paraId="2B3F1D25" w14:textId="77777777" w:rsidR="00A25E70" w:rsidRPr="00212751" w:rsidRDefault="00A25E70">
      <w:pPr>
        <w:keepNext/>
        <w:keepLines/>
        <w:widowControl/>
        <w:tabs>
          <w:tab w:val="left" w:pos="0"/>
        </w:tabs>
        <w:ind w:firstLine="720"/>
      </w:pPr>
    </w:p>
    <w:p w14:paraId="2F4DD7F4" w14:textId="77777777" w:rsidR="00A25E70" w:rsidRPr="00212751" w:rsidRDefault="00A25E70">
      <w:pPr>
        <w:keepNext/>
        <w:keepLines/>
        <w:widowControl/>
        <w:tabs>
          <w:tab w:val="left" w:pos="0"/>
          <w:tab w:val="left" w:pos="450"/>
          <w:tab w:val="left" w:pos="1170"/>
          <w:tab w:val="left" w:pos="2160"/>
        </w:tabs>
        <w:ind w:left="1170" w:hanging="720"/>
      </w:pPr>
      <w:r w:rsidRPr="00212751">
        <w:t>35.a</w:t>
      </w:r>
      <w:r w:rsidRPr="00212751">
        <w:tab/>
        <w:t>Close the cylinder valve.</w:t>
      </w:r>
    </w:p>
    <w:p w14:paraId="5862785E" w14:textId="77777777" w:rsidR="00A25E70" w:rsidRPr="00212751" w:rsidRDefault="00A25E70">
      <w:pPr>
        <w:keepNext/>
        <w:keepLines/>
        <w:widowControl/>
        <w:tabs>
          <w:tab w:val="left" w:pos="0"/>
          <w:tab w:val="left" w:pos="450"/>
          <w:tab w:val="left" w:pos="1170"/>
          <w:tab w:val="left" w:pos="2160"/>
        </w:tabs>
        <w:ind w:firstLine="450"/>
      </w:pPr>
    </w:p>
    <w:p w14:paraId="54B087FD" w14:textId="77777777" w:rsidR="00A25E70" w:rsidRPr="00212751" w:rsidRDefault="00A25E70">
      <w:pPr>
        <w:keepNext/>
        <w:keepLines/>
        <w:widowControl/>
        <w:tabs>
          <w:tab w:val="left" w:pos="0"/>
          <w:tab w:val="left" w:pos="450"/>
          <w:tab w:val="left" w:pos="1170"/>
          <w:tab w:val="left" w:pos="2160"/>
        </w:tabs>
        <w:ind w:left="1170" w:hanging="720"/>
      </w:pPr>
      <w:r w:rsidRPr="00212751">
        <w:t>35.b.</w:t>
      </w:r>
      <w:r w:rsidRPr="00212751">
        <w:tab/>
        <w:t>Vent the gas in the regulator by turning the adjusting knob clockwise so that no pressure is trapped inside the regulator.</w:t>
      </w:r>
    </w:p>
    <w:p w14:paraId="135DC696" w14:textId="77777777" w:rsidR="00A25E70" w:rsidRPr="00212751" w:rsidRDefault="00A25E70">
      <w:pPr>
        <w:keepLines/>
        <w:widowControl/>
        <w:tabs>
          <w:tab w:val="left" w:pos="0"/>
          <w:tab w:val="left" w:pos="450"/>
          <w:tab w:val="left" w:pos="1170"/>
          <w:tab w:val="left" w:pos="2160"/>
        </w:tabs>
        <w:ind w:firstLine="450"/>
      </w:pPr>
    </w:p>
    <w:p w14:paraId="0F981B86" w14:textId="77777777" w:rsidR="00A25E70" w:rsidRPr="00212751" w:rsidRDefault="00A25E70">
      <w:pPr>
        <w:widowControl/>
        <w:tabs>
          <w:tab w:val="left" w:pos="0"/>
          <w:tab w:val="left" w:pos="450"/>
          <w:tab w:val="left" w:pos="1170"/>
          <w:tab w:val="left" w:pos="2160"/>
        </w:tabs>
        <w:ind w:left="1170" w:hanging="720"/>
      </w:pPr>
      <w:r w:rsidRPr="00212751">
        <w:t>35.c</w:t>
      </w:r>
      <w:r w:rsidRPr="00212751">
        <w:tab/>
        <w:t>Close the regulator.  After relieving all the gas pressure, turn the adjusting knob counterclockwise as far as it will go.</w:t>
      </w:r>
    </w:p>
    <w:p w14:paraId="59648B8A" w14:textId="77777777" w:rsidR="00A25E70" w:rsidRPr="00212751" w:rsidRDefault="00A25E70">
      <w:pPr>
        <w:widowControl/>
        <w:tabs>
          <w:tab w:val="left" w:pos="0"/>
          <w:tab w:val="left" w:pos="450"/>
          <w:tab w:val="left" w:pos="1170"/>
          <w:tab w:val="left" w:pos="2160"/>
        </w:tabs>
        <w:ind w:firstLine="450"/>
      </w:pPr>
    </w:p>
    <w:p w14:paraId="014A1F41" w14:textId="77777777" w:rsidR="00A25E70" w:rsidRPr="00212751" w:rsidRDefault="00A25E70">
      <w:pPr>
        <w:widowControl/>
        <w:tabs>
          <w:tab w:val="left" w:pos="0"/>
          <w:tab w:val="left" w:pos="450"/>
          <w:tab w:val="left" w:pos="1170"/>
          <w:tab w:val="left" w:pos="2160"/>
        </w:tabs>
        <w:ind w:left="1170" w:hanging="720"/>
      </w:pPr>
      <w:r w:rsidRPr="00212751">
        <w:t>35.d</w:t>
      </w:r>
      <w:r w:rsidRPr="00212751">
        <w:tab/>
        <w:t>Disconnect each regulator from the gas delivery manifold.</w:t>
      </w:r>
    </w:p>
    <w:p w14:paraId="139DA63B" w14:textId="77777777" w:rsidR="00A25E70" w:rsidRPr="00212751" w:rsidRDefault="00A25E70">
      <w:pPr>
        <w:widowControl/>
        <w:tabs>
          <w:tab w:val="left" w:pos="0"/>
          <w:tab w:val="left" w:pos="450"/>
          <w:tab w:val="left" w:pos="1170"/>
          <w:tab w:val="left" w:pos="2160"/>
        </w:tabs>
        <w:ind w:firstLine="450"/>
      </w:pPr>
    </w:p>
    <w:p w14:paraId="21FEDFF5" w14:textId="77777777" w:rsidR="00A25E70" w:rsidRPr="00212751" w:rsidRDefault="00A25E70">
      <w:pPr>
        <w:widowControl/>
        <w:tabs>
          <w:tab w:val="left" w:pos="0"/>
          <w:tab w:val="left" w:pos="450"/>
          <w:tab w:val="left" w:pos="1170"/>
          <w:tab w:val="left" w:pos="2160"/>
        </w:tabs>
        <w:ind w:left="1170" w:hanging="720"/>
      </w:pPr>
      <w:r w:rsidRPr="00212751">
        <w:t>35.e.</w:t>
      </w:r>
      <w:r w:rsidRPr="00212751">
        <w:tab/>
        <w:t>Disconnect the regulator.</w:t>
      </w:r>
    </w:p>
    <w:p w14:paraId="49E273A9" w14:textId="77777777" w:rsidR="00A25E70" w:rsidRPr="00212751" w:rsidRDefault="00A25E70">
      <w:pPr>
        <w:widowControl/>
        <w:tabs>
          <w:tab w:val="left" w:pos="0"/>
          <w:tab w:val="left" w:pos="450"/>
          <w:tab w:val="left" w:pos="1170"/>
          <w:tab w:val="left" w:pos="2160"/>
        </w:tabs>
        <w:ind w:firstLine="450"/>
      </w:pPr>
    </w:p>
    <w:p w14:paraId="0F7BFEB0" w14:textId="77777777" w:rsidR="00A25E70" w:rsidRPr="00212751" w:rsidRDefault="00A25E70">
      <w:pPr>
        <w:widowControl/>
        <w:tabs>
          <w:tab w:val="left" w:pos="0"/>
          <w:tab w:val="left" w:pos="450"/>
          <w:tab w:val="left" w:pos="1170"/>
          <w:tab w:val="left" w:pos="2160"/>
        </w:tabs>
        <w:ind w:left="1170" w:hanging="720"/>
      </w:pPr>
      <w:r w:rsidRPr="00212751">
        <w:t>35.f.</w:t>
      </w:r>
      <w:r w:rsidRPr="00212751">
        <w:tab/>
        <w:t>Protect the regulator by packing it so that the fittings will not be exposed to dirt, contamination, or mechanical damage.</w:t>
      </w:r>
    </w:p>
    <w:p w14:paraId="22E67178" w14:textId="77777777" w:rsidR="00A25E70" w:rsidRPr="00212751" w:rsidRDefault="00A25E70">
      <w:pPr>
        <w:widowControl/>
        <w:tabs>
          <w:tab w:val="left" w:pos="0"/>
          <w:tab w:val="left" w:pos="450"/>
          <w:tab w:val="left" w:pos="1170"/>
          <w:tab w:val="left" w:pos="2160"/>
        </w:tabs>
        <w:ind w:firstLine="450"/>
      </w:pPr>
    </w:p>
    <w:p w14:paraId="7D9BBFAA" w14:textId="77777777" w:rsidR="00A25E70" w:rsidRPr="00212751" w:rsidRDefault="00A25E70">
      <w:pPr>
        <w:widowControl/>
        <w:tabs>
          <w:tab w:val="left" w:pos="0"/>
          <w:tab w:val="left" w:pos="450"/>
          <w:tab w:val="left" w:pos="1170"/>
          <w:tab w:val="left" w:pos="2160"/>
        </w:tabs>
        <w:ind w:left="1170" w:hanging="720"/>
      </w:pPr>
      <w:r w:rsidRPr="00212751">
        <w:t>35.g.</w:t>
      </w:r>
      <w:r w:rsidRPr="00212751">
        <w:tab/>
        <w:t xml:space="preserve">Replace the cylinder valve cap. </w:t>
      </w:r>
    </w:p>
    <w:p w14:paraId="5B14CA00" w14:textId="77777777" w:rsidR="00A25E70" w:rsidRPr="00212751" w:rsidRDefault="00A25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7965BE8" w14:textId="77777777" w:rsidR="00A25E70" w:rsidRPr="00212751" w:rsidRDefault="00A25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12751">
        <w:rPr>
          <w:b/>
          <w:bCs/>
          <w:u w:val="single"/>
        </w:rPr>
        <w:t>Post-Inspection Meeting</w:t>
      </w:r>
      <w:r w:rsidRPr="00212751">
        <w:t>:</w:t>
      </w:r>
    </w:p>
    <w:p w14:paraId="6E50C16C" w14:textId="77777777" w:rsidR="00A25E70" w:rsidRPr="00212751" w:rsidRDefault="00A25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194CE3" w14:textId="77777777" w:rsidR="00A25E70" w:rsidRPr="00212751" w:rsidRDefault="00A25E70">
      <w:pPr>
        <w:widowControl/>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r w:rsidRPr="00212751">
        <w:t xml:space="preserve">During the post-inspection meeting, review the test result and make a printout of the data and results obtained from the linearity to give to the source.  </w:t>
      </w:r>
    </w:p>
    <w:p w14:paraId="04A775AA" w14:textId="77777777" w:rsidR="00A25E70" w:rsidRPr="00212751" w:rsidRDefault="00A25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599C07" w14:textId="77777777" w:rsidR="00A25E70" w:rsidRPr="00212751" w:rsidRDefault="00A25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C384E5" w14:textId="77777777" w:rsidR="00A25E70" w:rsidRPr="00212751" w:rsidRDefault="00A25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CE228D" w14:textId="77777777" w:rsidR="00A25E70" w:rsidRPr="00212751" w:rsidRDefault="00A25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sectPr w:rsidR="00A25E70" w:rsidRPr="00212751" w:rsidSect="009E3D0E">
          <w:type w:val="continuous"/>
          <w:pgSz w:w="12240" w:h="15840"/>
          <w:pgMar w:top="360" w:right="1368" w:bottom="360" w:left="1728" w:header="576" w:footer="432" w:gutter="0"/>
          <w:cols w:space="720"/>
          <w:noEndnote/>
        </w:sectPr>
      </w:pPr>
    </w:p>
    <w:p w14:paraId="7510617F" w14:textId="77777777" w:rsidR="00A25E70" w:rsidRPr="00212751" w:rsidRDefault="00A25E7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jc w:val="center"/>
        <w:rPr>
          <w:sz w:val="28"/>
          <w:szCs w:val="28"/>
        </w:rPr>
      </w:pPr>
      <w:r w:rsidRPr="00212751">
        <w:rPr>
          <w:b/>
          <w:bCs/>
          <w:sz w:val="28"/>
          <w:szCs w:val="28"/>
        </w:rPr>
        <w:t>Sample Calibration Gas Cylinder Tracking Form</w:t>
      </w:r>
    </w:p>
    <w:p w14:paraId="10794318" w14:textId="77777777" w:rsidR="00A25E70" w:rsidRPr="00212751" w:rsidRDefault="00A25E7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right="-72"/>
      </w:pPr>
    </w:p>
    <w:tbl>
      <w:tblPr>
        <w:tblW w:w="9360" w:type="dxa"/>
        <w:tblInd w:w="120" w:type="dxa"/>
        <w:tblLayout w:type="fixed"/>
        <w:tblCellMar>
          <w:left w:w="120" w:type="dxa"/>
          <w:right w:w="120" w:type="dxa"/>
        </w:tblCellMar>
        <w:tblLook w:val="0000" w:firstRow="0" w:lastRow="0" w:firstColumn="0" w:lastColumn="0" w:noHBand="0" w:noVBand="0"/>
      </w:tblPr>
      <w:tblGrid>
        <w:gridCol w:w="4680"/>
        <w:gridCol w:w="4680"/>
      </w:tblGrid>
      <w:tr w:rsidR="00A25E70" w:rsidRPr="00212751" w14:paraId="6F540AB9" w14:textId="77777777">
        <w:tblPrEx>
          <w:tblCellMar>
            <w:top w:w="0" w:type="dxa"/>
            <w:bottom w:w="0" w:type="dxa"/>
          </w:tblCellMar>
        </w:tblPrEx>
        <w:tc>
          <w:tcPr>
            <w:tcW w:w="4680" w:type="dxa"/>
            <w:tcBorders>
              <w:top w:val="single" w:sz="7" w:space="0" w:color="000000"/>
              <w:left w:val="single" w:sz="7" w:space="0" w:color="000000"/>
              <w:bottom w:val="single" w:sz="7" w:space="0" w:color="000000"/>
              <w:right w:val="single" w:sz="7" w:space="0" w:color="000000"/>
            </w:tcBorders>
          </w:tcPr>
          <w:p w14:paraId="170FB03C" w14:textId="77777777" w:rsidR="00A25E70" w:rsidRPr="00212751" w:rsidRDefault="00A25E70">
            <w:pPr>
              <w:spacing w:line="120" w:lineRule="exact"/>
            </w:pPr>
          </w:p>
          <w:p w14:paraId="4FE8B055" w14:textId="77777777" w:rsidR="00A25E70" w:rsidRPr="00212751" w:rsidRDefault="00A25E70">
            <w:pPr>
              <w:widowControl/>
              <w:tabs>
                <w:tab w:val="left" w:pos="1818"/>
                <w:tab w:val="left" w:pos="3978"/>
                <w:tab w:val="left" w:pos="4698"/>
                <w:tab w:val="left" w:pos="6498"/>
                <w:tab w:val="left" w:pos="8658"/>
              </w:tabs>
              <w:spacing w:after="58"/>
            </w:pPr>
            <w:r w:rsidRPr="00212751">
              <w:t xml:space="preserve">Cylinder No.: </w:t>
            </w:r>
          </w:p>
        </w:tc>
        <w:tc>
          <w:tcPr>
            <w:tcW w:w="4680" w:type="dxa"/>
            <w:tcBorders>
              <w:top w:val="single" w:sz="7" w:space="0" w:color="000000"/>
              <w:left w:val="single" w:sz="7" w:space="0" w:color="000000"/>
              <w:bottom w:val="single" w:sz="7" w:space="0" w:color="000000"/>
              <w:right w:val="single" w:sz="7" w:space="0" w:color="000000"/>
            </w:tcBorders>
          </w:tcPr>
          <w:p w14:paraId="2CC1921C" w14:textId="77777777" w:rsidR="00A25E70" w:rsidRPr="00212751" w:rsidRDefault="00A25E70">
            <w:pPr>
              <w:spacing w:line="120" w:lineRule="exact"/>
            </w:pPr>
          </w:p>
          <w:p w14:paraId="190EFEDC" w14:textId="77777777" w:rsidR="00A25E70" w:rsidRPr="00212751" w:rsidRDefault="00A25E70">
            <w:pPr>
              <w:widowControl/>
              <w:tabs>
                <w:tab w:val="left" w:pos="1818"/>
                <w:tab w:val="left" w:pos="3978"/>
                <w:tab w:val="left" w:pos="4698"/>
                <w:tab w:val="left" w:pos="6498"/>
                <w:tab w:val="left" w:pos="8658"/>
              </w:tabs>
              <w:spacing w:after="58"/>
            </w:pPr>
            <w:r w:rsidRPr="00212751">
              <w:t>Date Ordered:</w:t>
            </w:r>
          </w:p>
        </w:tc>
      </w:tr>
      <w:tr w:rsidR="00A25E70" w:rsidRPr="00212751" w14:paraId="23B1AED0" w14:textId="77777777">
        <w:tblPrEx>
          <w:tblCellMar>
            <w:top w:w="0" w:type="dxa"/>
            <w:bottom w:w="0" w:type="dxa"/>
          </w:tblCellMar>
        </w:tblPrEx>
        <w:tc>
          <w:tcPr>
            <w:tcW w:w="4680" w:type="dxa"/>
            <w:tcBorders>
              <w:top w:val="single" w:sz="7" w:space="0" w:color="000000"/>
              <w:left w:val="single" w:sz="7" w:space="0" w:color="000000"/>
              <w:bottom w:val="single" w:sz="7" w:space="0" w:color="000000"/>
              <w:right w:val="single" w:sz="7" w:space="0" w:color="000000"/>
            </w:tcBorders>
          </w:tcPr>
          <w:p w14:paraId="062C3C05" w14:textId="77777777" w:rsidR="00A25E70" w:rsidRPr="00212751" w:rsidRDefault="00A25E70">
            <w:pPr>
              <w:spacing w:line="120" w:lineRule="exact"/>
            </w:pPr>
          </w:p>
          <w:p w14:paraId="6A073300" w14:textId="77777777" w:rsidR="00A25E70" w:rsidRPr="00212751" w:rsidRDefault="00A25E70">
            <w:pPr>
              <w:widowControl/>
              <w:tabs>
                <w:tab w:val="left" w:pos="1818"/>
                <w:tab w:val="left" w:pos="3978"/>
                <w:tab w:val="left" w:pos="4698"/>
                <w:tab w:val="left" w:pos="6498"/>
                <w:tab w:val="left" w:pos="8658"/>
              </w:tabs>
              <w:spacing w:after="58"/>
            </w:pPr>
            <w:r w:rsidRPr="00212751">
              <w:t>Contents:</w:t>
            </w:r>
          </w:p>
        </w:tc>
        <w:tc>
          <w:tcPr>
            <w:tcW w:w="4680" w:type="dxa"/>
            <w:tcBorders>
              <w:top w:val="single" w:sz="7" w:space="0" w:color="000000"/>
              <w:left w:val="single" w:sz="7" w:space="0" w:color="000000"/>
              <w:bottom w:val="single" w:sz="7" w:space="0" w:color="000000"/>
              <w:right w:val="single" w:sz="7" w:space="0" w:color="000000"/>
            </w:tcBorders>
          </w:tcPr>
          <w:p w14:paraId="313C8721" w14:textId="77777777" w:rsidR="00A25E70" w:rsidRPr="00212751" w:rsidRDefault="00A25E70">
            <w:pPr>
              <w:spacing w:line="120" w:lineRule="exact"/>
            </w:pPr>
          </w:p>
          <w:p w14:paraId="7A18C7B0" w14:textId="77777777" w:rsidR="00A25E70" w:rsidRPr="00212751" w:rsidRDefault="00A25E70">
            <w:pPr>
              <w:widowControl/>
              <w:tabs>
                <w:tab w:val="left" w:pos="1818"/>
                <w:tab w:val="left" w:pos="3978"/>
                <w:tab w:val="left" w:pos="4698"/>
                <w:tab w:val="left" w:pos="6498"/>
                <w:tab w:val="left" w:pos="8658"/>
              </w:tabs>
              <w:spacing w:after="58"/>
            </w:pPr>
            <w:r w:rsidRPr="00212751">
              <w:t>Date Received:</w:t>
            </w:r>
          </w:p>
        </w:tc>
      </w:tr>
      <w:tr w:rsidR="00A25E70" w:rsidRPr="00212751" w14:paraId="111D7788" w14:textId="77777777">
        <w:tblPrEx>
          <w:tblCellMar>
            <w:top w:w="0" w:type="dxa"/>
            <w:bottom w:w="0" w:type="dxa"/>
          </w:tblCellMar>
        </w:tblPrEx>
        <w:tc>
          <w:tcPr>
            <w:tcW w:w="4680" w:type="dxa"/>
            <w:tcBorders>
              <w:top w:val="single" w:sz="7" w:space="0" w:color="000000"/>
              <w:left w:val="single" w:sz="7" w:space="0" w:color="000000"/>
              <w:bottom w:val="single" w:sz="7" w:space="0" w:color="000000"/>
              <w:right w:val="single" w:sz="7" w:space="0" w:color="000000"/>
            </w:tcBorders>
          </w:tcPr>
          <w:p w14:paraId="728C2F69" w14:textId="77777777" w:rsidR="00A25E70" w:rsidRPr="00212751" w:rsidRDefault="00A25E70">
            <w:pPr>
              <w:spacing w:line="120" w:lineRule="exact"/>
            </w:pPr>
          </w:p>
          <w:p w14:paraId="0703C4C9" w14:textId="77777777" w:rsidR="00A25E70" w:rsidRPr="00212751" w:rsidRDefault="00A25E70">
            <w:pPr>
              <w:widowControl/>
              <w:tabs>
                <w:tab w:val="left" w:pos="1818"/>
                <w:tab w:val="left" w:pos="3978"/>
                <w:tab w:val="left" w:pos="4698"/>
                <w:tab w:val="left" w:pos="6498"/>
                <w:tab w:val="left" w:pos="8658"/>
              </w:tabs>
              <w:spacing w:after="58"/>
            </w:pPr>
            <w:r w:rsidRPr="00212751">
              <w:t>Cert Concentration:</w:t>
            </w:r>
          </w:p>
        </w:tc>
        <w:tc>
          <w:tcPr>
            <w:tcW w:w="4680" w:type="dxa"/>
            <w:tcBorders>
              <w:top w:val="single" w:sz="7" w:space="0" w:color="000000"/>
              <w:left w:val="single" w:sz="7" w:space="0" w:color="000000"/>
              <w:bottom w:val="single" w:sz="7" w:space="0" w:color="000000"/>
              <w:right w:val="single" w:sz="7" w:space="0" w:color="000000"/>
            </w:tcBorders>
          </w:tcPr>
          <w:p w14:paraId="36A10D64" w14:textId="77777777" w:rsidR="00A25E70" w:rsidRPr="00212751" w:rsidRDefault="00A25E70">
            <w:pPr>
              <w:spacing w:line="120" w:lineRule="exact"/>
            </w:pPr>
          </w:p>
          <w:p w14:paraId="5B8B7BE9" w14:textId="77777777" w:rsidR="00A25E70" w:rsidRPr="00212751" w:rsidRDefault="00A25E70">
            <w:pPr>
              <w:widowControl/>
              <w:tabs>
                <w:tab w:val="left" w:pos="1818"/>
                <w:tab w:val="left" w:pos="3978"/>
                <w:tab w:val="left" w:pos="4698"/>
                <w:tab w:val="left" w:pos="6498"/>
                <w:tab w:val="left" w:pos="8658"/>
              </w:tabs>
              <w:spacing w:after="58"/>
            </w:pPr>
            <w:r w:rsidRPr="00212751">
              <w:t>Initial Pressure:</w:t>
            </w:r>
          </w:p>
        </w:tc>
      </w:tr>
      <w:tr w:rsidR="00A25E70" w:rsidRPr="00212751" w14:paraId="16490BC1" w14:textId="77777777">
        <w:tblPrEx>
          <w:tblCellMar>
            <w:top w:w="0" w:type="dxa"/>
            <w:bottom w:w="0" w:type="dxa"/>
          </w:tblCellMar>
        </w:tblPrEx>
        <w:tc>
          <w:tcPr>
            <w:tcW w:w="4680" w:type="dxa"/>
            <w:tcBorders>
              <w:top w:val="single" w:sz="7" w:space="0" w:color="000000"/>
              <w:left w:val="single" w:sz="7" w:space="0" w:color="000000"/>
              <w:bottom w:val="single" w:sz="7" w:space="0" w:color="000000"/>
              <w:right w:val="single" w:sz="7" w:space="0" w:color="000000"/>
            </w:tcBorders>
          </w:tcPr>
          <w:p w14:paraId="327F66BC" w14:textId="77777777" w:rsidR="00A25E70" w:rsidRPr="00212751" w:rsidRDefault="00A25E70">
            <w:pPr>
              <w:spacing w:line="120" w:lineRule="exact"/>
            </w:pPr>
          </w:p>
          <w:p w14:paraId="5C951B54" w14:textId="77777777" w:rsidR="00A25E70" w:rsidRPr="00212751" w:rsidRDefault="00A25E70">
            <w:pPr>
              <w:widowControl/>
              <w:tabs>
                <w:tab w:val="left" w:pos="1818"/>
                <w:tab w:val="left" w:pos="3978"/>
                <w:tab w:val="left" w:pos="4698"/>
                <w:tab w:val="left" w:pos="6498"/>
                <w:tab w:val="left" w:pos="8658"/>
              </w:tabs>
              <w:spacing w:after="58"/>
            </w:pPr>
            <w:r w:rsidRPr="00212751">
              <w:t>Expiration date:</w:t>
            </w:r>
          </w:p>
        </w:tc>
        <w:tc>
          <w:tcPr>
            <w:tcW w:w="4680" w:type="dxa"/>
            <w:tcBorders>
              <w:top w:val="single" w:sz="7" w:space="0" w:color="000000"/>
              <w:left w:val="single" w:sz="7" w:space="0" w:color="000000"/>
              <w:bottom w:val="single" w:sz="7" w:space="0" w:color="000000"/>
              <w:right w:val="single" w:sz="7" w:space="0" w:color="000000"/>
            </w:tcBorders>
          </w:tcPr>
          <w:p w14:paraId="5F4647F8" w14:textId="77777777" w:rsidR="00A25E70" w:rsidRPr="00212751" w:rsidRDefault="00A25E70">
            <w:pPr>
              <w:spacing w:line="120" w:lineRule="exact"/>
            </w:pPr>
          </w:p>
          <w:p w14:paraId="2643E8DC" w14:textId="77777777" w:rsidR="00A25E70" w:rsidRPr="00212751" w:rsidRDefault="00A25E70">
            <w:pPr>
              <w:widowControl/>
              <w:tabs>
                <w:tab w:val="left" w:pos="1818"/>
                <w:tab w:val="left" w:pos="3978"/>
                <w:tab w:val="left" w:pos="4698"/>
                <w:tab w:val="left" w:pos="6498"/>
                <w:tab w:val="left" w:pos="8658"/>
              </w:tabs>
              <w:spacing w:after="58"/>
            </w:pPr>
            <w:r w:rsidRPr="00212751">
              <w:t>Gas Vendor:</w:t>
            </w:r>
          </w:p>
        </w:tc>
      </w:tr>
    </w:tbl>
    <w:p w14:paraId="0B5497B3" w14:textId="77777777" w:rsidR="00A25E70" w:rsidRPr="00212751" w:rsidRDefault="00A25E70">
      <w:pPr>
        <w:widowControl/>
        <w:tabs>
          <w:tab w:val="left" w:pos="1818"/>
          <w:tab w:val="left" w:pos="3978"/>
          <w:tab w:val="left" w:pos="4698"/>
          <w:tab w:val="left" w:pos="6498"/>
          <w:tab w:val="left" w:pos="8658"/>
        </w:tabs>
        <w:ind w:left="18" w:right="-72"/>
      </w:pPr>
    </w:p>
    <w:p w14:paraId="474C646D" w14:textId="77777777" w:rsidR="00A25E70" w:rsidRPr="00212751" w:rsidRDefault="00A25E70">
      <w:pPr>
        <w:widowControl/>
        <w:tabs>
          <w:tab w:val="left" w:pos="1458"/>
          <w:tab w:val="left" w:pos="3258"/>
          <w:tab w:val="left" w:pos="4338"/>
          <w:tab w:val="left" w:pos="5778"/>
          <w:tab w:val="left" w:pos="8658"/>
        </w:tabs>
        <w:ind w:left="18" w:right="-72"/>
        <w:jc w:val="center"/>
        <w:rPr>
          <w:u w:val="single"/>
        </w:rPr>
      </w:pPr>
      <w:r w:rsidRPr="00212751">
        <w:rPr>
          <w:b/>
          <w:bCs/>
        </w:rPr>
        <w:t>Do not use if cylinder pressure is below 150 psig</w:t>
      </w:r>
    </w:p>
    <w:p w14:paraId="58B57E7D" w14:textId="77777777" w:rsidR="00A25E70" w:rsidRPr="00212751" w:rsidRDefault="00A25E70">
      <w:pPr>
        <w:widowControl/>
        <w:tabs>
          <w:tab w:val="left" w:pos="1458"/>
          <w:tab w:val="left" w:pos="3258"/>
          <w:tab w:val="left" w:pos="4338"/>
          <w:tab w:val="left" w:pos="5778"/>
          <w:tab w:val="left" w:pos="8658"/>
        </w:tabs>
        <w:ind w:left="18" w:right="-72"/>
        <w:jc w:val="center"/>
        <w:rPr>
          <w:u w:val="single"/>
        </w:rPr>
      </w:pPr>
    </w:p>
    <w:tbl>
      <w:tblPr>
        <w:tblW w:w="9375" w:type="dxa"/>
        <w:tblInd w:w="103" w:type="dxa"/>
        <w:tblLayout w:type="fixed"/>
        <w:tblCellMar>
          <w:left w:w="118" w:type="dxa"/>
          <w:right w:w="118" w:type="dxa"/>
        </w:tblCellMar>
        <w:tblLook w:val="0000" w:firstRow="0" w:lastRow="0" w:firstColumn="0" w:lastColumn="0" w:noHBand="0" w:noVBand="0"/>
      </w:tblPr>
      <w:tblGrid>
        <w:gridCol w:w="1113"/>
        <w:gridCol w:w="3690"/>
        <w:gridCol w:w="1530"/>
        <w:gridCol w:w="1512"/>
        <w:gridCol w:w="1530"/>
      </w:tblGrid>
      <w:tr w:rsidR="00A25E70" w:rsidRPr="00212751" w14:paraId="2F6D3E91"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shd w:val="solid" w:color="C0C0C0" w:fill="FFFFFF"/>
          </w:tcPr>
          <w:p w14:paraId="45C279E5" w14:textId="77777777" w:rsidR="00A25E70" w:rsidRPr="00212751" w:rsidRDefault="00A25E70">
            <w:pPr>
              <w:spacing w:line="67" w:lineRule="exact"/>
              <w:rPr>
                <w:u w:val="single"/>
              </w:rPr>
            </w:pPr>
          </w:p>
          <w:p w14:paraId="50CB2307" w14:textId="77777777" w:rsidR="00A25E70" w:rsidRPr="00212751" w:rsidRDefault="00A25E70">
            <w:pPr>
              <w:widowControl/>
              <w:tabs>
                <w:tab w:val="left" w:pos="18"/>
                <w:tab w:val="left" w:pos="738"/>
                <w:tab w:val="left" w:pos="1458"/>
                <w:tab w:val="left" w:pos="3258"/>
                <w:tab w:val="left" w:pos="4338"/>
                <w:tab w:val="left" w:pos="5778"/>
                <w:tab w:val="left" w:pos="8658"/>
              </w:tabs>
              <w:jc w:val="center"/>
              <w:rPr>
                <w:b/>
                <w:bCs/>
              </w:rPr>
            </w:pPr>
            <w:r w:rsidRPr="00212751">
              <w:rPr>
                <w:b/>
                <w:bCs/>
              </w:rPr>
              <w:t>Date</w:t>
            </w:r>
          </w:p>
        </w:tc>
        <w:tc>
          <w:tcPr>
            <w:tcW w:w="3690" w:type="dxa"/>
            <w:tcBorders>
              <w:top w:val="single" w:sz="7" w:space="0" w:color="000000"/>
              <w:left w:val="single" w:sz="7" w:space="0" w:color="000000"/>
              <w:bottom w:val="single" w:sz="6" w:space="0" w:color="FFFFFF"/>
              <w:right w:val="single" w:sz="6" w:space="0" w:color="FFFFFF"/>
            </w:tcBorders>
            <w:shd w:val="solid" w:color="C0C0C0" w:fill="FFFFFF"/>
          </w:tcPr>
          <w:p w14:paraId="1C0B9F68" w14:textId="77777777" w:rsidR="00A25E70" w:rsidRPr="00212751" w:rsidRDefault="00A25E70">
            <w:pPr>
              <w:spacing w:line="67" w:lineRule="exact"/>
              <w:rPr>
                <w:b/>
                <w:bCs/>
              </w:rPr>
            </w:pPr>
          </w:p>
          <w:p w14:paraId="04EF26C9" w14:textId="77777777" w:rsidR="00A25E70" w:rsidRPr="00212751" w:rsidRDefault="00A25E70">
            <w:pPr>
              <w:widowControl/>
              <w:tabs>
                <w:tab w:val="left" w:pos="1458"/>
                <w:tab w:val="left" w:pos="3258"/>
                <w:tab w:val="left" w:pos="4338"/>
                <w:tab w:val="left" w:pos="5778"/>
                <w:tab w:val="left" w:pos="8658"/>
              </w:tabs>
              <w:jc w:val="center"/>
              <w:rPr>
                <w:b/>
                <w:bCs/>
              </w:rPr>
            </w:pPr>
            <w:r w:rsidRPr="00212751">
              <w:rPr>
                <w:b/>
                <w:bCs/>
              </w:rPr>
              <w:t>Used at what Audited Facility</w:t>
            </w:r>
          </w:p>
        </w:tc>
        <w:tc>
          <w:tcPr>
            <w:tcW w:w="1530" w:type="dxa"/>
            <w:tcBorders>
              <w:top w:val="single" w:sz="7" w:space="0" w:color="000000"/>
              <w:left w:val="single" w:sz="7" w:space="0" w:color="000000"/>
              <w:bottom w:val="single" w:sz="6" w:space="0" w:color="FFFFFF"/>
              <w:right w:val="single" w:sz="6" w:space="0" w:color="FFFFFF"/>
            </w:tcBorders>
            <w:shd w:val="solid" w:color="C0C0C0" w:fill="FFFFFF"/>
          </w:tcPr>
          <w:p w14:paraId="65AFA3DD" w14:textId="77777777" w:rsidR="00A25E70" w:rsidRPr="00212751" w:rsidRDefault="00A25E70">
            <w:pPr>
              <w:spacing w:line="67" w:lineRule="exact"/>
              <w:rPr>
                <w:b/>
                <w:bCs/>
              </w:rPr>
            </w:pPr>
          </w:p>
          <w:p w14:paraId="1E2E53FE" w14:textId="77777777" w:rsidR="00A25E70" w:rsidRPr="00212751" w:rsidRDefault="00A25E70">
            <w:pPr>
              <w:widowControl/>
              <w:tabs>
                <w:tab w:val="left" w:pos="1458"/>
                <w:tab w:val="left" w:pos="3258"/>
                <w:tab w:val="left" w:pos="4338"/>
                <w:tab w:val="left" w:pos="5778"/>
                <w:tab w:val="left" w:pos="8658"/>
              </w:tabs>
              <w:jc w:val="center"/>
              <w:rPr>
                <w:b/>
                <w:bCs/>
              </w:rPr>
            </w:pPr>
            <w:r w:rsidRPr="00212751">
              <w:rPr>
                <w:b/>
                <w:bCs/>
              </w:rPr>
              <w:t xml:space="preserve">Initial Pressure </w:t>
            </w:r>
          </w:p>
          <w:p w14:paraId="7258F0AA" w14:textId="77777777" w:rsidR="00A25E70" w:rsidRPr="00212751" w:rsidRDefault="00A25E70">
            <w:pPr>
              <w:widowControl/>
              <w:tabs>
                <w:tab w:val="left" w:pos="1458"/>
                <w:tab w:val="left" w:pos="3258"/>
                <w:tab w:val="left" w:pos="4338"/>
                <w:tab w:val="left" w:pos="5778"/>
                <w:tab w:val="left" w:pos="8658"/>
              </w:tabs>
              <w:jc w:val="center"/>
              <w:rPr>
                <w:b/>
                <w:bCs/>
              </w:rPr>
            </w:pPr>
            <w:r w:rsidRPr="00212751">
              <w:rPr>
                <w:b/>
                <w:bCs/>
              </w:rPr>
              <w:t>(psig)</w:t>
            </w:r>
          </w:p>
        </w:tc>
        <w:tc>
          <w:tcPr>
            <w:tcW w:w="1512" w:type="dxa"/>
            <w:tcBorders>
              <w:top w:val="single" w:sz="7" w:space="0" w:color="000000"/>
              <w:left w:val="single" w:sz="7" w:space="0" w:color="000000"/>
              <w:bottom w:val="single" w:sz="6" w:space="0" w:color="FFFFFF"/>
              <w:right w:val="single" w:sz="6" w:space="0" w:color="FFFFFF"/>
            </w:tcBorders>
            <w:shd w:val="solid" w:color="C0C0C0" w:fill="FFFFFF"/>
          </w:tcPr>
          <w:p w14:paraId="5915AF34" w14:textId="77777777" w:rsidR="00A25E70" w:rsidRPr="00212751" w:rsidRDefault="00A25E70">
            <w:pPr>
              <w:spacing w:line="67" w:lineRule="exact"/>
              <w:rPr>
                <w:b/>
                <w:bCs/>
              </w:rPr>
            </w:pPr>
          </w:p>
          <w:p w14:paraId="2FEF4B10" w14:textId="77777777" w:rsidR="00A25E70" w:rsidRPr="00212751" w:rsidRDefault="00A25E70">
            <w:pPr>
              <w:widowControl/>
              <w:tabs>
                <w:tab w:val="left" w:pos="1458"/>
                <w:tab w:val="left" w:pos="3258"/>
                <w:tab w:val="left" w:pos="4338"/>
                <w:tab w:val="left" w:pos="5778"/>
                <w:tab w:val="left" w:pos="8658"/>
              </w:tabs>
              <w:jc w:val="center"/>
              <w:rPr>
                <w:b/>
                <w:bCs/>
              </w:rPr>
            </w:pPr>
            <w:r w:rsidRPr="00212751">
              <w:rPr>
                <w:b/>
                <w:bCs/>
              </w:rPr>
              <w:t>Final Pressure (psig)</w:t>
            </w:r>
          </w:p>
        </w:tc>
        <w:tc>
          <w:tcPr>
            <w:tcW w:w="1530" w:type="dxa"/>
            <w:tcBorders>
              <w:top w:val="single" w:sz="7" w:space="0" w:color="000000"/>
              <w:left w:val="single" w:sz="7" w:space="0" w:color="000000"/>
              <w:bottom w:val="single" w:sz="6" w:space="0" w:color="FFFFFF"/>
              <w:right w:val="single" w:sz="7" w:space="0" w:color="000000"/>
            </w:tcBorders>
            <w:shd w:val="solid" w:color="C0C0C0" w:fill="FFFFFF"/>
          </w:tcPr>
          <w:p w14:paraId="0A1F713E" w14:textId="77777777" w:rsidR="00A25E70" w:rsidRPr="00212751" w:rsidRDefault="00A25E70">
            <w:pPr>
              <w:spacing w:line="67" w:lineRule="exact"/>
              <w:rPr>
                <w:b/>
                <w:bCs/>
              </w:rPr>
            </w:pPr>
          </w:p>
          <w:p w14:paraId="7348157D" w14:textId="77777777" w:rsidR="00A25E70" w:rsidRPr="00212751" w:rsidRDefault="00A25E70">
            <w:pPr>
              <w:widowControl/>
              <w:tabs>
                <w:tab w:val="left" w:pos="1458"/>
                <w:tab w:val="left" w:pos="3258"/>
                <w:tab w:val="left" w:pos="4338"/>
                <w:tab w:val="left" w:pos="5778"/>
                <w:tab w:val="left" w:pos="8658"/>
              </w:tabs>
              <w:jc w:val="center"/>
              <w:rPr>
                <w:b/>
                <w:bCs/>
              </w:rPr>
            </w:pPr>
            <w:r w:rsidRPr="00212751">
              <w:rPr>
                <w:b/>
                <w:bCs/>
              </w:rPr>
              <w:t>Checked by</w:t>
            </w:r>
          </w:p>
        </w:tc>
      </w:tr>
      <w:tr w:rsidR="00A25E70" w:rsidRPr="00212751" w14:paraId="6CDF1ED4"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0D0618B8" w14:textId="77777777" w:rsidR="00A25E70" w:rsidRPr="00212751" w:rsidRDefault="00A25E70">
            <w:pPr>
              <w:spacing w:line="67" w:lineRule="exact"/>
              <w:rPr>
                <w:b/>
                <w:bCs/>
              </w:rPr>
            </w:pPr>
          </w:p>
          <w:p w14:paraId="3DEF0EBB"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1714E524" w14:textId="77777777" w:rsidR="00A25E70" w:rsidRPr="00212751" w:rsidRDefault="00A25E70">
            <w:pPr>
              <w:spacing w:line="67" w:lineRule="exact"/>
            </w:pPr>
          </w:p>
          <w:p w14:paraId="17A75B51"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0A66DF9C" w14:textId="77777777" w:rsidR="00A25E70" w:rsidRPr="00212751" w:rsidRDefault="00A25E70">
            <w:pPr>
              <w:spacing w:line="67" w:lineRule="exact"/>
            </w:pPr>
          </w:p>
          <w:p w14:paraId="279D2B74"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5398DB6E" w14:textId="77777777" w:rsidR="00A25E70" w:rsidRPr="00212751" w:rsidRDefault="00A25E70">
            <w:pPr>
              <w:spacing w:line="67" w:lineRule="exact"/>
            </w:pPr>
          </w:p>
          <w:p w14:paraId="2A26E015"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306F464B" w14:textId="77777777" w:rsidR="00A25E70" w:rsidRPr="00212751" w:rsidRDefault="00A25E70">
            <w:pPr>
              <w:spacing w:line="67" w:lineRule="exact"/>
            </w:pPr>
          </w:p>
          <w:p w14:paraId="37E87BB8"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0F14B7F9"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46AE94D0" w14:textId="77777777" w:rsidR="00A25E70" w:rsidRPr="00212751" w:rsidRDefault="00A25E70">
            <w:pPr>
              <w:spacing w:line="67" w:lineRule="exact"/>
            </w:pPr>
          </w:p>
          <w:p w14:paraId="328FDBAF"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53EBA689" w14:textId="77777777" w:rsidR="00A25E70" w:rsidRPr="00212751" w:rsidRDefault="00A25E70">
            <w:pPr>
              <w:spacing w:line="67" w:lineRule="exact"/>
            </w:pPr>
          </w:p>
          <w:p w14:paraId="1260A712"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20F61417" w14:textId="77777777" w:rsidR="00A25E70" w:rsidRPr="00212751" w:rsidRDefault="00A25E70">
            <w:pPr>
              <w:spacing w:line="67" w:lineRule="exact"/>
            </w:pPr>
          </w:p>
          <w:p w14:paraId="1B6D72D3"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50DAD288" w14:textId="77777777" w:rsidR="00A25E70" w:rsidRPr="00212751" w:rsidRDefault="00A25E70">
            <w:pPr>
              <w:spacing w:line="67" w:lineRule="exact"/>
            </w:pPr>
          </w:p>
          <w:p w14:paraId="75CB88FD"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1C534D18" w14:textId="77777777" w:rsidR="00A25E70" w:rsidRPr="00212751" w:rsidRDefault="00A25E70">
            <w:pPr>
              <w:spacing w:line="67" w:lineRule="exact"/>
            </w:pPr>
          </w:p>
          <w:p w14:paraId="42C15CDF"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21F967D3"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28E28095" w14:textId="77777777" w:rsidR="00A25E70" w:rsidRPr="00212751" w:rsidRDefault="00A25E70">
            <w:pPr>
              <w:spacing w:line="67" w:lineRule="exact"/>
            </w:pPr>
          </w:p>
          <w:p w14:paraId="146BA5A7"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00BEC320" w14:textId="77777777" w:rsidR="00A25E70" w:rsidRPr="00212751" w:rsidRDefault="00A25E70">
            <w:pPr>
              <w:spacing w:line="67" w:lineRule="exact"/>
            </w:pPr>
          </w:p>
          <w:p w14:paraId="315052BB"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71829AEF" w14:textId="77777777" w:rsidR="00A25E70" w:rsidRPr="00212751" w:rsidRDefault="00A25E70">
            <w:pPr>
              <w:spacing w:line="67" w:lineRule="exact"/>
            </w:pPr>
          </w:p>
          <w:p w14:paraId="3A7EC7B6"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2CC05D2C" w14:textId="77777777" w:rsidR="00A25E70" w:rsidRPr="00212751" w:rsidRDefault="00A25E70">
            <w:pPr>
              <w:spacing w:line="67" w:lineRule="exact"/>
            </w:pPr>
          </w:p>
          <w:p w14:paraId="6AC32278"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5B0E4C5B" w14:textId="77777777" w:rsidR="00A25E70" w:rsidRPr="00212751" w:rsidRDefault="00A25E70">
            <w:pPr>
              <w:spacing w:line="67" w:lineRule="exact"/>
            </w:pPr>
          </w:p>
          <w:p w14:paraId="4E941513"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12EC2EA4"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7810CF08" w14:textId="77777777" w:rsidR="00A25E70" w:rsidRPr="00212751" w:rsidRDefault="00A25E70">
            <w:pPr>
              <w:spacing w:line="67" w:lineRule="exact"/>
            </w:pPr>
          </w:p>
          <w:p w14:paraId="37E36DC1"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2AF644BB" w14:textId="77777777" w:rsidR="00A25E70" w:rsidRPr="00212751" w:rsidRDefault="00A25E70">
            <w:pPr>
              <w:spacing w:line="67" w:lineRule="exact"/>
            </w:pPr>
          </w:p>
          <w:p w14:paraId="44B77594"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4D2678B8" w14:textId="77777777" w:rsidR="00A25E70" w:rsidRPr="00212751" w:rsidRDefault="00A25E70">
            <w:pPr>
              <w:spacing w:line="67" w:lineRule="exact"/>
            </w:pPr>
          </w:p>
          <w:p w14:paraId="57F20F65"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7C458CC0" w14:textId="77777777" w:rsidR="00A25E70" w:rsidRPr="00212751" w:rsidRDefault="00A25E70">
            <w:pPr>
              <w:spacing w:line="67" w:lineRule="exact"/>
            </w:pPr>
          </w:p>
          <w:p w14:paraId="133593A5"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096DD804" w14:textId="77777777" w:rsidR="00A25E70" w:rsidRPr="00212751" w:rsidRDefault="00A25E70">
            <w:pPr>
              <w:spacing w:line="67" w:lineRule="exact"/>
            </w:pPr>
          </w:p>
          <w:p w14:paraId="5604D856"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7799781E"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09C6036D" w14:textId="77777777" w:rsidR="00A25E70" w:rsidRPr="00212751" w:rsidRDefault="00A25E70">
            <w:pPr>
              <w:spacing w:line="67" w:lineRule="exact"/>
            </w:pPr>
          </w:p>
          <w:p w14:paraId="0C7E28C5"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5EEEBB92" w14:textId="77777777" w:rsidR="00A25E70" w:rsidRPr="00212751" w:rsidRDefault="00A25E70">
            <w:pPr>
              <w:spacing w:line="67" w:lineRule="exact"/>
            </w:pPr>
          </w:p>
          <w:p w14:paraId="079EBE1D"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6FF00B7D" w14:textId="77777777" w:rsidR="00A25E70" w:rsidRPr="00212751" w:rsidRDefault="00A25E70">
            <w:pPr>
              <w:spacing w:line="67" w:lineRule="exact"/>
            </w:pPr>
          </w:p>
          <w:p w14:paraId="66F5BA03"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7BEDEBD0" w14:textId="77777777" w:rsidR="00A25E70" w:rsidRPr="00212751" w:rsidRDefault="00A25E70">
            <w:pPr>
              <w:spacing w:line="67" w:lineRule="exact"/>
            </w:pPr>
          </w:p>
          <w:p w14:paraId="717C8BE3"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520F7116" w14:textId="77777777" w:rsidR="00A25E70" w:rsidRPr="00212751" w:rsidRDefault="00A25E70">
            <w:pPr>
              <w:spacing w:line="67" w:lineRule="exact"/>
            </w:pPr>
          </w:p>
          <w:p w14:paraId="357228F1"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0564AB52"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55A21D8B" w14:textId="77777777" w:rsidR="00A25E70" w:rsidRPr="00212751" w:rsidRDefault="00A25E70">
            <w:pPr>
              <w:spacing w:line="67" w:lineRule="exact"/>
            </w:pPr>
          </w:p>
          <w:p w14:paraId="47544712"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073754C2" w14:textId="77777777" w:rsidR="00A25E70" w:rsidRPr="00212751" w:rsidRDefault="00A25E70">
            <w:pPr>
              <w:spacing w:line="67" w:lineRule="exact"/>
            </w:pPr>
          </w:p>
          <w:p w14:paraId="70BB5A6F"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5E894ADC" w14:textId="77777777" w:rsidR="00A25E70" w:rsidRPr="00212751" w:rsidRDefault="00A25E70">
            <w:pPr>
              <w:spacing w:line="67" w:lineRule="exact"/>
            </w:pPr>
          </w:p>
          <w:p w14:paraId="5409C18C"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1552F9B8" w14:textId="77777777" w:rsidR="00A25E70" w:rsidRPr="00212751" w:rsidRDefault="00A25E70">
            <w:pPr>
              <w:spacing w:line="67" w:lineRule="exact"/>
            </w:pPr>
          </w:p>
          <w:p w14:paraId="2B42C3DD"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3B60BBB8" w14:textId="77777777" w:rsidR="00A25E70" w:rsidRPr="00212751" w:rsidRDefault="00A25E70">
            <w:pPr>
              <w:spacing w:line="67" w:lineRule="exact"/>
            </w:pPr>
          </w:p>
          <w:p w14:paraId="090E51CC"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3FDD550E"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020D22B6" w14:textId="77777777" w:rsidR="00A25E70" w:rsidRPr="00212751" w:rsidRDefault="00A25E70">
            <w:pPr>
              <w:spacing w:line="67" w:lineRule="exact"/>
            </w:pPr>
          </w:p>
          <w:p w14:paraId="4CF96341"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166184DE" w14:textId="77777777" w:rsidR="00A25E70" w:rsidRPr="00212751" w:rsidRDefault="00A25E70">
            <w:pPr>
              <w:spacing w:line="67" w:lineRule="exact"/>
            </w:pPr>
          </w:p>
          <w:p w14:paraId="3632F15F"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5B62903E" w14:textId="77777777" w:rsidR="00A25E70" w:rsidRPr="00212751" w:rsidRDefault="00A25E70">
            <w:pPr>
              <w:spacing w:line="67" w:lineRule="exact"/>
            </w:pPr>
          </w:p>
          <w:p w14:paraId="6F448658"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32E2C66C" w14:textId="77777777" w:rsidR="00A25E70" w:rsidRPr="00212751" w:rsidRDefault="00A25E70">
            <w:pPr>
              <w:spacing w:line="67" w:lineRule="exact"/>
            </w:pPr>
          </w:p>
          <w:p w14:paraId="40E2D8CD"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59A419D2" w14:textId="77777777" w:rsidR="00A25E70" w:rsidRPr="00212751" w:rsidRDefault="00A25E70">
            <w:pPr>
              <w:spacing w:line="67" w:lineRule="exact"/>
            </w:pPr>
          </w:p>
          <w:p w14:paraId="077F75F8"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3B6FCBE6"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2914C923" w14:textId="77777777" w:rsidR="00A25E70" w:rsidRPr="00212751" w:rsidRDefault="00A25E70">
            <w:pPr>
              <w:spacing w:line="67" w:lineRule="exact"/>
            </w:pPr>
          </w:p>
          <w:p w14:paraId="1D750F65"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2EDC5AB4" w14:textId="77777777" w:rsidR="00A25E70" w:rsidRPr="00212751" w:rsidRDefault="00A25E70">
            <w:pPr>
              <w:spacing w:line="67" w:lineRule="exact"/>
            </w:pPr>
          </w:p>
          <w:p w14:paraId="56906A08"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7D40890C" w14:textId="77777777" w:rsidR="00A25E70" w:rsidRPr="00212751" w:rsidRDefault="00A25E70">
            <w:pPr>
              <w:spacing w:line="67" w:lineRule="exact"/>
            </w:pPr>
          </w:p>
          <w:p w14:paraId="2FD690E3"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5581344C" w14:textId="77777777" w:rsidR="00A25E70" w:rsidRPr="00212751" w:rsidRDefault="00A25E70">
            <w:pPr>
              <w:spacing w:line="67" w:lineRule="exact"/>
            </w:pPr>
          </w:p>
          <w:p w14:paraId="58C02DA9"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5FA4955E" w14:textId="77777777" w:rsidR="00A25E70" w:rsidRPr="00212751" w:rsidRDefault="00A25E70">
            <w:pPr>
              <w:spacing w:line="67" w:lineRule="exact"/>
            </w:pPr>
          </w:p>
          <w:p w14:paraId="48032358"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268AF898"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4AEE03BB" w14:textId="77777777" w:rsidR="00A25E70" w:rsidRPr="00212751" w:rsidRDefault="00A25E70">
            <w:pPr>
              <w:spacing w:line="67" w:lineRule="exact"/>
            </w:pPr>
          </w:p>
          <w:p w14:paraId="2811FA39"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54B915A7" w14:textId="77777777" w:rsidR="00A25E70" w:rsidRPr="00212751" w:rsidRDefault="00A25E70">
            <w:pPr>
              <w:spacing w:line="67" w:lineRule="exact"/>
            </w:pPr>
          </w:p>
          <w:p w14:paraId="5B80834E"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6C3A26CB" w14:textId="77777777" w:rsidR="00A25E70" w:rsidRPr="00212751" w:rsidRDefault="00A25E70">
            <w:pPr>
              <w:spacing w:line="67" w:lineRule="exact"/>
            </w:pPr>
          </w:p>
          <w:p w14:paraId="0DEF2353"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2A2AD815" w14:textId="77777777" w:rsidR="00A25E70" w:rsidRPr="00212751" w:rsidRDefault="00A25E70">
            <w:pPr>
              <w:spacing w:line="67" w:lineRule="exact"/>
            </w:pPr>
          </w:p>
          <w:p w14:paraId="48B0688F"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32A80201" w14:textId="77777777" w:rsidR="00A25E70" w:rsidRPr="00212751" w:rsidRDefault="00A25E70">
            <w:pPr>
              <w:spacing w:line="67" w:lineRule="exact"/>
            </w:pPr>
          </w:p>
          <w:p w14:paraId="7261A1D9"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25000CAF"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3C6FB550" w14:textId="77777777" w:rsidR="00A25E70" w:rsidRPr="00212751" w:rsidRDefault="00A25E70">
            <w:pPr>
              <w:spacing w:line="67" w:lineRule="exact"/>
            </w:pPr>
          </w:p>
          <w:p w14:paraId="248B8C97"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189D3E1F" w14:textId="77777777" w:rsidR="00A25E70" w:rsidRPr="00212751" w:rsidRDefault="00A25E70">
            <w:pPr>
              <w:spacing w:line="67" w:lineRule="exact"/>
            </w:pPr>
          </w:p>
          <w:p w14:paraId="6364E6C1"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30F55C7F" w14:textId="77777777" w:rsidR="00A25E70" w:rsidRPr="00212751" w:rsidRDefault="00A25E70">
            <w:pPr>
              <w:spacing w:line="67" w:lineRule="exact"/>
            </w:pPr>
          </w:p>
          <w:p w14:paraId="4FEA3A92"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67D5C2FC" w14:textId="77777777" w:rsidR="00A25E70" w:rsidRPr="00212751" w:rsidRDefault="00A25E70">
            <w:pPr>
              <w:spacing w:line="67" w:lineRule="exact"/>
            </w:pPr>
          </w:p>
          <w:p w14:paraId="0EA6367C"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1984ECF8" w14:textId="77777777" w:rsidR="00A25E70" w:rsidRPr="00212751" w:rsidRDefault="00A25E70">
            <w:pPr>
              <w:spacing w:line="67" w:lineRule="exact"/>
            </w:pPr>
          </w:p>
          <w:p w14:paraId="1B83A93B"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4AA434DB"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0DF35DA9" w14:textId="77777777" w:rsidR="00A25E70" w:rsidRPr="00212751" w:rsidRDefault="00A25E70">
            <w:pPr>
              <w:spacing w:line="67" w:lineRule="exact"/>
            </w:pPr>
          </w:p>
          <w:p w14:paraId="4C5CC5D4"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1E1E4104" w14:textId="77777777" w:rsidR="00A25E70" w:rsidRPr="00212751" w:rsidRDefault="00A25E70">
            <w:pPr>
              <w:spacing w:line="67" w:lineRule="exact"/>
            </w:pPr>
          </w:p>
          <w:p w14:paraId="09B0F89E"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653E87C8" w14:textId="77777777" w:rsidR="00A25E70" w:rsidRPr="00212751" w:rsidRDefault="00A25E70">
            <w:pPr>
              <w:spacing w:line="67" w:lineRule="exact"/>
            </w:pPr>
          </w:p>
          <w:p w14:paraId="2AEC0150"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3AFB24FE" w14:textId="77777777" w:rsidR="00A25E70" w:rsidRPr="00212751" w:rsidRDefault="00A25E70">
            <w:pPr>
              <w:spacing w:line="67" w:lineRule="exact"/>
            </w:pPr>
          </w:p>
          <w:p w14:paraId="4FC6F053"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1DFE8801" w14:textId="77777777" w:rsidR="00A25E70" w:rsidRPr="00212751" w:rsidRDefault="00A25E70">
            <w:pPr>
              <w:spacing w:line="67" w:lineRule="exact"/>
            </w:pPr>
          </w:p>
          <w:p w14:paraId="48B45EC3"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76056B85"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188CA37B" w14:textId="77777777" w:rsidR="00A25E70" w:rsidRPr="00212751" w:rsidRDefault="00A25E70">
            <w:pPr>
              <w:spacing w:line="67" w:lineRule="exact"/>
            </w:pPr>
          </w:p>
          <w:p w14:paraId="66686B11"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4EE04CA8" w14:textId="77777777" w:rsidR="00A25E70" w:rsidRPr="00212751" w:rsidRDefault="00A25E70">
            <w:pPr>
              <w:spacing w:line="67" w:lineRule="exact"/>
            </w:pPr>
          </w:p>
          <w:p w14:paraId="0DE9AEF0"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58E8E1DC" w14:textId="77777777" w:rsidR="00A25E70" w:rsidRPr="00212751" w:rsidRDefault="00A25E70">
            <w:pPr>
              <w:spacing w:line="67" w:lineRule="exact"/>
            </w:pPr>
          </w:p>
          <w:p w14:paraId="792DA95B"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67C71299" w14:textId="77777777" w:rsidR="00A25E70" w:rsidRPr="00212751" w:rsidRDefault="00A25E70">
            <w:pPr>
              <w:spacing w:line="67" w:lineRule="exact"/>
            </w:pPr>
          </w:p>
          <w:p w14:paraId="5B21723D"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2D287543" w14:textId="77777777" w:rsidR="00A25E70" w:rsidRPr="00212751" w:rsidRDefault="00A25E70">
            <w:pPr>
              <w:spacing w:line="67" w:lineRule="exact"/>
            </w:pPr>
          </w:p>
          <w:p w14:paraId="042762C9"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3031D72F"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48FAB77D" w14:textId="77777777" w:rsidR="00A25E70" w:rsidRPr="00212751" w:rsidRDefault="00A25E70">
            <w:pPr>
              <w:spacing w:line="67" w:lineRule="exact"/>
            </w:pPr>
          </w:p>
          <w:p w14:paraId="555E1F16"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16DB5F51" w14:textId="77777777" w:rsidR="00A25E70" w:rsidRPr="00212751" w:rsidRDefault="00A25E70">
            <w:pPr>
              <w:spacing w:line="67" w:lineRule="exact"/>
            </w:pPr>
          </w:p>
          <w:p w14:paraId="78E47579"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6F7B94FF" w14:textId="77777777" w:rsidR="00A25E70" w:rsidRPr="00212751" w:rsidRDefault="00A25E70">
            <w:pPr>
              <w:spacing w:line="67" w:lineRule="exact"/>
            </w:pPr>
          </w:p>
          <w:p w14:paraId="730FE628"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43FD7F8C" w14:textId="77777777" w:rsidR="00A25E70" w:rsidRPr="00212751" w:rsidRDefault="00A25E70">
            <w:pPr>
              <w:spacing w:line="67" w:lineRule="exact"/>
            </w:pPr>
          </w:p>
          <w:p w14:paraId="6F12F0CD"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44ACEB99" w14:textId="77777777" w:rsidR="00A25E70" w:rsidRPr="00212751" w:rsidRDefault="00A25E70">
            <w:pPr>
              <w:spacing w:line="67" w:lineRule="exact"/>
            </w:pPr>
          </w:p>
          <w:p w14:paraId="38D721A0"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64F3E139"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0318FAAC" w14:textId="77777777" w:rsidR="00A25E70" w:rsidRPr="00212751" w:rsidRDefault="00A25E70">
            <w:pPr>
              <w:spacing w:line="67" w:lineRule="exact"/>
            </w:pPr>
          </w:p>
          <w:p w14:paraId="70554EBB"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13BA4942" w14:textId="77777777" w:rsidR="00A25E70" w:rsidRPr="00212751" w:rsidRDefault="00A25E70">
            <w:pPr>
              <w:spacing w:line="67" w:lineRule="exact"/>
            </w:pPr>
          </w:p>
          <w:p w14:paraId="6C9933FA"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4C6BF734" w14:textId="77777777" w:rsidR="00A25E70" w:rsidRPr="00212751" w:rsidRDefault="00A25E70">
            <w:pPr>
              <w:spacing w:line="67" w:lineRule="exact"/>
            </w:pPr>
          </w:p>
          <w:p w14:paraId="64F7699E"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029BC98A" w14:textId="77777777" w:rsidR="00A25E70" w:rsidRPr="00212751" w:rsidRDefault="00A25E70">
            <w:pPr>
              <w:spacing w:line="67" w:lineRule="exact"/>
            </w:pPr>
          </w:p>
          <w:p w14:paraId="2D8F5F44"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70468D04" w14:textId="77777777" w:rsidR="00A25E70" w:rsidRPr="00212751" w:rsidRDefault="00A25E70">
            <w:pPr>
              <w:spacing w:line="67" w:lineRule="exact"/>
            </w:pPr>
          </w:p>
          <w:p w14:paraId="5D9CD713"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0F340032"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7B142211" w14:textId="77777777" w:rsidR="00A25E70" w:rsidRPr="00212751" w:rsidRDefault="00A25E70">
            <w:pPr>
              <w:spacing w:line="67" w:lineRule="exact"/>
            </w:pPr>
          </w:p>
          <w:p w14:paraId="4E6BE8A0"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1CC8251C" w14:textId="77777777" w:rsidR="00A25E70" w:rsidRPr="00212751" w:rsidRDefault="00A25E70">
            <w:pPr>
              <w:spacing w:line="67" w:lineRule="exact"/>
            </w:pPr>
          </w:p>
          <w:p w14:paraId="454454A0"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696F5377" w14:textId="77777777" w:rsidR="00A25E70" w:rsidRPr="00212751" w:rsidRDefault="00A25E70">
            <w:pPr>
              <w:spacing w:line="67" w:lineRule="exact"/>
            </w:pPr>
          </w:p>
          <w:p w14:paraId="6EE1F829"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6DFA275D" w14:textId="77777777" w:rsidR="00A25E70" w:rsidRPr="00212751" w:rsidRDefault="00A25E70">
            <w:pPr>
              <w:spacing w:line="67" w:lineRule="exact"/>
            </w:pPr>
          </w:p>
          <w:p w14:paraId="30C51F56"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154FE629" w14:textId="77777777" w:rsidR="00A25E70" w:rsidRPr="00212751" w:rsidRDefault="00A25E70">
            <w:pPr>
              <w:spacing w:line="67" w:lineRule="exact"/>
            </w:pPr>
          </w:p>
          <w:p w14:paraId="353D640C"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1C9FFF2E"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58F83DDA" w14:textId="77777777" w:rsidR="00A25E70" w:rsidRPr="00212751" w:rsidRDefault="00A25E70">
            <w:pPr>
              <w:spacing w:line="67" w:lineRule="exact"/>
            </w:pPr>
          </w:p>
          <w:p w14:paraId="4669BD2B"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618B06D1" w14:textId="77777777" w:rsidR="00A25E70" w:rsidRPr="00212751" w:rsidRDefault="00A25E70">
            <w:pPr>
              <w:spacing w:line="67" w:lineRule="exact"/>
            </w:pPr>
          </w:p>
          <w:p w14:paraId="2D9164DB"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3DD6F2BC" w14:textId="77777777" w:rsidR="00A25E70" w:rsidRPr="00212751" w:rsidRDefault="00A25E70">
            <w:pPr>
              <w:spacing w:line="67" w:lineRule="exact"/>
            </w:pPr>
          </w:p>
          <w:p w14:paraId="7A2AF394"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5CCF7A70" w14:textId="77777777" w:rsidR="00A25E70" w:rsidRPr="00212751" w:rsidRDefault="00A25E70">
            <w:pPr>
              <w:spacing w:line="67" w:lineRule="exact"/>
            </w:pPr>
          </w:p>
          <w:p w14:paraId="1E98F654"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6D2EAD9C" w14:textId="77777777" w:rsidR="00A25E70" w:rsidRPr="00212751" w:rsidRDefault="00A25E70">
            <w:pPr>
              <w:spacing w:line="67" w:lineRule="exact"/>
            </w:pPr>
          </w:p>
          <w:p w14:paraId="32C7233F"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6F693AE0"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410D52A4" w14:textId="77777777" w:rsidR="00A25E70" w:rsidRPr="00212751" w:rsidRDefault="00A25E70">
            <w:pPr>
              <w:spacing w:line="67" w:lineRule="exact"/>
            </w:pPr>
          </w:p>
          <w:p w14:paraId="372829A2"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1AD1ED57" w14:textId="77777777" w:rsidR="00A25E70" w:rsidRPr="00212751" w:rsidRDefault="00A25E70">
            <w:pPr>
              <w:spacing w:line="67" w:lineRule="exact"/>
            </w:pPr>
          </w:p>
          <w:p w14:paraId="028AF302"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27994362" w14:textId="77777777" w:rsidR="00A25E70" w:rsidRPr="00212751" w:rsidRDefault="00A25E70">
            <w:pPr>
              <w:spacing w:line="67" w:lineRule="exact"/>
            </w:pPr>
          </w:p>
          <w:p w14:paraId="3DBACE29"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4283D748" w14:textId="77777777" w:rsidR="00A25E70" w:rsidRPr="00212751" w:rsidRDefault="00A25E70">
            <w:pPr>
              <w:spacing w:line="67" w:lineRule="exact"/>
            </w:pPr>
          </w:p>
          <w:p w14:paraId="56E6BD92"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6D0370C3" w14:textId="77777777" w:rsidR="00A25E70" w:rsidRPr="00212751" w:rsidRDefault="00A25E70">
            <w:pPr>
              <w:spacing w:line="67" w:lineRule="exact"/>
            </w:pPr>
          </w:p>
          <w:p w14:paraId="3809EA2B"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01D1D9B4"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3304999D" w14:textId="77777777" w:rsidR="00A25E70" w:rsidRPr="00212751" w:rsidRDefault="00A25E70">
            <w:pPr>
              <w:spacing w:line="67" w:lineRule="exact"/>
            </w:pPr>
          </w:p>
          <w:p w14:paraId="5285E7C9"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7619FC5B" w14:textId="77777777" w:rsidR="00A25E70" w:rsidRPr="00212751" w:rsidRDefault="00A25E70">
            <w:pPr>
              <w:spacing w:line="67" w:lineRule="exact"/>
            </w:pPr>
          </w:p>
          <w:p w14:paraId="5DF3364D"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567722EE" w14:textId="77777777" w:rsidR="00A25E70" w:rsidRPr="00212751" w:rsidRDefault="00A25E70">
            <w:pPr>
              <w:spacing w:line="67" w:lineRule="exact"/>
            </w:pPr>
          </w:p>
          <w:p w14:paraId="3383E113"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655E5CDC" w14:textId="77777777" w:rsidR="00A25E70" w:rsidRPr="00212751" w:rsidRDefault="00A25E70">
            <w:pPr>
              <w:spacing w:line="67" w:lineRule="exact"/>
            </w:pPr>
          </w:p>
          <w:p w14:paraId="701D3E48"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2CEB529C" w14:textId="77777777" w:rsidR="00A25E70" w:rsidRPr="00212751" w:rsidRDefault="00A25E70">
            <w:pPr>
              <w:spacing w:line="67" w:lineRule="exact"/>
            </w:pPr>
          </w:p>
          <w:p w14:paraId="5ACCE74A"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210E0075" w14:textId="77777777">
        <w:tblPrEx>
          <w:tblCellMar>
            <w:top w:w="0" w:type="dxa"/>
            <w:bottom w:w="0" w:type="dxa"/>
          </w:tblCellMar>
        </w:tblPrEx>
        <w:tc>
          <w:tcPr>
            <w:tcW w:w="1113" w:type="dxa"/>
            <w:tcBorders>
              <w:top w:val="single" w:sz="7" w:space="0" w:color="000000"/>
              <w:left w:val="single" w:sz="7" w:space="0" w:color="000000"/>
              <w:bottom w:val="single" w:sz="6" w:space="0" w:color="FFFFFF"/>
              <w:right w:val="single" w:sz="6" w:space="0" w:color="FFFFFF"/>
            </w:tcBorders>
          </w:tcPr>
          <w:p w14:paraId="6A997D5E" w14:textId="77777777" w:rsidR="00A25E70" w:rsidRPr="00212751" w:rsidRDefault="00A25E70">
            <w:pPr>
              <w:spacing w:line="67" w:lineRule="exact"/>
            </w:pPr>
          </w:p>
          <w:p w14:paraId="1D6B7B16"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6" w:space="0" w:color="FFFFFF"/>
              <w:right w:val="single" w:sz="6" w:space="0" w:color="FFFFFF"/>
            </w:tcBorders>
          </w:tcPr>
          <w:p w14:paraId="3F5DAFBE" w14:textId="77777777" w:rsidR="00A25E70" w:rsidRPr="00212751" w:rsidRDefault="00A25E70">
            <w:pPr>
              <w:spacing w:line="67" w:lineRule="exact"/>
            </w:pPr>
          </w:p>
          <w:p w14:paraId="082BE112"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6" w:space="0" w:color="FFFFFF"/>
            </w:tcBorders>
          </w:tcPr>
          <w:p w14:paraId="1666293D" w14:textId="77777777" w:rsidR="00A25E70" w:rsidRPr="00212751" w:rsidRDefault="00A25E70">
            <w:pPr>
              <w:spacing w:line="67" w:lineRule="exact"/>
            </w:pPr>
          </w:p>
          <w:p w14:paraId="6848B764"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6" w:space="0" w:color="FFFFFF"/>
              <w:right w:val="single" w:sz="6" w:space="0" w:color="FFFFFF"/>
            </w:tcBorders>
          </w:tcPr>
          <w:p w14:paraId="48B053F0" w14:textId="77777777" w:rsidR="00A25E70" w:rsidRPr="00212751" w:rsidRDefault="00A25E70">
            <w:pPr>
              <w:spacing w:line="67" w:lineRule="exact"/>
            </w:pPr>
          </w:p>
          <w:p w14:paraId="2F910B82"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6" w:space="0" w:color="FFFFFF"/>
              <w:right w:val="single" w:sz="7" w:space="0" w:color="000000"/>
            </w:tcBorders>
          </w:tcPr>
          <w:p w14:paraId="6A735496" w14:textId="77777777" w:rsidR="00A25E70" w:rsidRPr="00212751" w:rsidRDefault="00A25E70">
            <w:pPr>
              <w:spacing w:line="67" w:lineRule="exact"/>
            </w:pPr>
          </w:p>
          <w:p w14:paraId="658100F1" w14:textId="77777777" w:rsidR="00A25E70" w:rsidRPr="00212751" w:rsidRDefault="00A25E70">
            <w:pPr>
              <w:widowControl/>
              <w:tabs>
                <w:tab w:val="left" w:pos="1458"/>
                <w:tab w:val="left" w:pos="3258"/>
                <w:tab w:val="left" w:pos="4338"/>
                <w:tab w:val="left" w:pos="5778"/>
                <w:tab w:val="left" w:pos="8658"/>
              </w:tabs>
            </w:pPr>
          </w:p>
        </w:tc>
      </w:tr>
      <w:tr w:rsidR="00A25E70" w:rsidRPr="00212751" w14:paraId="3DE91EEF" w14:textId="77777777">
        <w:tblPrEx>
          <w:tblCellMar>
            <w:top w:w="0" w:type="dxa"/>
            <w:bottom w:w="0" w:type="dxa"/>
          </w:tblCellMar>
        </w:tblPrEx>
        <w:tc>
          <w:tcPr>
            <w:tcW w:w="1113" w:type="dxa"/>
            <w:tcBorders>
              <w:top w:val="single" w:sz="7" w:space="0" w:color="000000"/>
              <w:left w:val="single" w:sz="7" w:space="0" w:color="000000"/>
              <w:bottom w:val="single" w:sz="7" w:space="0" w:color="000000"/>
              <w:right w:val="single" w:sz="6" w:space="0" w:color="FFFFFF"/>
            </w:tcBorders>
          </w:tcPr>
          <w:p w14:paraId="3134595A" w14:textId="77777777" w:rsidR="00A25E70" w:rsidRPr="00212751" w:rsidRDefault="00A25E70">
            <w:pPr>
              <w:spacing w:line="67" w:lineRule="exact"/>
            </w:pPr>
          </w:p>
          <w:p w14:paraId="4054AB29" w14:textId="77777777" w:rsidR="00A25E70" w:rsidRPr="00212751" w:rsidRDefault="00A25E70">
            <w:pPr>
              <w:widowControl/>
              <w:tabs>
                <w:tab w:val="left" w:pos="18"/>
                <w:tab w:val="left" w:pos="738"/>
                <w:tab w:val="left" w:pos="1458"/>
                <w:tab w:val="left" w:pos="3258"/>
                <w:tab w:val="left" w:pos="4338"/>
                <w:tab w:val="left" w:pos="5778"/>
                <w:tab w:val="left" w:pos="8658"/>
              </w:tabs>
            </w:pPr>
          </w:p>
        </w:tc>
        <w:tc>
          <w:tcPr>
            <w:tcW w:w="3690" w:type="dxa"/>
            <w:tcBorders>
              <w:top w:val="single" w:sz="7" w:space="0" w:color="000000"/>
              <w:left w:val="single" w:sz="7" w:space="0" w:color="000000"/>
              <w:bottom w:val="single" w:sz="7" w:space="0" w:color="000000"/>
              <w:right w:val="single" w:sz="6" w:space="0" w:color="FFFFFF"/>
            </w:tcBorders>
          </w:tcPr>
          <w:p w14:paraId="0B371917" w14:textId="77777777" w:rsidR="00A25E70" w:rsidRPr="00212751" w:rsidRDefault="00A25E70">
            <w:pPr>
              <w:spacing w:line="67" w:lineRule="exact"/>
            </w:pPr>
          </w:p>
          <w:p w14:paraId="5BCA4EFC"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7" w:space="0" w:color="000000"/>
              <w:right w:val="single" w:sz="6" w:space="0" w:color="FFFFFF"/>
            </w:tcBorders>
          </w:tcPr>
          <w:p w14:paraId="7B450C42" w14:textId="77777777" w:rsidR="00A25E70" w:rsidRPr="00212751" w:rsidRDefault="00A25E70">
            <w:pPr>
              <w:spacing w:line="67" w:lineRule="exact"/>
            </w:pPr>
          </w:p>
          <w:p w14:paraId="22F443B4" w14:textId="77777777" w:rsidR="00A25E70" w:rsidRPr="00212751" w:rsidRDefault="00A25E70">
            <w:pPr>
              <w:widowControl/>
              <w:tabs>
                <w:tab w:val="left" w:pos="1458"/>
                <w:tab w:val="left" w:pos="3258"/>
                <w:tab w:val="left" w:pos="4338"/>
                <w:tab w:val="left" w:pos="5778"/>
                <w:tab w:val="left" w:pos="8658"/>
              </w:tabs>
            </w:pPr>
          </w:p>
        </w:tc>
        <w:tc>
          <w:tcPr>
            <w:tcW w:w="1512" w:type="dxa"/>
            <w:tcBorders>
              <w:top w:val="single" w:sz="7" w:space="0" w:color="000000"/>
              <w:left w:val="single" w:sz="7" w:space="0" w:color="000000"/>
              <w:bottom w:val="single" w:sz="7" w:space="0" w:color="000000"/>
              <w:right w:val="single" w:sz="6" w:space="0" w:color="FFFFFF"/>
            </w:tcBorders>
          </w:tcPr>
          <w:p w14:paraId="0FD61075" w14:textId="77777777" w:rsidR="00A25E70" w:rsidRPr="00212751" w:rsidRDefault="00A25E70">
            <w:pPr>
              <w:spacing w:line="67" w:lineRule="exact"/>
            </w:pPr>
          </w:p>
          <w:p w14:paraId="22421798" w14:textId="77777777" w:rsidR="00A25E70" w:rsidRPr="00212751" w:rsidRDefault="00A25E70">
            <w:pPr>
              <w:widowControl/>
              <w:tabs>
                <w:tab w:val="left" w:pos="1458"/>
                <w:tab w:val="left" w:pos="3258"/>
                <w:tab w:val="left" w:pos="4338"/>
                <w:tab w:val="left" w:pos="5778"/>
                <w:tab w:val="left" w:pos="8658"/>
              </w:tabs>
            </w:pPr>
          </w:p>
        </w:tc>
        <w:tc>
          <w:tcPr>
            <w:tcW w:w="1530" w:type="dxa"/>
            <w:tcBorders>
              <w:top w:val="single" w:sz="7" w:space="0" w:color="000000"/>
              <w:left w:val="single" w:sz="7" w:space="0" w:color="000000"/>
              <w:bottom w:val="single" w:sz="7" w:space="0" w:color="000000"/>
              <w:right w:val="single" w:sz="7" w:space="0" w:color="000000"/>
            </w:tcBorders>
          </w:tcPr>
          <w:p w14:paraId="5C8FF9CF" w14:textId="77777777" w:rsidR="00A25E70" w:rsidRPr="00212751" w:rsidRDefault="00A25E70">
            <w:pPr>
              <w:spacing w:line="67" w:lineRule="exact"/>
            </w:pPr>
          </w:p>
          <w:p w14:paraId="1A6F6101" w14:textId="77777777" w:rsidR="00A25E70" w:rsidRPr="00212751" w:rsidRDefault="00A25E70">
            <w:pPr>
              <w:widowControl/>
              <w:tabs>
                <w:tab w:val="left" w:pos="1458"/>
                <w:tab w:val="left" w:pos="3258"/>
                <w:tab w:val="left" w:pos="4338"/>
                <w:tab w:val="left" w:pos="5778"/>
                <w:tab w:val="left" w:pos="8658"/>
              </w:tabs>
            </w:pPr>
          </w:p>
        </w:tc>
      </w:tr>
    </w:tbl>
    <w:p w14:paraId="335479D0" w14:textId="77777777" w:rsidR="00A25E70" w:rsidRPr="00212751" w:rsidRDefault="00A25E70">
      <w:pPr>
        <w:widowControl/>
        <w:tabs>
          <w:tab w:val="left" w:pos="1458"/>
          <w:tab w:val="left" w:pos="3258"/>
          <w:tab w:val="left" w:pos="4338"/>
          <w:tab w:val="left" w:pos="5778"/>
          <w:tab w:val="left" w:pos="8658"/>
        </w:tabs>
        <w:ind w:left="18" w:right="-72"/>
        <w:jc w:val="center"/>
      </w:pPr>
    </w:p>
    <w:sectPr w:rsidR="00A25E70" w:rsidRPr="00212751" w:rsidSect="009E3D0E">
      <w:headerReference w:type="even" r:id="rId93"/>
      <w:headerReference w:type="default" r:id="rId94"/>
      <w:pgSz w:w="12240" w:h="15840"/>
      <w:pgMar w:top="360" w:right="1368" w:bottom="360" w:left="1728"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B6AA" w14:textId="77777777" w:rsidR="00000000" w:rsidRDefault="005D2E91">
      <w:r>
        <w:separator/>
      </w:r>
    </w:p>
  </w:endnote>
  <w:endnote w:type="continuationSeparator" w:id="0">
    <w:p w14:paraId="55FFE22B" w14:textId="77777777" w:rsidR="00000000" w:rsidRDefault="005D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8AEA" w14:textId="77777777" w:rsidR="00CA04D3" w:rsidRDefault="00CA04D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620" w14:textId="77777777" w:rsidR="00AA4439" w:rsidRDefault="00AA4439">
    <w:pPr>
      <w:spacing w:line="240" w:lineRule="exact"/>
    </w:pPr>
  </w:p>
  <w:p w14:paraId="11F84929" w14:textId="77777777" w:rsidR="00AA4439" w:rsidRDefault="00AA4439">
    <w:pPr>
      <w:spacing w:line="19" w:lineRule="exact"/>
      <w:ind w:left="288" w:right="-72"/>
      <w:rPr>
        <w:sz w:val="20"/>
        <w:szCs w:val="20"/>
      </w:rPr>
    </w:pPr>
    <w:r>
      <w:rPr>
        <w:noProof/>
      </w:rPr>
      <w:pict w14:anchorId="331772C8">
        <v:rect id="_x0000_s1056" style="position:absolute;left:0;text-align:left;margin-left:86.4pt;margin-top:0;width:457.2pt;height:.95pt;z-index:-251661824;mso-position-horizontal-relative:page" o:allowincell="f" fillcolor="black" stroked="f" strokeweight="0">
          <v:fill color2="black"/>
          <w10:wrap anchorx="page"/>
          <w10:anchorlock/>
        </v:rect>
      </w:pict>
    </w:r>
  </w:p>
  <w:p w14:paraId="7D1B7412" w14:textId="77777777" w:rsidR="00AA4439" w:rsidRDefault="00AA4439" w:rsidP="006C5690">
    <w:pPr>
      <w:tabs>
        <w:tab w:val="right" w:pos="9432"/>
      </w:tabs>
      <w:ind w:right="-72"/>
    </w:pPr>
    <w:r>
      <w:rPr>
        <w:sz w:val="20"/>
        <w:szCs w:val="20"/>
      </w:rPr>
      <w:t>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2</w:t>
    </w:r>
    <w:r>
      <w:rPr>
        <w:sz w:val="20"/>
        <w:szCs w:val="20"/>
      </w:rPr>
      <w:fldChar w:fldCharType="end"/>
    </w:r>
    <w:r w:rsidR="006C5690">
      <w:rPr>
        <w:sz w:val="20"/>
        <w:szCs w:val="20"/>
      </w:rPr>
      <w:t xml:space="preserve">                                                                                             </w:t>
    </w:r>
    <w:r w:rsidR="009C206B">
      <w:rPr>
        <w:sz w:val="20"/>
        <w:szCs w:val="20"/>
      </w:rPr>
      <w:t xml:space="preserve">       </w:t>
    </w:r>
    <w:r w:rsidR="006C5690">
      <w:rPr>
        <w:sz w:val="20"/>
        <w:szCs w:val="20"/>
      </w:rPr>
      <w:t xml:space="preserve">    </w:t>
    </w:r>
    <w:r w:rsidR="00C953D2">
      <w:rPr>
        <w:sz w:val="20"/>
        <w:szCs w:val="20"/>
      </w:rPr>
      <w:t xml:space="preserve"> </w:t>
    </w:r>
    <w:r>
      <w:rPr>
        <w:sz w:val="20"/>
        <w:szCs w:val="20"/>
      </w:rPr>
      <w:t>Par</w:t>
    </w:r>
    <w:r w:rsidR="00597637">
      <w:rPr>
        <w:sz w:val="20"/>
        <w:szCs w:val="20"/>
      </w:rPr>
      <w:t>t 75 Field Audit Manual - Ju</w:t>
    </w:r>
    <w:r w:rsidR="00617E6E">
      <w:rPr>
        <w:sz w:val="20"/>
        <w:szCs w:val="20"/>
      </w:rPr>
      <w:t>ly</w:t>
    </w:r>
    <w:r w:rsidR="00597637">
      <w:rPr>
        <w:sz w:val="20"/>
        <w:szCs w:val="20"/>
      </w:rPr>
      <w:t xml:space="preserve"> </w:t>
    </w:r>
    <w:r w:rsidR="00617E6E">
      <w:rPr>
        <w:sz w:val="20"/>
        <w:szCs w:val="20"/>
      </w:rPr>
      <w:t>16</w:t>
    </w:r>
    <w:r>
      <w:rPr>
        <w:sz w:val="20"/>
        <w:szCs w:val="20"/>
      </w:rPr>
      <w:t>, 2003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5469" w14:textId="77777777" w:rsidR="00AA4439" w:rsidRDefault="00AA4439">
    <w:pPr>
      <w:spacing w:line="240" w:lineRule="exact"/>
    </w:pPr>
  </w:p>
  <w:p w14:paraId="794B13C3" w14:textId="77777777" w:rsidR="00AA4439" w:rsidRDefault="00AA4439">
    <w:pPr>
      <w:spacing w:line="19" w:lineRule="exact"/>
      <w:ind w:left="288" w:right="-72"/>
      <w:rPr>
        <w:sz w:val="20"/>
        <w:szCs w:val="20"/>
      </w:rPr>
    </w:pPr>
    <w:r>
      <w:rPr>
        <w:noProof/>
      </w:rPr>
      <w:pict w14:anchorId="259B420B">
        <v:rect id="_x0000_s1057" style="position:absolute;left:0;text-align:left;margin-left:86.4pt;margin-top:0;width:457.2pt;height:.95pt;z-index:-251660800;mso-position-horizontal-relative:page" o:allowincell="f" fillcolor="black" stroked="f" strokeweight="0">
          <v:fill color2="black"/>
          <w10:wrap anchorx="page"/>
          <w10:anchorlock/>
        </v:rect>
      </w:pict>
    </w:r>
  </w:p>
  <w:p w14:paraId="504214F4" w14:textId="77777777" w:rsidR="00AA4439" w:rsidRDefault="00AA4439" w:rsidP="00F62F5D">
    <w:pPr>
      <w:tabs>
        <w:tab w:val="right" w:pos="9432"/>
      </w:tabs>
      <w:ind w:right="-72"/>
    </w:pPr>
    <w:r>
      <w:rPr>
        <w:sz w:val="20"/>
        <w:szCs w:val="20"/>
      </w:rPr>
      <w:t>Par</w:t>
    </w:r>
    <w:r w:rsidR="00597637">
      <w:rPr>
        <w:sz w:val="20"/>
        <w:szCs w:val="20"/>
      </w:rPr>
      <w:t xml:space="preserve">t 75 Field Audit Manual </w:t>
    </w:r>
    <w:r w:rsidR="00617E6E">
      <w:rPr>
        <w:sz w:val="20"/>
        <w:szCs w:val="20"/>
      </w:rPr>
      <w:t>–</w:t>
    </w:r>
    <w:r w:rsidR="00597637">
      <w:rPr>
        <w:sz w:val="20"/>
        <w:szCs w:val="20"/>
      </w:rPr>
      <w:t xml:space="preserve"> Ju</w:t>
    </w:r>
    <w:r w:rsidR="00617E6E">
      <w:rPr>
        <w:sz w:val="20"/>
        <w:szCs w:val="20"/>
      </w:rPr>
      <w:t>ly 16</w:t>
    </w:r>
    <w:r>
      <w:rPr>
        <w:sz w:val="20"/>
        <w:szCs w:val="20"/>
      </w:rPr>
      <w:t xml:space="preserve">, 2003       </w:t>
    </w:r>
    <w:r w:rsidR="003E73FA">
      <w:rPr>
        <w:sz w:val="20"/>
        <w:szCs w:val="20"/>
      </w:rPr>
      <w:t xml:space="preserve"> </w:t>
    </w:r>
    <w:r>
      <w:rPr>
        <w:sz w:val="20"/>
        <w:szCs w:val="20"/>
      </w:rPr>
      <w:t xml:space="preserve">     </w:t>
    </w:r>
    <w:r w:rsidR="003E73FA">
      <w:rPr>
        <w:sz w:val="20"/>
        <w:szCs w:val="20"/>
      </w:rPr>
      <w:t xml:space="preserve"> </w:t>
    </w:r>
    <w:r>
      <w:rPr>
        <w:sz w:val="20"/>
        <w:szCs w:val="20"/>
      </w:rPr>
      <w:t xml:space="preserve">                                                         </w:t>
    </w:r>
    <w:r w:rsidR="00C953D2">
      <w:rPr>
        <w:sz w:val="20"/>
        <w:szCs w:val="20"/>
      </w:rPr>
      <w:t xml:space="preserve">                      </w:t>
    </w:r>
    <w:r w:rsidR="009C206B">
      <w:rPr>
        <w:sz w:val="20"/>
        <w:szCs w:val="20"/>
      </w:rPr>
      <w:t xml:space="preserve">       </w:t>
    </w:r>
    <w:r w:rsidR="00C953D2">
      <w:rPr>
        <w:sz w:val="20"/>
        <w:szCs w:val="20"/>
      </w:rPr>
      <w:t xml:space="preserve">   </w:t>
    </w:r>
    <w:r>
      <w:rPr>
        <w:sz w:val="20"/>
        <w:szCs w:val="20"/>
      </w:rPr>
      <w:t xml:space="preserve"> 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9</w:t>
    </w:r>
    <w:r>
      <w:rPr>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4571" w14:textId="77777777" w:rsidR="00AA4439" w:rsidRDefault="00AA4439">
    <w:pPr>
      <w:spacing w:line="240" w:lineRule="exact"/>
    </w:pPr>
  </w:p>
  <w:p w14:paraId="35C7DACA" w14:textId="77777777" w:rsidR="00AA4439" w:rsidRDefault="00AA4439">
    <w:pPr>
      <w:spacing w:line="19" w:lineRule="exact"/>
      <w:ind w:left="288" w:right="-72"/>
      <w:rPr>
        <w:sz w:val="20"/>
        <w:szCs w:val="20"/>
      </w:rPr>
    </w:pPr>
    <w:r>
      <w:rPr>
        <w:noProof/>
      </w:rPr>
      <w:pict w14:anchorId="767C6B7F">
        <v:rect id="_x0000_s1064" style="position:absolute;left:0;text-align:left;margin-left:86.4pt;margin-top:0;width:457.2pt;height:.95pt;z-index:-251654656;mso-position-horizontal-relative:page" o:allowincell="f" fillcolor="black" stroked="f" strokeweight="0">
          <v:fill color2="black"/>
          <w10:wrap anchorx="page"/>
          <w10:anchorlock/>
        </v:rect>
      </w:pict>
    </w:r>
  </w:p>
  <w:p w14:paraId="4F214FF3" w14:textId="77777777" w:rsidR="00AA4439" w:rsidRDefault="00AA4439" w:rsidP="006C5690">
    <w:pPr>
      <w:tabs>
        <w:tab w:val="right" w:pos="9432"/>
      </w:tabs>
      <w:ind w:right="-72"/>
    </w:pPr>
    <w:r>
      <w:rPr>
        <w:sz w:val="20"/>
        <w:szCs w:val="20"/>
      </w:rPr>
      <w:t>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8</w:t>
    </w:r>
    <w:r>
      <w:rPr>
        <w:sz w:val="20"/>
        <w:szCs w:val="20"/>
      </w:rPr>
      <w:fldChar w:fldCharType="end"/>
    </w:r>
    <w:r w:rsidR="003E73FA">
      <w:rPr>
        <w:sz w:val="20"/>
        <w:szCs w:val="20"/>
      </w:rPr>
      <w:t xml:space="preserve">                                                                        </w:t>
    </w:r>
    <w:r w:rsidR="00C953D2">
      <w:rPr>
        <w:sz w:val="20"/>
        <w:szCs w:val="20"/>
      </w:rPr>
      <w:t xml:space="preserve">                     </w:t>
    </w:r>
    <w:r w:rsidR="009C206B">
      <w:rPr>
        <w:sz w:val="20"/>
        <w:szCs w:val="20"/>
      </w:rPr>
      <w:t xml:space="preserve">       </w:t>
    </w:r>
    <w:r w:rsidR="00C953D2">
      <w:rPr>
        <w:sz w:val="20"/>
        <w:szCs w:val="20"/>
      </w:rPr>
      <w:t xml:space="preserve">  </w:t>
    </w:r>
    <w:r w:rsidR="006C5690">
      <w:rPr>
        <w:sz w:val="20"/>
        <w:szCs w:val="20"/>
      </w:rPr>
      <w:t xml:space="preserve">  </w:t>
    </w:r>
    <w:r>
      <w:rPr>
        <w:sz w:val="20"/>
        <w:szCs w:val="20"/>
      </w:rPr>
      <w:t>Par</w:t>
    </w:r>
    <w:r w:rsidR="00597637">
      <w:rPr>
        <w:sz w:val="20"/>
        <w:szCs w:val="20"/>
      </w:rPr>
      <w:t xml:space="preserve">t 75 Field Audit Manual </w:t>
    </w:r>
    <w:r w:rsidR="00617E6E">
      <w:rPr>
        <w:sz w:val="20"/>
        <w:szCs w:val="20"/>
      </w:rPr>
      <w:t>–</w:t>
    </w:r>
    <w:r w:rsidR="00597637">
      <w:rPr>
        <w:sz w:val="20"/>
        <w:szCs w:val="20"/>
      </w:rPr>
      <w:t xml:space="preserve"> </w:t>
    </w:r>
    <w:r w:rsidR="00617E6E">
      <w:rPr>
        <w:sz w:val="20"/>
        <w:szCs w:val="20"/>
      </w:rPr>
      <w:t>July 16, 2003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5F7C" w14:textId="77777777" w:rsidR="003E73FA" w:rsidRDefault="003E73FA">
    <w:pPr>
      <w:spacing w:line="240" w:lineRule="exact"/>
    </w:pPr>
  </w:p>
  <w:p w14:paraId="4F320644" w14:textId="77777777" w:rsidR="003E73FA" w:rsidRDefault="003E73FA">
    <w:pPr>
      <w:spacing w:line="19" w:lineRule="exact"/>
      <w:ind w:left="288" w:right="-72"/>
      <w:rPr>
        <w:sz w:val="20"/>
        <w:szCs w:val="20"/>
      </w:rPr>
    </w:pPr>
    <w:r>
      <w:rPr>
        <w:noProof/>
      </w:rPr>
      <w:pict w14:anchorId="1E34D116">
        <v:rect id="_x0000_s1079" style="position:absolute;left:0;text-align:left;margin-left:86.4pt;margin-top:0;width:457.2pt;height:.95pt;z-index:-251645440;mso-position-horizontal-relative:page" o:allowincell="f" fillcolor="black" stroked="f" strokeweight="0">
          <v:fill color2="black"/>
          <w10:wrap anchorx="page"/>
          <w10:anchorlock/>
        </v:rect>
      </w:pict>
    </w:r>
  </w:p>
  <w:p w14:paraId="4D274009" w14:textId="77777777" w:rsidR="003E73FA" w:rsidRDefault="003E73FA" w:rsidP="006C5690">
    <w:pPr>
      <w:tabs>
        <w:tab w:val="right" w:pos="9432"/>
      </w:tabs>
      <w:ind w:right="-72"/>
    </w:pPr>
    <w:r>
      <w:rPr>
        <w:sz w:val="20"/>
        <w:szCs w:val="20"/>
      </w:rPr>
      <w:t>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10</w:t>
    </w:r>
    <w:r>
      <w:rPr>
        <w:sz w:val="20"/>
        <w:szCs w:val="20"/>
      </w:rPr>
      <w:fldChar w:fldCharType="end"/>
    </w:r>
    <w:r>
      <w:rPr>
        <w:sz w:val="20"/>
        <w:szCs w:val="20"/>
      </w:rPr>
      <w:t xml:space="preserve">                                                                                           </w:t>
    </w:r>
    <w:r w:rsidR="006C5690">
      <w:rPr>
        <w:sz w:val="20"/>
        <w:szCs w:val="20"/>
      </w:rPr>
      <w:t xml:space="preserve">  </w:t>
    </w:r>
    <w:r w:rsidR="009C206B">
      <w:rPr>
        <w:sz w:val="20"/>
        <w:szCs w:val="20"/>
      </w:rPr>
      <w:t xml:space="preserve">      </w:t>
    </w:r>
    <w:r w:rsidR="006C5690">
      <w:rPr>
        <w:sz w:val="20"/>
        <w:szCs w:val="20"/>
      </w:rPr>
      <w:t xml:space="preserve">   </w:t>
    </w:r>
    <w:r>
      <w:rPr>
        <w:sz w:val="20"/>
        <w:szCs w:val="20"/>
      </w:rPr>
      <w:t>Par</w:t>
    </w:r>
    <w:r w:rsidR="00597637">
      <w:rPr>
        <w:sz w:val="20"/>
        <w:szCs w:val="20"/>
      </w:rPr>
      <w:t xml:space="preserve">t 75 Field Audit Manual </w:t>
    </w:r>
    <w:r w:rsidR="00617E6E">
      <w:rPr>
        <w:sz w:val="20"/>
        <w:szCs w:val="20"/>
      </w:rPr>
      <w:t>–</w:t>
    </w:r>
    <w:r w:rsidR="00597637">
      <w:rPr>
        <w:sz w:val="20"/>
        <w:szCs w:val="20"/>
      </w:rPr>
      <w:t xml:space="preserve"> Ju</w:t>
    </w:r>
    <w:r w:rsidR="00617E6E">
      <w:rPr>
        <w:sz w:val="20"/>
        <w:szCs w:val="20"/>
      </w:rPr>
      <w:t>ly 16</w:t>
    </w:r>
    <w:r>
      <w:rPr>
        <w:sz w:val="20"/>
        <w:szCs w:val="20"/>
      </w:rPr>
      <w:t>, 2003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EE13" w14:textId="77777777" w:rsidR="003E73FA" w:rsidRDefault="003E73FA">
    <w:pPr>
      <w:spacing w:line="240" w:lineRule="exact"/>
    </w:pPr>
  </w:p>
  <w:p w14:paraId="647E42AA" w14:textId="77777777" w:rsidR="003E73FA" w:rsidRDefault="003E73FA">
    <w:pPr>
      <w:spacing w:line="19" w:lineRule="exact"/>
      <w:ind w:left="288" w:right="-72"/>
      <w:rPr>
        <w:sz w:val="20"/>
        <w:szCs w:val="20"/>
      </w:rPr>
    </w:pPr>
    <w:r>
      <w:rPr>
        <w:noProof/>
      </w:rPr>
      <w:pict w14:anchorId="6B460CD6">
        <v:rect id="_x0000_s1080" style="position:absolute;left:0;text-align:left;margin-left:86.4pt;margin-top:0;width:457.2pt;height:.95pt;z-index:-251644416;mso-position-horizontal-relative:page" o:allowincell="f" fillcolor="black" stroked="f" strokeweight="0">
          <v:fill color2="black"/>
          <w10:wrap anchorx="page"/>
          <w10:anchorlock/>
        </v:rect>
      </w:pict>
    </w:r>
  </w:p>
  <w:p w14:paraId="5AD065F2" w14:textId="77777777" w:rsidR="003E73FA" w:rsidRDefault="003E73FA" w:rsidP="00F62F5D">
    <w:pPr>
      <w:tabs>
        <w:tab w:val="right" w:pos="9432"/>
      </w:tabs>
      <w:ind w:right="-72"/>
    </w:pPr>
    <w:r>
      <w:rPr>
        <w:sz w:val="20"/>
        <w:szCs w:val="20"/>
      </w:rPr>
      <w:t>Par</w:t>
    </w:r>
    <w:r w:rsidR="00597637">
      <w:rPr>
        <w:sz w:val="20"/>
        <w:szCs w:val="20"/>
      </w:rPr>
      <w:t>t 75 Field Audit Manual - Ju</w:t>
    </w:r>
    <w:r w:rsidR="00617E6E">
      <w:rPr>
        <w:sz w:val="20"/>
        <w:szCs w:val="20"/>
      </w:rPr>
      <w:t>ly</w:t>
    </w:r>
    <w:r w:rsidR="00597637">
      <w:rPr>
        <w:sz w:val="20"/>
        <w:szCs w:val="20"/>
      </w:rPr>
      <w:t xml:space="preserve"> </w:t>
    </w:r>
    <w:r w:rsidR="00617E6E">
      <w:rPr>
        <w:sz w:val="20"/>
        <w:szCs w:val="20"/>
      </w:rPr>
      <w:t>16</w:t>
    </w:r>
    <w:r>
      <w:rPr>
        <w:sz w:val="20"/>
        <w:szCs w:val="20"/>
      </w:rPr>
      <w:t xml:space="preserve">, 2003                                                                                </w:t>
    </w:r>
    <w:r w:rsidR="00C953D2">
      <w:rPr>
        <w:sz w:val="20"/>
        <w:szCs w:val="20"/>
      </w:rPr>
      <w:t xml:space="preserve">           </w:t>
    </w:r>
    <w:r w:rsidR="009C206B">
      <w:rPr>
        <w:sz w:val="20"/>
        <w:szCs w:val="20"/>
      </w:rPr>
      <w:t xml:space="preserve">      </w:t>
    </w:r>
    <w:r w:rsidR="00C953D2">
      <w:rPr>
        <w:sz w:val="20"/>
        <w:szCs w:val="20"/>
      </w:rPr>
      <w:t xml:space="preserve">      </w:t>
    </w:r>
    <w:r>
      <w:rPr>
        <w:sz w:val="20"/>
        <w:szCs w:val="20"/>
      </w:rPr>
      <w:t>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11</w:t>
    </w:r>
    <w:r>
      <w:rPr>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DD78" w14:textId="77777777" w:rsidR="00AA4439" w:rsidRDefault="00AA4439">
    <w:pPr>
      <w:spacing w:line="240" w:lineRule="exact"/>
    </w:pPr>
  </w:p>
  <w:p w14:paraId="29DB197D" w14:textId="77777777" w:rsidR="00AA4439" w:rsidRDefault="00AA4439">
    <w:pPr>
      <w:spacing w:line="19" w:lineRule="exact"/>
      <w:ind w:left="288" w:right="-72"/>
      <w:rPr>
        <w:sz w:val="20"/>
        <w:szCs w:val="20"/>
      </w:rPr>
    </w:pPr>
    <w:r>
      <w:rPr>
        <w:noProof/>
      </w:rPr>
      <w:pict w14:anchorId="79675165">
        <v:rect id="_x0000_s1065" style="position:absolute;left:0;text-align:left;margin-left:86.4pt;margin-top:0;width:457.2pt;height:.95pt;z-index:-251653632;mso-position-horizontal-relative:page" o:allowincell="f" fillcolor="black" stroked="f" strokeweight="0">
          <v:fill color2="black"/>
          <w10:wrap anchorx="page"/>
          <w10:anchorlock/>
        </v:rect>
      </w:pict>
    </w:r>
  </w:p>
  <w:p w14:paraId="556DA288" w14:textId="77777777" w:rsidR="00AA4439" w:rsidRDefault="00AA4439" w:rsidP="006C5690">
    <w:pPr>
      <w:tabs>
        <w:tab w:val="right" w:pos="9432"/>
      </w:tabs>
      <w:ind w:right="-72"/>
    </w:pPr>
    <w:r>
      <w:rPr>
        <w:sz w:val="20"/>
        <w:szCs w:val="20"/>
      </w:rPr>
      <w:t>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16</w:t>
    </w:r>
    <w:r>
      <w:rPr>
        <w:sz w:val="20"/>
        <w:szCs w:val="20"/>
      </w:rPr>
      <w:fldChar w:fldCharType="end"/>
    </w:r>
    <w:r w:rsidR="003E73FA">
      <w:rPr>
        <w:sz w:val="20"/>
        <w:szCs w:val="20"/>
      </w:rPr>
      <w:t xml:space="preserve">                                                                     </w:t>
    </w:r>
    <w:r w:rsidR="00025009">
      <w:rPr>
        <w:sz w:val="20"/>
        <w:szCs w:val="20"/>
      </w:rPr>
      <w:t xml:space="preserve">                  </w:t>
    </w:r>
    <w:r w:rsidR="006C5690">
      <w:rPr>
        <w:sz w:val="20"/>
        <w:szCs w:val="20"/>
      </w:rPr>
      <w:t xml:space="preserve">  </w:t>
    </w:r>
    <w:r w:rsidR="009C206B">
      <w:rPr>
        <w:sz w:val="20"/>
        <w:szCs w:val="20"/>
      </w:rPr>
      <w:t xml:space="preserve">      </w:t>
    </w:r>
    <w:r w:rsidR="006C5690">
      <w:rPr>
        <w:sz w:val="20"/>
        <w:szCs w:val="20"/>
      </w:rPr>
      <w:t xml:space="preserve">    </w:t>
    </w:r>
    <w:r w:rsidR="009C206B">
      <w:rPr>
        <w:sz w:val="20"/>
        <w:szCs w:val="20"/>
      </w:rPr>
      <w:t xml:space="preserve"> </w:t>
    </w:r>
    <w:r w:rsidR="006C5690">
      <w:rPr>
        <w:sz w:val="20"/>
        <w:szCs w:val="20"/>
      </w:rPr>
      <w:t xml:space="preserve">   </w:t>
    </w:r>
    <w:r>
      <w:rPr>
        <w:sz w:val="20"/>
        <w:szCs w:val="20"/>
      </w:rPr>
      <w:t xml:space="preserve">Part 75 Field Audit Manual </w:t>
    </w:r>
    <w:r w:rsidR="006C5690">
      <w:rPr>
        <w:sz w:val="20"/>
        <w:szCs w:val="20"/>
      </w:rPr>
      <w:t>–</w:t>
    </w:r>
    <w:r>
      <w:rPr>
        <w:sz w:val="20"/>
        <w:szCs w:val="20"/>
      </w:rPr>
      <w:t xml:space="preserve"> </w:t>
    </w:r>
    <w:r w:rsidR="006C5690">
      <w:rPr>
        <w:sz w:val="20"/>
        <w:szCs w:val="20"/>
      </w:rPr>
      <w:t>July 16</w:t>
    </w:r>
    <w:r>
      <w:rPr>
        <w:sz w:val="20"/>
        <w:szCs w:val="20"/>
      </w:rPr>
      <w:t>, 2003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0F75" w14:textId="77777777" w:rsidR="003E73FA" w:rsidRDefault="003E73FA">
    <w:pPr>
      <w:spacing w:line="280" w:lineRule="exact"/>
    </w:pPr>
  </w:p>
  <w:p w14:paraId="24ADB6ED" w14:textId="77777777" w:rsidR="003E73FA" w:rsidRDefault="003E73FA">
    <w:pPr>
      <w:spacing w:line="19" w:lineRule="exact"/>
      <w:ind w:left="288" w:right="-72"/>
      <w:rPr>
        <w:sz w:val="20"/>
        <w:szCs w:val="20"/>
      </w:rPr>
    </w:pPr>
    <w:r>
      <w:rPr>
        <w:noProof/>
      </w:rPr>
      <w:pict w14:anchorId="6D89C7B9">
        <v:rect id="_x0000_s1081" style="position:absolute;left:0;text-align:left;margin-left:86.4pt;margin-top:0;width:457.2pt;height:.95pt;z-index:-251643392;mso-position-horizontal-relative:page" o:allowincell="f" fillcolor="black" stroked="f" strokeweight="0">
          <v:fill color2="black"/>
          <w10:wrap anchorx="page"/>
          <w10:anchorlock/>
        </v:rect>
      </w:pict>
    </w:r>
  </w:p>
  <w:p w14:paraId="374F5726" w14:textId="77777777" w:rsidR="003E73FA" w:rsidRDefault="003E73FA" w:rsidP="003E73FA">
    <w:pPr>
      <w:tabs>
        <w:tab w:val="right" w:pos="9432"/>
      </w:tabs>
      <w:ind w:right="-72"/>
    </w:pPr>
    <w:r>
      <w:rPr>
        <w:sz w:val="20"/>
        <w:szCs w:val="20"/>
      </w:rPr>
      <w:t>Par</w:t>
    </w:r>
    <w:r w:rsidR="00597637">
      <w:rPr>
        <w:sz w:val="20"/>
        <w:szCs w:val="20"/>
      </w:rPr>
      <w:t>t 75 Field Audit Manual - Ju</w:t>
    </w:r>
    <w:r w:rsidR="00617E6E">
      <w:rPr>
        <w:sz w:val="20"/>
        <w:szCs w:val="20"/>
      </w:rPr>
      <w:t>ly</w:t>
    </w:r>
    <w:r w:rsidR="00597637">
      <w:rPr>
        <w:sz w:val="20"/>
        <w:szCs w:val="20"/>
      </w:rPr>
      <w:t xml:space="preserve"> </w:t>
    </w:r>
    <w:r w:rsidR="00617E6E">
      <w:rPr>
        <w:sz w:val="20"/>
        <w:szCs w:val="20"/>
      </w:rPr>
      <w:t>16</w:t>
    </w:r>
    <w:r>
      <w:rPr>
        <w:sz w:val="20"/>
        <w:szCs w:val="20"/>
      </w:rPr>
      <w:t xml:space="preserve">, 2003                                                               </w:t>
    </w:r>
    <w:r w:rsidR="00EF78D5">
      <w:rPr>
        <w:sz w:val="20"/>
        <w:szCs w:val="20"/>
      </w:rPr>
      <w:t xml:space="preserve">                     </w:t>
    </w:r>
    <w:r w:rsidR="009C206B">
      <w:rPr>
        <w:sz w:val="20"/>
        <w:szCs w:val="20"/>
      </w:rPr>
      <w:t xml:space="preserve">     </w:t>
    </w:r>
    <w:r w:rsidR="00EF78D5">
      <w:rPr>
        <w:sz w:val="20"/>
        <w:szCs w:val="20"/>
      </w:rPr>
      <w:t xml:space="preserve">     </w:t>
    </w:r>
    <w:r w:rsidR="009C206B">
      <w:rPr>
        <w:sz w:val="20"/>
        <w:szCs w:val="20"/>
      </w:rPr>
      <w:t xml:space="preserve"> </w:t>
    </w:r>
    <w:r w:rsidR="00EF78D5">
      <w:rPr>
        <w:sz w:val="20"/>
        <w:szCs w:val="20"/>
      </w:rPr>
      <w:t xml:space="preserve"> </w:t>
    </w:r>
    <w:r>
      <w:rPr>
        <w:sz w:val="20"/>
        <w:szCs w:val="20"/>
      </w:rPr>
      <w:t xml:space="preserve">       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23</w:t>
    </w:r>
    <w:r>
      <w:rPr>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531C" w14:textId="77777777" w:rsidR="003E73FA" w:rsidRDefault="003E73FA">
    <w:pPr>
      <w:spacing w:line="280" w:lineRule="exact"/>
    </w:pPr>
  </w:p>
  <w:p w14:paraId="4D691C88" w14:textId="77777777" w:rsidR="003E73FA" w:rsidRDefault="003E73FA">
    <w:pPr>
      <w:spacing w:line="19" w:lineRule="exact"/>
      <w:ind w:left="288" w:right="-72"/>
      <w:rPr>
        <w:sz w:val="20"/>
        <w:szCs w:val="20"/>
      </w:rPr>
    </w:pPr>
    <w:r>
      <w:rPr>
        <w:noProof/>
      </w:rPr>
      <w:pict w14:anchorId="663B82EC">
        <v:rect id="_x0000_s1082" style="position:absolute;left:0;text-align:left;margin-left:86.4pt;margin-top:0;width:457.2pt;height:.95pt;z-index:-251642368;mso-position-horizontal-relative:page" o:allowincell="f" fillcolor="black" stroked="f" strokeweight="0">
          <v:fill color2="black"/>
          <w10:wrap anchorx="page"/>
          <w10:anchorlock/>
        </v:rect>
      </w:pict>
    </w:r>
  </w:p>
  <w:p w14:paraId="5478728F" w14:textId="77777777" w:rsidR="003E73FA" w:rsidRDefault="003E73FA" w:rsidP="006C5690">
    <w:pPr>
      <w:tabs>
        <w:tab w:val="right" w:pos="9432"/>
      </w:tabs>
      <w:ind w:right="-72"/>
    </w:pPr>
    <w:r>
      <w:rPr>
        <w:sz w:val="20"/>
        <w:szCs w:val="20"/>
      </w:rPr>
      <w:t xml:space="preserve"> 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20</w:t>
    </w:r>
    <w:r>
      <w:rPr>
        <w:sz w:val="20"/>
        <w:szCs w:val="20"/>
      </w:rPr>
      <w:fldChar w:fldCharType="end"/>
    </w:r>
    <w:r>
      <w:rPr>
        <w:sz w:val="20"/>
        <w:szCs w:val="20"/>
      </w:rPr>
      <w:t xml:space="preserve">                                                                                          </w:t>
    </w:r>
    <w:r w:rsidR="009C206B">
      <w:rPr>
        <w:sz w:val="20"/>
        <w:szCs w:val="20"/>
      </w:rPr>
      <w:t xml:space="preserve">       </w:t>
    </w:r>
    <w:r>
      <w:rPr>
        <w:sz w:val="20"/>
        <w:szCs w:val="20"/>
      </w:rPr>
      <w:t xml:space="preserve">     </w:t>
    </w:r>
    <w:r w:rsidR="006C5690">
      <w:rPr>
        <w:sz w:val="20"/>
        <w:szCs w:val="20"/>
      </w:rPr>
      <w:t xml:space="preserve"> </w:t>
    </w:r>
    <w:r>
      <w:rPr>
        <w:sz w:val="20"/>
        <w:szCs w:val="20"/>
      </w:rPr>
      <w:t>Part 75 Field Audit Manual - Ju</w:t>
    </w:r>
    <w:r w:rsidR="00617E6E">
      <w:rPr>
        <w:sz w:val="20"/>
        <w:szCs w:val="20"/>
      </w:rPr>
      <w:t>ly</w:t>
    </w:r>
    <w:r>
      <w:rPr>
        <w:sz w:val="20"/>
        <w:szCs w:val="20"/>
      </w:rPr>
      <w:t xml:space="preserve"> </w:t>
    </w:r>
    <w:r w:rsidR="00617E6E">
      <w:rPr>
        <w:sz w:val="20"/>
        <w:szCs w:val="20"/>
      </w:rPr>
      <w:t>16</w:t>
    </w:r>
    <w:r>
      <w:rPr>
        <w:sz w:val="20"/>
        <w:szCs w:val="20"/>
      </w:rPr>
      <w:t>, 2003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B058" w14:textId="77777777" w:rsidR="00AA4439" w:rsidRDefault="00AA4439">
    <w:pPr>
      <w:spacing w:line="280" w:lineRule="exact"/>
    </w:pPr>
  </w:p>
  <w:p w14:paraId="2523074C" w14:textId="77777777" w:rsidR="00AA4439" w:rsidRDefault="00AA4439">
    <w:pPr>
      <w:spacing w:line="19" w:lineRule="exact"/>
      <w:ind w:left="288" w:right="-72"/>
      <w:rPr>
        <w:sz w:val="20"/>
        <w:szCs w:val="20"/>
      </w:rPr>
    </w:pPr>
    <w:r>
      <w:rPr>
        <w:noProof/>
      </w:rPr>
      <w:pict w14:anchorId="4924402F">
        <v:rect id="_x0000_s1059" style="position:absolute;left:0;text-align:left;margin-left:86.4pt;margin-top:0;width:457.2pt;height:.95pt;z-index:-251659776;mso-position-horizontal-relative:page" o:allowincell="f" fillcolor="black" stroked="f" strokeweight="0">
          <v:fill color2="black"/>
          <w10:wrap anchorx="page"/>
          <w10:anchorlock/>
        </v:rect>
      </w:pict>
    </w:r>
  </w:p>
  <w:p w14:paraId="4BDBB498" w14:textId="77777777" w:rsidR="00AA4439" w:rsidRDefault="00EF78D5" w:rsidP="006C5690">
    <w:pPr>
      <w:tabs>
        <w:tab w:val="right" w:pos="9432"/>
      </w:tabs>
      <w:ind w:right="-72"/>
    </w:pPr>
    <w:r>
      <w:rPr>
        <w:sz w:val="20"/>
        <w:szCs w:val="20"/>
      </w:rPr>
      <w:t xml:space="preserve"> </w:t>
    </w:r>
    <w:r w:rsidR="00AA4439">
      <w:rPr>
        <w:sz w:val="20"/>
        <w:szCs w:val="20"/>
      </w:rPr>
      <w:t>Page A-</w:t>
    </w:r>
    <w:r w:rsidR="00AA4439">
      <w:rPr>
        <w:sz w:val="20"/>
        <w:szCs w:val="20"/>
      </w:rPr>
      <w:fldChar w:fldCharType="begin"/>
    </w:r>
    <w:r w:rsidR="00AA4439">
      <w:rPr>
        <w:sz w:val="20"/>
        <w:szCs w:val="20"/>
      </w:rPr>
      <w:instrText xml:space="preserve">PAGE </w:instrText>
    </w:r>
    <w:r w:rsidR="00AA4439">
      <w:rPr>
        <w:sz w:val="20"/>
        <w:szCs w:val="20"/>
      </w:rPr>
      <w:fldChar w:fldCharType="separate"/>
    </w:r>
    <w:r w:rsidR="00A54E61">
      <w:rPr>
        <w:noProof/>
        <w:sz w:val="20"/>
        <w:szCs w:val="20"/>
      </w:rPr>
      <w:t>24</w:t>
    </w:r>
    <w:r w:rsidR="00AA4439">
      <w:rPr>
        <w:sz w:val="20"/>
        <w:szCs w:val="20"/>
      </w:rPr>
      <w:fldChar w:fldCharType="end"/>
    </w:r>
    <w:r w:rsidR="006C5690">
      <w:rPr>
        <w:sz w:val="20"/>
        <w:szCs w:val="20"/>
      </w:rPr>
      <w:t xml:space="preserve">                                                                                            </w:t>
    </w:r>
    <w:r w:rsidR="009C206B">
      <w:rPr>
        <w:sz w:val="20"/>
        <w:szCs w:val="20"/>
      </w:rPr>
      <w:t xml:space="preserve">       </w:t>
    </w:r>
    <w:r w:rsidR="006C5690">
      <w:rPr>
        <w:sz w:val="20"/>
        <w:szCs w:val="20"/>
      </w:rPr>
      <w:t xml:space="preserve">   P</w:t>
    </w:r>
    <w:r w:rsidR="00AA4439">
      <w:rPr>
        <w:sz w:val="20"/>
        <w:szCs w:val="20"/>
      </w:rPr>
      <w:t>ar</w:t>
    </w:r>
    <w:r w:rsidR="00597637">
      <w:rPr>
        <w:sz w:val="20"/>
        <w:szCs w:val="20"/>
      </w:rPr>
      <w:t>t 75 Field Audit Manual - Ju</w:t>
    </w:r>
    <w:r w:rsidR="00617E6E">
      <w:rPr>
        <w:sz w:val="20"/>
        <w:szCs w:val="20"/>
      </w:rPr>
      <w:t>ly</w:t>
    </w:r>
    <w:r w:rsidR="00597637">
      <w:rPr>
        <w:sz w:val="20"/>
        <w:szCs w:val="20"/>
      </w:rPr>
      <w:t xml:space="preserve"> </w:t>
    </w:r>
    <w:r w:rsidR="00617E6E">
      <w:rPr>
        <w:sz w:val="20"/>
        <w:szCs w:val="20"/>
      </w:rPr>
      <w:t>16</w:t>
    </w:r>
    <w:r w:rsidR="00AA4439">
      <w:rPr>
        <w:sz w:val="20"/>
        <w:szCs w:val="20"/>
      </w:rPr>
      <w:t>, 2003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8874" w14:textId="77777777" w:rsidR="00AA4439" w:rsidRDefault="00AA4439">
    <w:pPr>
      <w:spacing w:line="280" w:lineRule="exact"/>
    </w:pPr>
  </w:p>
  <w:p w14:paraId="1A3597C5" w14:textId="77777777" w:rsidR="00AA4439" w:rsidRDefault="00AA4439">
    <w:pPr>
      <w:spacing w:line="19" w:lineRule="exact"/>
      <w:ind w:left="288" w:right="-72"/>
      <w:rPr>
        <w:sz w:val="20"/>
        <w:szCs w:val="20"/>
      </w:rPr>
    </w:pPr>
    <w:r>
      <w:rPr>
        <w:noProof/>
      </w:rPr>
      <w:pict w14:anchorId="59EC0CED">
        <v:rect id="_x0000_s1060" style="position:absolute;left:0;text-align:left;margin-left:86.4pt;margin-top:0;width:457.2pt;height:.95pt;z-index:-251658752;mso-position-horizontal-relative:page" o:allowincell="f" fillcolor="black" stroked="f" strokeweight="0">
          <v:fill color2="black"/>
          <w10:wrap anchorx="page"/>
          <w10:anchorlock/>
        </v:rect>
      </w:pict>
    </w:r>
  </w:p>
  <w:p w14:paraId="150C1AF0" w14:textId="77777777" w:rsidR="00AA4439" w:rsidRDefault="00134143" w:rsidP="006C5690">
    <w:pPr>
      <w:tabs>
        <w:tab w:val="right" w:pos="9432"/>
      </w:tabs>
      <w:ind w:right="-72"/>
    </w:pPr>
    <w:r>
      <w:rPr>
        <w:sz w:val="20"/>
        <w:szCs w:val="20"/>
      </w:rPr>
      <w:t xml:space="preserve">      </w:t>
    </w:r>
    <w:r w:rsidR="00AA4439">
      <w:rPr>
        <w:sz w:val="20"/>
        <w:szCs w:val="20"/>
      </w:rPr>
      <w:t>Page A-</w:t>
    </w:r>
    <w:r w:rsidR="00AA4439">
      <w:rPr>
        <w:sz w:val="20"/>
        <w:szCs w:val="20"/>
      </w:rPr>
      <w:fldChar w:fldCharType="begin"/>
    </w:r>
    <w:r w:rsidR="00AA4439">
      <w:rPr>
        <w:sz w:val="20"/>
        <w:szCs w:val="20"/>
      </w:rPr>
      <w:instrText xml:space="preserve">PAGE </w:instrText>
    </w:r>
    <w:r w:rsidR="00AA4439">
      <w:rPr>
        <w:sz w:val="20"/>
        <w:szCs w:val="20"/>
      </w:rPr>
      <w:fldChar w:fldCharType="separate"/>
    </w:r>
    <w:r w:rsidR="00A54E61">
      <w:rPr>
        <w:noProof/>
        <w:sz w:val="20"/>
        <w:szCs w:val="20"/>
      </w:rPr>
      <w:t>26</w:t>
    </w:r>
    <w:r w:rsidR="00AA4439">
      <w:rPr>
        <w:sz w:val="20"/>
        <w:szCs w:val="20"/>
      </w:rPr>
      <w:fldChar w:fldCharType="end"/>
    </w:r>
    <w:r w:rsidR="006C5690">
      <w:rPr>
        <w:sz w:val="20"/>
        <w:szCs w:val="20"/>
      </w:rPr>
      <w:t xml:space="preserve">                                                                                         </w:t>
    </w:r>
    <w:r w:rsidR="009C206B">
      <w:rPr>
        <w:sz w:val="20"/>
        <w:szCs w:val="20"/>
      </w:rPr>
      <w:t xml:space="preserve">              </w:t>
    </w:r>
    <w:r w:rsidR="00AA4439">
      <w:rPr>
        <w:sz w:val="20"/>
        <w:szCs w:val="20"/>
      </w:rPr>
      <w:t>Par</w:t>
    </w:r>
    <w:r w:rsidR="00597637">
      <w:rPr>
        <w:sz w:val="20"/>
        <w:szCs w:val="20"/>
      </w:rPr>
      <w:t>t 75 Field Audit Manual - Ju</w:t>
    </w:r>
    <w:r w:rsidR="00617E6E">
      <w:rPr>
        <w:sz w:val="20"/>
        <w:szCs w:val="20"/>
      </w:rPr>
      <w:t>ly</w:t>
    </w:r>
    <w:r w:rsidR="00597637">
      <w:rPr>
        <w:sz w:val="20"/>
        <w:szCs w:val="20"/>
      </w:rPr>
      <w:t xml:space="preserve"> </w:t>
    </w:r>
    <w:r w:rsidR="00617E6E">
      <w:rPr>
        <w:sz w:val="20"/>
        <w:szCs w:val="20"/>
      </w:rPr>
      <w:t>16</w:t>
    </w:r>
    <w:r w:rsidR="00AA4439">
      <w:rPr>
        <w:sz w:val="20"/>
        <w:szCs w:val="20"/>
      </w:rPr>
      <w:t>, 2003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3D5E" w14:textId="77777777" w:rsidR="00CA04D3" w:rsidRDefault="00CA04D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7674" w14:textId="77777777" w:rsidR="003E73FA" w:rsidRDefault="003E73FA">
    <w:pPr>
      <w:spacing w:line="280" w:lineRule="exact"/>
    </w:pPr>
  </w:p>
  <w:p w14:paraId="67900A78" w14:textId="77777777" w:rsidR="003E73FA" w:rsidRDefault="003E73FA">
    <w:pPr>
      <w:spacing w:line="19" w:lineRule="exact"/>
      <w:ind w:left="288" w:right="-72"/>
      <w:rPr>
        <w:sz w:val="20"/>
        <w:szCs w:val="20"/>
      </w:rPr>
    </w:pPr>
    <w:r>
      <w:rPr>
        <w:noProof/>
      </w:rPr>
      <w:pict w14:anchorId="4FB8D390">
        <v:rect id="_x0000_s1083" style="position:absolute;left:0;text-align:left;margin-left:86.4pt;margin-top:0;width:457.2pt;height:.95pt;z-index:-251641344;mso-position-horizontal-relative:page" o:allowincell="f" fillcolor="black" stroked="f" strokeweight="0">
          <v:fill color2="black"/>
          <w10:wrap anchorx="page"/>
          <w10:anchorlock/>
        </v:rect>
      </w:pict>
    </w:r>
  </w:p>
  <w:p w14:paraId="1BEE7EA1" w14:textId="77777777" w:rsidR="003E73FA" w:rsidRDefault="003E73FA" w:rsidP="003E73FA">
    <w:pPr>
      <w:tabs>
        <w:tab w:val="right" w:pos="9432"/>
      </w:tabs>
      <w:ind w:right="-72"/>
    </w:pPr>
    <w:r>
      <w:rPr>
        <w:sz w:val="20"/>
        <w:szCs w:val="20"/>
      </w:rPr>
      <w:t xml:space="preserve">      Par</w:t>
    </w:r>
    <w:r w:rsidR="00597637">
      <w:rPr>
        <w:sz w:val="20"/>
        <w:szCs w:val="20"/>
      </w:rPr>
      <w:t>t 75 Field Audit Manual - Ju</w:t>
    </w:r>
    <w:r w:rsidR="00617E6E">
      <w:rPr>
        <w:sz w:val="20"/>
        <w:szCs w:val="20"/>
      </w:rPr>
      <w:t>ly</w:t>
    </w:r>
    <w:r w:rsidR="00597637">
      <w:rPr>
        <w:sz w:val="20"/>
        <w:szCs w:val="20"/>
      </w:rPr>
      <w:t xml:space="preserve"> </w:t>
    </w:r>
    <w:r w:rsidR="00617E6E">
      <w:rPr>
        <w:sz w:val="20"/>
        <w:szCs w:val="20"/>
      </w:rPr>
      <w:t>16</w:t>
    </w:r>
    <w:r>
      <w:rPr>
        <w:sz w:val="20"/>
        <w:szCs w:val="20"/>
      </w:rPr>
      <w:t xml:space="preserve">, 2003                                                                                       </w:t>
    </w:r>
    <w:r w:rsidR="009C206B">
      <w:rPr>
        <w:sz w:val="20"/>
        <w:szCs w:val="20"/>
      </w:rPr>
      <w:t xml:space="preserve">       </w:t>
    </w:r>
    <w:r>
      <w:rPr>
        <w:sz w:val="20"/>
        <w:szCs w:val="20"/>
      </w:rPr>
      <w:t xml:space="preserve">      </w:t>
    </w:r>
    <w:r w:rsidR="00EF78D5">
      <w:rPr>
        <w:sz w:val="20"/>
        <w:szCs w:val="20"/>
      </w:rPr>
      <w:t xml:space="preserve"> </w:t>
    </w:r>
    <w:r>
      <w:rPr>
        <w:sz w:val="20"/>
        <w:szCs w:val="20"/>
      </w:rPr>
      <w:t xml:space="preserve">  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25</w:t>
    </w:r>
    <w:r>
      <w:rPr>
        <w:sz w:val="20"/>
        <w:szCs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F0EA" w14:textId="77777777" w:rsidR="00AA4439" w:rsidRDefault="00AA4439">
    <w:pPr>
      <w:spacing w:line="280" w:lineRule="exact"/>
    </w:pPr>
  </w:p>
  <w:p w14:paraId="5FBC1321" w14:textId="77777777" w:rsidR="00AA4439" w:rsidRDefault="00AA4439">
    <w:pPr>
      <w:spacing w:line="19" w:lineRule="exact"/>
      <w:ind w:left="288" w:right="-72"/>
      <w:rPr>
        <w:sz w:val="20"/>
        <w:szCs w:val="20"/>
      </w:rPr>
    </w:pPr>
    <w:r>
      <w:rPr>
        <w:noProof/>
      </w:rPr>
      <w:pict w14:anchorId="0B4630EC">
        <v:rect id="_x0000_s1061" style="position:absolute;left:0;text-align:left;margin-left:86.4pt;margin-top:0;width:457.2pt;height:.95pt;z-index:-251657728;mso-position-horizontal-relative:page" o:allowincell="f" fillcolor="black" stroked="f" strokeweight="0">
          <v:fill color2="black"/>
          <w10:wrap anchorx="page"/>
          <w10:anchorlock/>
        </v:rect>
      </w:pict>
    </w:r>
  </w:p>
  <w:p w14:paraId="4D36B5D3" w14:textId="77777777" w:rsidR="00AA4439" w:rsidRDefault="00AA4439" w:rsidP="00AA4439">
    <w:pPr>
      <w:tabs>
        <w:tab w:val="right" w:pos="9432"/>
      </w:tabs>
      <w:ind w:right="-72"/>
    </w:pPr>
    <w:r>
      <w:rPr>
        <w:sz w:val="20"/>
        <w:szCs w:val="20"/>
      </w:rPr>
      <w:t xml:space="preserve">      Par</w:t>
    </w:r>
    <w:r w:rsidR="00597637">
      <w:rPr>
        <w:sz w:val="20"/>
        <w:szCs w:val="20"/>
      </w:rPr>
      <w:t>t 75 Field Audit Manual - Ju</w:t>
    </w:r>
    <w:r w:rsidR="00617E6E">
      <w:rPr>
        <w:sz w:val="20"/>
        <w:szCs w:val="20"/>
      </w:rPr>
      <w:t>ly</w:t>
    </w:r>
    <w:r w:rsidR="00597637">
      <w:rPr>
        <w:sz w:val="20"/>
        <w:szCs w:val="20"/>
      </w:rPr>
      <w:t xml:space="preserve"> </w:t>
    </w:r>
    <w:r w:rsidR="00617E6E">
      <w:rPr>
        <w:sz w:val="20"/>
        <w:szCs w:val="20"/>
      </w:rPr>
      <w:t>16</w:t>
    </w:r>
    <w:r>
      <w:rPr>
        <w:sz w:val="20"/>
        <w:szCs w:val="20"/>
      </w:rPr>
      <w:t xml:space="preserve">, 2003                                                                            </w:t>
    </w:r>
    <w:r w:rsidR="009C206B">
      <w:rPr>
        <w:sz w:val="20"/>
        <w:szCs w:val="20"/>
      </w:rPr>
      <w:t xml:space="preserve">     </w:t>
    </w:r>
    <w:r>
      <w:rPr>
        <w:sz w:val="20"/>
        <w:szCs w:val="20"/>
      </w:rPr>
      <w:t xml:space="preserve">                     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27</w:t>
    </w:r>
    <w:r>
      <w:rPr>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0AF2" w14:textId="77777777" w:rsidR="00134143" w:rsidRDefault="00134143">
    <w:pPr>
      <w:spacing w:line="280" w:lineRule="exact"/>
    </w:pPr>
  </w:p>
  <w:p w14:paraId="19969CFD" w14:textId="77777777" w:rsidR="00134143" w:rsidRDefault="00134143">
    <w:pPr>
      <w:spacing w:line="19" w:lineRule="exact"/>
      <w:ind w:left="288" w:right="-72"/>
      <w:rPr>
        <w:sz w:val="20"/>
        <w:szCs w:val="20"/>
      </w:rPr>
    </w:pPr>
    <w:r>
      <w:rPr>
        <w:noProof/>
      </w:rPr>
      <w:pict w14:anchorId="5F62F657">
        <v:rect id="_x0000_s1091" style="position:absolute;left:0;text-align:left;margin-left:86.4pt;margin-top:0;width:457.2pt;height:.95pt;z-index:-251635200;mso-position-horizontal-relative:page" o:allowincell="f" fillcolor="black" stroked="f" strokeweight="0">
          <v:fill color2="black"/>
          <w10:wrap anchorx="page"/>
          <w10:anchorlock/>
        </v:rect>
      </w:pict>
    </w:r>
  </w:p>
  <w:p w14:paraId="42115CCB" w14:textId="77777777" w:rsidR="00134143" w:rsidRDefault="00134143" w:rsidP="006C5690">
    <w:pPr>
      <w:tabs>
        <w:tab w:val="right" w:pos="9432"/>
      </w:tabs>
      <w:ind w:right="-72"/>
    </w:pPr>
    <w:r>
      <w:rPr>
        <w:sz w:val="20"/>
        <w:szCs w:val="20"/>
      </w:rPr>
      <w:t>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28</w:t>
    </w:r>
    <w:r>
      <w:rPr>
        <w:sz w:val="20"/>
        <w:szCs w:val="20"/>
      </w:rPr>
      <w:fldChar w:fldCharType="end"/>
    </w:r>
    <w:r>
      <w:rPr>
        <w:sz w:val="20"/>
        <w:szCs w:val="20"/>
      </w:rPr>
      <w:t xml:space="preserve">                                                                                                       Part 75 Field Audit Manual - July 16, 2003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6449" w14:textId="77777777" w:rsidR="00AA4439" w:rsidRDefault="00AA4439">
    <w:pPr>
      <w:spacing w:line="280" w:lineRule="exact"/>
    </w:pPr>
  </w:p>
  <w:p w14:paraId="18A7270E" w14:textId="77777777" w:rsidR="00AA4439" w:rsidRDefault="00AA4439">
    <w:pPr>
      <w:spacing w:line="19" w:lineRule="exact"/>
      <w:ind w:left="288" w:right="-72"/>
      <w:rPr>
        <w:sz w:val="20"/>
        <w:szCs w:val="20"/>
      </w:rPr>
    </w:pPr>
    <w:r>
      <w:rPr>
        <w:noProof/>
      </w:rPr>
      <w:pict w14:anchorId="729163B9">
        <v:rect id="_x0000_s1062" style="position:absolute;left:0;text-align:left;margin-left:86.4pt;margin-top:0;width:457.2pt;height:.95pt;z-index:-251656704;mso-position-horizontal-relative:page" o:allowincell="f" fillcolor="black" stroked="f" strokeweight="0">
          <v:fill color2="black"/>
          <w10:wrap anchorx="page"/>
          <w10:anchorlock/>
        </v:rect>
      </w:pict>
    </w:r>
  </w:p>
  <w:p w14:paraId="5F91F217" w14:textId="77777777" w:rsidR="00AA4439" w:rsidRDefault="00AA4439" w:rsidP="00AA4439">
    <w:pPr>
      <w:tabs>
        <w:tab w:val="right" w:pos="9432"/>
      </w:tabs>
      <w:ind w:right="-72"/>
    </w:pPr>
    <w:r>
      <w:rPr>
        <w:sz w:val="20"/>
        <w:szCs w:val="20"/>
      </w:rPr>
      <w:t>Part 75 Field Audit Manual - Ju</w:t>
    </w:r>
    <w:r w:rsidR="00617E6E">
      <w:rPr>
        <w:sz w:val="20"/>
        <w:szCs w:val="20"/>
      </w:rPr>
      <w:t>ly</w:t>
    </w:r>
    <w:r>
      <w:rPr>
        <w:sz w:val="20"/>
        <w:szCs w:val="20"/>
      </w:rPr>
      <w:t xml:space="preserve"> </w:t>
    </w:r>
    <w:r w:rsidR="00617E6E">
      <w:rPr>
        <w:sz w:val="20"/>
        <w:szCs w:val="20"/>
      </w:rPr>
      <w:t>16</w:t>
    </w:r>
    <w:r>
      <w:rPr>
        <w:sz w:val="20"/>
        <w:szCs w:val="20"/>
      </w:rPr>
      <w:t xml:space="preserve">, 2003                                                                                       </w:t>
    </w:r>
    <w:r w:rsidR="009C206B">
      <w:rPr>
        <w:sz w:val="20"/>
        <w:szCs w:val="20"/>
      </w:rPr>
      <w:t xml:space="preserve">      </w:t>
    </w:r>
    <w:r>
      <w:rPr>
        <w:sz w:val="20"/>
        <w:szCs w:val="20"/>
      </w:rPr>
      <w:t xml:space="preserve">          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37</w:t>
    </w:r>
    <w:r>
      <w:rPr>
        <w:sz w:val="20"/>
        <w:szCs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2373" w14:textId="77777777" w:rsidR="00AA4439" w:rsidRDefault="00AA4439">
    <w:pPr>
      <w:spacing w:line="280" w:lineRule="exact"/>
    </w:pPr>
  </w:p>
  <w:p w14:paraId="0C6BDB02" w14:textId="77777777" w:rsidR="00AA4439" w:rsidRDefault="00AA4439">
    <w:pPr>
      <w:spacing w:line="19" w:lineRule="exact"/>
      <w:ind w:left="288" w:right="-72"/>
      <w:rPr>
        <w:sz w:val="20"/>
        <w:szCs w:val="20"/>
      </w:rPr>
    </w:pPr>
    <w:r>
      <w:rPr>
        <w:noProof/>
      </w:rPr>
      <w:pict w14:anchorId="3324DC48">
        <v:rect id="_x0000_s1063" style="position:absolute;left:0;text-align:left;margin-left:86.4pt;margin-top:0;width:457.2pt;height:.95pt;z-index:-251655680;mso-position-horizontal-relative:page" o:allowincell="f" fillcolor="black" stroked="f" strokeweight="0">
          <v:fill color2="black"/>
          <w10:wrap anchorx="page"/>
          <w10:anchorlock/>
        </v:rect>
      </w:pict>
    </w:r>
  </w:p>
  <w:p w14:paraId="20BD823E" w14:textId="77777777" w:rsidR="00AA4439" w:rsidRDefault="00AA4439" w:rsidP="006C5690">
    <w:pPr>
      <w:tabs>
        <w:tab w:val="right" w:pos="9432"/>
      </w:tabs>
      <w:ind w:right="-72"/>
    </w:pPr>
    <w:r>
      <w:rPr>
        <w:sz w:val="20"/>
        <w:szCs w:val="20"/>
      </w:rPr>
      <w:t>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36</w:t>
    </w:r>
    <w:r>
      <w:rPr>
        <w:sz w:val="20"/>
        <w:szCs w:val="20"/>
      </w:rPr>
      <w:fldChar w:fldCharType="end"/>
    </w:r>
    <w:r w:rsidR="006C5690">
      <w:rPr>
        <w:sz w:val="20"/>
        <w:szCs w:val="20"/>
      </w:rPr>
      <w:t xml:space="preserve">                                                                                      </w:t>
    </w:r>
    <w:r w:rsidR="009C206B">
      <w:rPr>
        <w:sz w:val="20"/>
        <w:szCs w:val="20"/>
      </w:rPr>
      <w:t xml:space="preserve">      </w:t>
    </w:r>
    <w:r w:rsidR="006C5690">
      <w:rPr>
        <w:sz w:val="20"/>
        <w:szCs w:val="20"/>
      </w:rPr>
      <w:t xml:space="preserve">    </w:t>
    </w:r>
    <w:r w:rsidR="009C206B">
      <w:rPr>
        <w:sz w:val="20"/>
        <w:szCs w:val="20"/>
      </w:rPr>
      <w:t xml:space="preserve">  </w:t>
    </w:r>
    <w:r w:rsidR="006C5690">
      <w:rPr>
        <w:sz w:val="20"/>
        <w:szCs w:val="20"/>
      </w:rPr>
      <w:t xml:space="preserve">     </w:t>
    </w:r>
    <w:r>
      <w:rPr>
        <w:sz w:val="20"/>
        <w:szCs w:val="20"/>
      </w:rPr>
      <w:t>Part 75 Field Audit Manual - Ju</w:t>
    </w:r>
    <w:r w:rsidR="00617E6E">
      <w:rPr>
        <w:sz w:val="20"/>
        <w:szCs w:val="20"/>
      </w:rPr>
      <w:t>ly</w:t>
    </w:r>
    <w:r>
      <w:rPr>
        <w:sz w:val="20"/>
        <w:szCs w:val="20"/>
      </w:rPr>
      <w:t xml:space="preserve"> </w:t>
    </w:r>
    <w:r w:rsidR="00617E6E">
      <w:rPr>
        <w:sz w:val="20"/>
        <w:szCs w:val="20"/>
      </w:rPr>
      <w:t>16</w:t>
    </w:r>
    <w:r>
      <w:rPr>
        <w:sz w:val="20"/>
        <w:szCs w:val="20"/>
      </w:rPr>
      <w:t>, 2003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41C2" w14:textId="77777777" w:rsidR="00CA04D3" w:rsidRDefault="00CA04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74AA" w14:textId="77777777" w:rsidR="00AC7990" w:rsidRDefault="00AC7990">
    <w:pPr>
      <w:spacing w:line="240" w:lineRule="exact"/>
    </w:pPr>
  </w:p>
  <w:p w14:paraId="0F5289E2" w14:textId="77777777" w:rsidR="00AC7990" w:rsidRDefault="00AC7990">
    <w:pPr>
      <w:spacing w:line="19" w:lineRule="exact"/>
      <w:rPr>
        <w:sz w:val="20"/>
        <w:szCs w:val="20"/>
      </w:rPr>
    </w:pPr>
    <w:r>
      <w:rPr>
        <w:noProof/>
      </w:rPr>
      <w:pict w14:anchorId="19EC4B96">
        <v:rect id="_x0000_s1025" style="position:absolute;margin-left:86.4pt;margin-top:0;width:457.2pt;height:.95pt;z-index:-251683328;mso-position-horizontal-relative:page" o:allowincell="f" fillcolor="black" stroked="f" strokeweight="0">
          <v:fill color2="black"/>
          <w10:wrap anchorx="page"/>
          <w10:anchorlock/>
        </v:rect>
      </w:pict>
    </w:r>
  </w:p>
  <w:p w14:paraId="6C805AC5" w14:textId="77777777" w:rsidR="00AC7990" w:rsidRDefault="00AC7990">
    <w:pPr>
      <w:tabs>
        <w:tab w:val="right" w:pos="9144"/>
      </w:tabs>
    </w:pPr>
    <w:r>
      <w:rPr>
        <w:sz w:val="20"/>
        <w:szCs w:val="20"/>
      </w:rPr>
      <w:t>Part 75 Field Audit Manual - June 10, 2003</w:t>
    </w:r>
    <w:r>
      <w:rPr>
        <w:sz w:val="20"/>
        <w:szCs w:val="20"/>
      </w:rPr>
      <w:tab/>
      <w:t xml:space="preserve">Page </w:t>
    </w:r>
    <w:r>
      <w:rPr>
        <w:sz w:val="20"/>
        <w:szCs w:val="20"/>
      </w:rPr>
      <w:fldChar w:fldCharType="begin"/>
    </w:r>
    <w:r>
      <w:rPr>
        <w:sz w:val="20"/>
        <w:szCs w:val="20"/>
      </w:rPr>
      <w:instrText xml:space="preserve">PAGE </w:instrText>
    </w:r>
    <w:r>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F51A" w14:textId="77777777" w:rsidR="00AC7990" w:rsidRDefault="00AC7990">
    <w:pPr>
      <w:spacing w:line="240" w:lineRule="exact"/>
    </w:pPr>
  </w:p>
  <w:p w14:paraId="3D05D796" w14:textId="77777777" w:rsidR="00AC7990" w:rsidRDefault="00AC7990">
    <w:pPr>
      <w:spacing w:line="19" w:lineRule="exact"/>
      <w:rPr>
        <w:sz w:val="20"/>
        <w:szCs w:val="20"/>
      </w:rPr>
    </w:pPr>
    <w:r>
      <w:rPr>
        <w:noProof/>
      </w:rPr>
      <w:pict w14:anchorId="191C682D">
        <v:rect id="_x0000_s1026" style="position:absolute;margin-left:86.4pt;margin-top:0;width:457.2pt;height:.95pt;z-index:-251682304;mso-position-horizontal-relative:page" o:allowincell="f" fillcolor="black" stroked="f" strokeweight="0">
          <v:fill color2="black"/>
          <w10:wrap anchorx="page"/>
          <w10:anchorlock/>
        </v:rect>
      </w:pict>
    </w:r>
  </w:p>
  <w:p w14:paraId="242C79F9" w14:textId="77777777" w:rsidR="00AC7990" w:rsidRDefault="00AC7990">
    <w:pPr>
      <w:tabs>
        <w:tab w:val="right" w:pos="9144"/>
      </w:tabs>
    </w:pPr>
    <w:r>
      <w:rPr>
        <w:sz w:val="20"/>
        <w:szCs w:val="20"/>
      </w:rPr>
      <w:t xml:space="preserve">Part 75 Field Audit Manual </w:t>
    </w:r>
    <w:r w:rsidR="00617E6E">
      <w:rPr>
        <w:sz w:val="20"/>
        <w:szCs w:val="20"/>
      </w:rPr>
      <w:t>–</w:t>
    </w:r>
    <w:r>
      <w:rPr>
        <w:sz w:val="20"/>
        <w:szCs w:val="20"/>
      </w:rPr>
      <w:t xml:space="preserve"> Ju</w:t>
    </w:r>
    <w:r w:rsidR="00617E6E">
      <w:rPr>
        <w:sz w:val="20"/>
        <w:szCs w:val="20"/>
      </w:rPr>
      <w:t>ly 16</w:t>
    </w:r>
    <w:r>
      <w:rPr>
        <w:sz w:val="20"/>
        <w:szCs w:val="20"/>
      </w:rPr>
      <w:t>, 2003</w:t>
    </w:r>
    <w:r>
      <w:rPr>
        <w:sz w:val="20"/>
        <w:szCs w:val="20"/>
      </w:rPr>
      <w:tab/>
      <w:t xml:space="preserve">Page </w:t>
    </w:r>
    <w:r w:rsidR="00617E6E">
      <w:rPr>
        <w:sz w:val="20"/>
        <w:szCs w:val="20"/>
      </w:rPr>
      <w:t>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i</w:t>
    </w:r>
    <w:r>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7415" w14:textId="77777777" w:rsidR="00AC7990" w:rsidRDefault="00AC79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DCA4" w14:textId="77777777" w:rsidR="00AC7990" w:rsidRDefault="00AC79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4E00" w14:textId="77777777" w:rsidR="00AC7990" w:rsidRDefault="00AC7990">
    <w:pPr>
      <w:spacing w:line="240" w:lineRule="exact"/>
    </w:pPr>
  </w:p>
  <w:p w14:paraId="535B05A7" w14:textId="77777777" w:rsidR="00AC7990" w:rsidRDefault="00AC7990">
    <w:pPr>
      <w:spacing w:line="19" w:lineRule="exact"/>
      <w:ind w:left="288" w:right="-72"/>
      <w:rPr>
        <w:sz w:val="20"/>
        <w:szCs w:val="20"/>
      </w:rPr>
    </w:pPr>
    <w:r>
      <w:rPr>
        <w:noProof/>
      </w:rPr>
      <w:pict w14:anchorId="1D06BA98">
        <v:rect id="_x0000_s1028" style="position:absolute;left:0;text-align:left;margin-left:86.4pt;margin-top:0;width:457.2pt;height:.95pt;z-index:-251680256;mso-position-horizontal-relative:page" o:allowincell="f" fillcolor="black" stroked="f" strokeweight="0">
          <v:fill color2="black"/>
          <w10:wrap anchorx="page"/>
          <w10:anchorlock/>
        </v:rect>
      </w:pict>
    </w:r>
  </w:p>
  <w:p w14:paraId="65F4C596" w14:textId="77777777" w:rsidR="00AC7990" w:rsidRDefault="00AC7990">
    <w:pPr>
      <w:tabs>
        <w:tab w:val="right" w:pos="9432"/>
      </w:tabs>
      <w:ind w:left="288" w:right="-72"/>
    </w:pPr>
    <w:r>
      <w:rPr>
        <w:sz w:val="20"/>
        <w:szCs w:val="20"/>
      </w:rPr>
      <w:t>Page A-</w:t>
    </w:r>
    <w:r>
      <w:rPr>
        <w:sz w:val="20"/>
        <w:szCs w:val="20"/>
      </w:rPr>
      <w:fldChar w:fldCharType="begin"/>
    </w:r>
    <w:r>
      <w:rPr>
        <w:sz w:val="20"/>
        <w:szCs w:val="20"/>
      </w:rPr>
      <w:instrText xml:space="preserve">PAGE </w:instrText>
    </w:r>
    <w:r>
      <w:rPr>
        <w:sz w:val="20"/>
        <w:szCs w:val="20"/>
      </w:rPr>
      <w:fldChar w:fldCharType="separate"/>
    </w:r>
    <w:r w:rsidR="00AA4439">
      <w:rPr>
        <w:noProof/>
        <w:sz w:val="20"/>
        <w:szCs w:val="20"/>
      </w:rPr>
      <w:t>2</w:t>
    </w:r>
    <w:r>
      <w:rPr>
        <w:sz w:val="20"/>
        <w:szCs w:val="20"/>
      </w:rPr>
      <w:fldChar w:fldCharType="end"/>
    </w:r>
    <w:r>
      <w:rPr>
        <w:sz w:val="20"/>
        <w:szCs w:val="20"/>
      </w:rPr>
      <w:tab/>
      <w:t>Part 75 Field Audit Manual - June 10, 2003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C0A4" w14:textId="77777777" w:rsidR="00AC7990" w:rsidRDefault="00AC7990">
    <w:pPr>
      <w:spacing w:line="240" w:lineRule="exact"/>
    </w:pPr>
  </w:p>
  <w:p w14:paraId="58AC398E" w14:textId="77777777" w:rsidR="00AC7990" w:rsidRDefault="00AC7990">
    <w:pPr>
      <w:spacing w:line="19" w:lineRule="exact"/>
      <w:ind w:left="288" w:right="-72"/>
      <w:rPr>
        <w:sz w:val="20"/>
        <w:szCs w:val="20"/>
      </w:rPr>
    </w:pPr>
    <w:r>
      <w:rPr>
        <w:noProof/>
      </w:rPr>
      <w:pict w14:anchorId="26310F8B">
        <v:rect id="_x0000_s1029" style="position:absolute;left:0;text-align:left;margin-left:86.4pt;margin-top:0;width:457.2pt;height:.95pt;z-index:-251679232;mso-position-horizontal-relative:page" o:allowincell="f" fillcolor="black" stroked="f" strokeweight="0">
          <v:fill color2="black"/>
          <w10:wrap anchorx="page"/>
          <w10:anchorlock/>
        </v:rect>
      </w:pict>
    </w:r>
  </w:p>
  <w:p w14:paraId="6228DEAA" w14:textId="77777777" w:rsidR="00AC7990" w:rsidRDefault="00AC7990" w:rsidP="00F62F5D">
    <w:pPr>
      <w:tabs>
        <w:tab w:val="right" w:pos="9432"/>
      </w:tabs>
      <w:ind w:right="-72"/>
    </w:pPr>
    <w:r>
      <w:rPr>
        <w:sz w:val="20"/>
        <w:szCs w:val="20"/>
      </w:rPr>
      <w:t>Par</w:t>
    </w:r>
    <w:r w:rsidR="00597637">
      <w:rPr>
        <w:sz w:val="20"/>
        <w:szCs w:val="20"/>
      </w:rPr>
      <w:t xml:space="preserve">t 75 Field Audit Manual </w:t>
    </w:r>
    <w:r w:rsidR="00617E6E">
      <w:rPr>
        <w:sz w:val="20"/>
        <w:szCs w:val="20"/>
      </w:rPr>
      <w:t>–</w:t>
    </w:r>
    <w:r w:rsidR="00597637">
      <w:rPr>
        <w:sz w:val="20"/>
        <w:szCs w:val="20"/>
      </w:rPr>
      <w:t xml:space="preserve"> Ju</w:t>
    </w:r>
    <w:r w:rsidR="00617E6E">
      <w:rPr>
        <w:sz w:val="20"/>
        <w:szCs w:val="20"/>
      </w:rPr>
      <w:t>ly 16</w:t>
    </w:r>
    <w:r>
      <w:rPr>
        <w:sz w:val="20"/>
        <w:szCs w:val="20"/>
      </w:rPr>
      <w:t>, 2003</w:t>
    </w:r>
    <w:r w:rsidR="00F62F5D">
      <w:rPr>
        <w:sz w:val="20"/>
        <w:szCs w:val="20"/>
      </w:rPr>
      <w:t xml:space="preserve">                                                                                    </w:t>
    </w:r>
    <w:r w:rsidR="00D540B6">
      <w:rPr>
        <w:sz w:val="20"/>
        <w:szCs w:val="20"/>
      </w:rPr>
      <w:t xml:space="preserve">             </w:t>
    </w:r>
    <w:r w:rsidR="009C206B">
      <w:rPr>
        <w:sz w:val="20"/>
        <w:szCs w:val="20"/>
      </w:rPr>
      <w:t xml:space="preserve">       </w:t>
    </w:r>
    <w:r w:rsidR="00F62F5D">
      <w:rPr>
        <w:sz w:val="20"/>
        <w:szCs w:val="20"/>
      </w:rPr>
      <w:t xml:space="preserve"> </w:t>
    </w:r>
    <w:r>
      <w:rPr>
        <w:sz w:val="20"/>
        <w:szCs w:val="20"/>
      </w:rPr>
      <w:t>Page A-</w:t>
    </w:r>
    <w:r>
      <w:rPr>
        <w:sz w:val="20"/>
        <w:szCs w:val="20"/>
      </w:rPr>
      <w:fldChar w:fldCharType="begin"/>
    </w:r>
    <w:r>
      <w:rPr>
        <w:sz w:val="20"/>
        <w:szCs w:val="20"/>
      </w:rPr>
      <w:instrText xml:space="preserve">PAGE </w:instrText>
    </w:r>
    <w:r>
      <w:rPr>
        <w:sz w:val="20"/>
        <w:szCs w:val="20"/>
      </w:rPr>
      <w:fldChar w:fldCharType="separate"/>
    </w:r>
    <w:r w:rsidR="00A54E61">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3806" w14:textId="77777777" w:rsidR="00000000" w:rsidRDefault="005D2E91">
      <w:r>
        <w:separator/>
      </w:r>
    </w:p>
  </w:footnote>
  <w:footnote w:type="continuationSeparator" w:id="0">
    <w:p w14:paraId="4F7EC3A1" w14:textId="77777777" w:rsidR="00000000" w:rsidRDefault="005D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794" w14:textId="77777777" w:rsidR="00CA04D3" w:rsidRDefault="00CA04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5897" w14:textId="77777777" w:rsidR="00D27B68" w:rsidRDefault="00D27B68" w:rsidP="00D27B68">
    <w:pPr>
      <w:tabs>
        <w:tab w:val="right" w:pos="9432"/>
      </w:tabs>
      <w:ind w:right="-72"/>
    </w:pPr>
    <w:r>
      <w:t xml:space="preserve">Appendix A                                                                              </w:t>
    </w:r>
    <w:r w:rsidR="00025009">
      <w:t xml:space="preserve">Linearity Test </w:t>
    </w:r>
    <w:r>
      <w:t>Observation Sheet</w:t>
    </w:r>
  </w:p>
  <w:p w14:paraId="602A5193" w14:textId="77777777" w:rsidR="00D27B68" w:rsidRDefault="00D27B68">
    <w:pPr>
      <w:spacing w:line="19" w:lineRule="exact"/>
      <w:ind w:left="288" w:right="-72"/>
    </w:pPr>
    <w:r>
      <w:rPr>
        <w:noProof/>
      </w:rPr>
      <w:pict w14:anchorId="26FDB15B">
        <v:rect id="_x0000_s1086" style="position:absolute;left:0;text-align:left;margin-left:86.4pt;margin-top:0;width:457.2pt;height:.95pt;z-index:-251640320;mso-position-horizontal-relative:page" o:allowincell="f" fillcolor="black" stroked="f" strokeweight="0">
          <v:fill color2="black"/>
          <w10:wrap anchorx="page"/>
          <w10:anchorlock/>
        </v:rect>
      </w:pict>
    </w:r>
  </w:p>
  <w:p w14:paraId="5288617F" w14:textId="77777777" w:rsidR="00D27B68" w:rsidRDefault="00D27B68">
    <w:pPr>
      <w:spacing w:line="148"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F400" w14:textId="77777777" w:rsidR="00025009" w:rsidRDefault="00025009" w:rsidP="006C5690">
    <w:pPr>
      <w:tabs>
        <w:tab w:val="right" w:pos="9432"/>
      </w:tabs>
      <w:ind w:right="-72"/>
    </w:pPr>
    <w:r>
      <w:t>Gas RATA</w:t>
    </w:r>
    <w:r w:rsidR="006C5690">
      <w:t xml:space="preserve"> Observation Sheet                                                                                 </w:t>
    </w:r>
    <w:r>
      <w:t>Appendix A</w:t>
    </w:r>
  </w:p>
  <w:p w14:paraId="170053E2" w14:textId="77777777" w:rsidR="00025009" w:rsidRDefault="00025009">
    <w:pPr>
      <w:spacing w:line="19" w:lineRule="exact"/>
      <w:ind w:left="288" w:right="-72"/>
    </w:pPr>
    <w:r>
      <w:rPr>
        <w:noProof/>
      </w:rPr>
      <w:pict w14:anchorId="59BFF1FA">
        <v:rect id="_x0000_s1087" style="position:absolute;left:0;text-align:left;margin-left:86.4pt;margin-top:0;width:457.2pt;height:.95pt;z-index:-251639296;mso-position-horizontal-relative:page" o:allowincell="f" fillcolor="black" stroked="f" strokeweight="0">
          <v:fill color2="black"/>
          <w10:wrap anchorx="page"/>
          <w10:anchorlock/>
        </v:rect>
      </w:pict>
    </w:r>
  </w:p>
  <w:p w14:paraId="029EBB34" w14:textId="77777777" w:rsidR="00025009" w:rsidRDefault="00025009">
    <w:pPr>
      <w:spacing w:line="148"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3741" w14:textId="77777777" w:rsidR="00134143" w:rsidRDefault="00134143" w:rsidP="006C5690">
    <w:pPr>
      <w:tabs>
        <w:tab w:val="right" w:pos="9432"/>
      </w:tabs>
      <w:ind w:right="-72"/>
    </w:pPr>
    <w:r>
      <w:t>Gas RATA Observation Sheet                                                                                 Appendix A</w:t>
    </w:r>
  </w:p>
  <w:p w14:paraId="68E58497" w14:textId="77777777" w:rsidR="00134143" w:rsidRDefault="00134143">
    <w:pPr>
      <w:spacing w:line="19" w:lineRule="exact"/>
      <w:ind w:left="288" w:right="-72"/>
    </w:pPr>
    <w:r>
      <w:rPr>
        <w:noProof/>
      </w:rPr>
      <w:pict w14:anchorId="33B2E1B5">
        <v:rect id="_x0000_s1090" style="position:absolute;left:0;text-align:left;margin-left:86.4pt;margin-top:0;width:457.2pt;height:.95pt;z-index:-251636224;mso-position-horizontal-relative:page" o:allowincell="f" fillcolor="black" stroked="f" strokeweight="0">
          <v:fill color2="black"/>
          <w10:wrap anchorx="page"/>
          <w10:anchorlock/>
        </v:rect>
      </w:pict>
    </w:r>
  </w:p>
  <w:p w14:paraId="481C75BD" w14:textId="77777777" w:rsidR="00134143" w:rsidRDefault="00134143">
    <w:pPr>
      <w:spacing w:line="148"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C25C" w14:textId="77777777" w:rsidR="00025009" w:rsidRDefault="00025009" w:rsidP="00D27B68">
    <w:pPr>
      <w:tabs>
        <w:tab w:val="right" w:pos="9432"/>
      </w:tabs>
      <w:ind w:right="-72"/>
    </w:pPr>
    <w:r>
      <w:t xml:space="preserve">Appendix A                                                          </w:t>
    </w:r>
    <w:r w:rsidR="00134143">
      <w:t xml:space="preserve"> </w:t>
    </w:r>
    <w:r>
      <w:t xml:space="preserve">      </w:t>
    </w:r>
    <w:r w:rsidR="00134143">
      <w:t xml:space="preserve">     </w:t>
    </w:r>
    <w:r>
      <w:t xml:space="preserve">         </w:t>
    </w:r>
    <w:r w:rsidR="009C206B">
      <w:t xml:space="preserve"> </w:t>
    </w:r>
    <w:r>
      <w:t xml:space="preserve">  Gas RATA Observation Sheet</w:t>
    </w:r>
  </w:p>
  <w:p w14:paraId="3FF1E823" w14:textId="77777777" w:rsidR="00025009" w:rsidRDefault="00025009">
    <w:pPr>
      <w:spacing w:line="19" w:lineRule="exact"/>
      <w:ind w:left="288" w:right="-72"/>
    </w:pPr>
    <w:r>
      <w:rPr>
        <w:noProof/>
      </w:rPr>
      <w:pict w14:anchorId="7089A715">
        <v:rect id="_x0000_s1088" style="position:absolute;left:0;text-align:left;margin-left:86.4pt;margin-top:0;width:457.2pt;height:.95pt;z-index:-251638272;mso-position-horizontal-relative:page" o:allowincell="f" fillcolor="black" stroked="f" strokeweight="0">
          <v:fill color2="black"/>
          <w10:wrap anchorx="page"/>
          <w10:anchorlock/>
        </v:rect>
      </w:pict>
    </w:r>
  </w:p>
  <w:p w14:paraId="3E6360B5" w14:textId="77777777" w:rsidR="00025009" w:rsidRDefault="00025009">
    <w:pPr>
      <w:spacing w:line="148"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D25C" w14:textId="77777777" w:rsidR="00E72E57" w:rsidRDefault="006C5690" w:rsidP="006C5690">
    <w:pPr>
      <w:tabs>
        <w:tab w:val="right" w:pos="9432"/>
      </w:tabs>
      <w:ind w:right="-72"/>
    </w:pPr>
    <w:r>
      <w:t xml:space="preserve">Gas RATA Observation Sheet </w:t>
    </w:r>
    <w:r w:rsidR="00134143">
      <w:t xml:space="preserve">                               </w:t>
    </w:r>
    <w:r>
      <w:t xml:space="preserve">                                                  </w:t>
    </w:r>
    <w:r w:rsidR="00E72E57">
      <w:t>Appendix A</w:t>
    </w:r>
  </w:p>
  <w:p w14:paraId="5D44F80D" w14:textId="77777777" w:rsidR="00E72E57" w:rsidRDefault="00E72E57">
    <w:pPr>
      <w:spacing w:line="19" w:lineRule="exact"/>
      <w:ind w:left="288" w:right="-72"/>
    </w:pPr>
    <w:r>
      <w:rPr>
        <w:noProof/>
      </w:rPr>
      <w:pict w14:anchorId="6BDBB1A9">
        <v:rect id="_x0000_s1074" style="position:absolute;left:0;text-align:left;margin-left:86.4pt;margin-top:0;width:457.2pt;height:.95pt;z-index:-251649536;mso-position-horizontal-relative:page" o:allowincell="f" fillcolor="black" stroked="f" strokeweight="0">
          <v:fill color2="black"/>
          <w10:wrap anchorx="page"/>
          <w10:anchorlock/>
        </v:rect>
      </w:pict>
    </w:r>
  </w:p>
  <w:p w14:paraId="39ECE264" w14:textId="77777777" w:rsidR="00E72E57" w:rsidRDefault="00E72E57">
    <w:pPr>
      <w:spacing w:line="148"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95D4" w14:textId="77777777" w:rsidR="00E72E57" w:rsidRDefault="006C5690" w:rsidP="006C5690">
    <w:pPr>
      <w:tabs>
        <w:tab w:val="right" w:pos="9432"/>
      </w:tabs>
      <w:ind w:right="-72"/>
    </w:pPr>
    <w:r>
      <w:t xml:space="preserve">Flow RATA Observation Sheet                                                                       </w:t>
    </w:r>
    <w:r w:rsidR="009C206B">
      <w:t xml:space="preserve"> </w:t>
    </w:r>
    <w:r>
      <w:t xml:space="preserve">        </w:t>
    </w:r>
    <w:r w:rsidR="00E72E57">
      <w:t>Appendix A</w:t>
    </w:r>
  </w:p>
  <w:p w14:paraId="0C20C674" w14:textId="77777777" w:rsidR="00E72E57" w:rsidRDefault="00E72E57">
    <w:pPr>
      <w:spacing w:line="19" w:lineRule="exact"/>
      <w:ind w:left="288" w:right="-72"/>
    </w:pPr>
    <w:r>
      <w:rPr>
        <w:noProof/>
      </w:rPr>
      <w:pict w14:anchorId="141A928B">
        <v:rect id="_x0000_s1075" style="position:absolute;left:0;text-align:left;margin-left:86.4pt;margin-top:0;width:457.2pt;height:.95pt;z-index:-251648512;mso-position-horizontal-relative:page" o:allowincell="f" fillcolor="black" stroked="f" strokeweight="0">
          <v:fill color2="black"/>
          <w10:wrap anchorx="page"/>
          <w10:anchorlock/>
        </v:rect>
      </w:pict>
    </w:r>
  </w:p>
  <w:p w14:paraId="6069FAD9" w14:textId="77777777" w:rsidR="00E72E57" w:rsidRDefault="00E72E57">
    <w:pPr>
      <w:spacing w:line="148"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A4B9" w14:textId="77777777" w:rsidR="00AC7990" w:rsidRDefault="00E72E57">
    <w:pPr>
      <w:tabs>
        <w:tab w:val="right" w:pos="9162"/>
      </w:tabs>
      <w:ind w:left="18" w:right="-72"/>
    </w:pPr>
    <w:r>
      <w:t>A</w:t>
    </w:r>
    <w:r w:rsidR="00B36300">
      <w:t xml:space="preserve">ppendix A                                                                          </w:t>
    </w:r>
    <w:r w:rsidR="00EF78D5">
      <w:t xml:space="preserve">   </w:t>
    </w:r>
    <w:r w:rsidR="00B36300">
      <w:t xml:space="preserve"> </w:t>
    </w:r>
    <w:r w:rsidR="00EF78D5">
      <w:t xml:space="preserve"> </w:t>
    </w:r>
    <w:r w:rsidR="00B36300">
      <w:t xml:space="preserve"> </w:t>
    </w:r>
    <w:r w:rsidR="00AC7990">
      <w:t>Flow RATA Observation Sheet</w:t>
    </w:r>
  </w:p>
  <w:p w14:paraId="6C6C15F6" w14:textId="77777777" w:rsidR="00AC7990" w:rsidRDefault="00AC7990">
    <w:pPr>
      <w:tabs>
        <w:tab w:val="right" w:pos="9162"/>
      </w:tabs>
      <w:ind w:left="18" w:right="-72"/>
    </w:pPr>
    <w:r>
      <w:rPr>
        <w:noProof/>
      </w:rPr>
      <w:pict w14:anchorId="5A74AD2B">
        <v:rect id="_x0000_s1041" style="position:absolute;left:0;text-align:left;margin-left:86.4pt;margin-top:0;width:457.2pt;height:.95pt;z-index:-251676160;mso-position-horizontal-relative:page" o:allowincell="f" fillcolor="black" stroked="f" strokeweight="0">
          <v:fill color2="black"/>
          <w10:wrap anchorx="page"/>
          <w10:anchorlock/>
        </v:rect>
      </w:pict>
    </w:r>
    <w:r>
      <w:tab/>
    </w:r>
  </w:p>
  <w:p w14:paraId="09936685" w14:textId="77777777" w:rsidR="00AC7990" w:rsidRDefault="00AC7990">
    <w:pPr>
      <w:spacing w:line="148" w:lineRule="exac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3924" w14:textId="77777777" w:rsidR="00E72E57" w:rsidRDefault="00E72E57">
    <w:pPr>
      <w:tabs>
        <w:tab w:val="right" w:pos="9432"/>
      </w:tabs>
      <w:ind w:left="288" w:right="-72"/>
    </w:pPr>
    <w:r>
      <w:t>Flow RATA Observation Sheet</w:t>
    </w:r>
    <w:r>
      <w:tab/>
      <w:t>Appendix A</w:t>
    </w:r>
  </w:p>
  <w:p w14:paraId="36DBF81D" w14:textId="77777777" w:rsidR="00E72E57" w:rsidRDefault="00E72E57">
    <w:pPr>
      <w:spacing w:line="19" w:lineRule="exact"/>
      <w:ind w:left="288" w:right="-72"/>
    </w:pPr>
    <w:r>
      <w:rPr>
        <w:noProof/>
      </w:rPr>
      <w:pict w14:anchorId="0EBF24B1">
        <v:rect id="_x0000_s1076" style="position:absolute;left:0;text-align:left;margin-left:86.4pt;margin-top:0;width:457.2pt;height:.95pt;z-index:-251647488;mso-position-horizontal-relative:page" o:allowincell="f" fillcolor="black" stroked="f" strokeweight="0">
          <v:fill color2="black"/>
          <w10:wrap anchorx="page"/>
          <w10:anchorlock/>
        </v:rect>
      </w:pict>
    </w:r>
  </w:p>
  <w:p w14:paraId="2FCA48CD" w14:textId="77777777" w:rsidR="00E72E57" w:rsidRDefault="00E72E57">
    <w:pPr>
      <w:spacing w:line="148"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228C" w14:textId="77777777" w:rsidR="009F4550" w:rsidRDefault="009F4550">
    <w:pPr>
      <w:tabs>
        <w:tab w:val="right" w:pos="9162"/>
      </w:tabs>
      <w:ind w:left="18" w:right="-72"/>
    </w:pPr>
    <w:r>
      <w:t xml:space="preserve">   </w:t>
    </w:r>
    <w:r w:rsidR="00134143">
      <w:t xml:space="preserve"> </w:t>
    </w:r>
    <w:r>
      <w:t xml:space="preserve"> Appendix A                                                                               Flow RATA Observation Sheet</w:t>
    </w:r>
  </w:p>
  <w:p w14:paraId="57191B37" w14:textId="77777777" w:rsidR="009F4550" w:rsidRDefault="009F4550">
    <w:pPr>
      <w:tabs>
        <w:tab w:val="right" w:pos="9162"/>
      </w:tabs>
      <w:ind w:left="18" w:right="-72"/>
    </w:pPr>
    <w:r>
      <w:rPr>
        <w:noProof/>
      </w:rPr>
      <w:pict w14:anchorId="55EF5711">
        <v:rect id="_x0000_s1089" style="position:absolute;left:0;text-align:left;margin-left:86.4pt;margin-top:0;width:457.2pt;height:.95pt;z-index:-251637248;mso-position-horizontal-relative:page" o:allowincell="f" fillcolor="black" stroked="f" strokeweight="0">
          <v:fill color2="black"/>
          <w10:wrap anchorx="page"/>
          <w10:anchorlock/>
        </v:rect>
      </w:pict>
    </w:r>
    <w:r>
      <w:tab/>
    </w:r>
  </w:p>
  <w:p w14:paraId="7935FC52" w14:textId="77777777" w:rsidR="009F4550" w:rsidRDefault="009F4550">
    <w:pPr>
      <w:spacing w:line="148"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FB87" w14:textId="77777777" w:rsidR="00E72E57" w:rsidRDefault="00E72E57">
    <w:pPr>
      <w:tabs>
        <w:tab w:val="right" w:pos="9162"/>
      </w:tabs>
      <w:ind w:left="18" w:right="-72"/>
    </w:pPr>
    <w:r>
      <w:t xml:space="preserve">     Appendix A                                                                            </w:t>
    </w:r>
    <w:r w:rsidR="00EF78D5">
      <w:t xml:space="preserve">   </w:t>
    </w:r>
    <w:r>
      <w:t xml:space="preserve"> Flow RATA Observation Sheet</w:t>
    </w:r>
  </w:p>
  <w:p w14:paraId="103F5C3D" w14:textId="77777777" w:rsidR="00E72E57" w:rsidRDefault="00E72E57">
    <w:pPr>
      <w:tabs>
        <w:tab w:val="right" w:pos="9162"/>
      </w:tabs>
      <w:ind w:left="18" w:right="-72"/>
    </w:pPr>
    <w:r>
      <w:rPr>
        <w:noProof/>
      </w:rPr>
      <w:pict w14:anchorId="009911A2">
        <v:rect id="_x0000_s1077" style="position:absolute;left:0;text-align:left;margin-left:86.4pt;margin-top:0;width:457.2pt;height:.95pt;z-index:-251646464;mso-position-horizontal-relative:page" o:allowincell="f" fillcolor="black" stroked="f" strokeweight="0">
          <v:fill color2="black"/>
          <w10:wrap anchorx="page"/>
          <w10:anchorlock/>
        </v:rect>
      </w:pict>
    </w:r>
    <w:r>
      <w:tab/>
    </w:r>
  </w:p>
  <w:p w14:paraId="69C23CBE" w14:textId="77777777" w:rsidR="00E72E57" w:rsidRDefault="00E72E57">
    <w:pPr>
      <w:spacing w:line="148"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685" w14:textId="77777777" w:rsidR="00CA04D3" w:rsidRDefault="00CA04D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04F5" w14:textId="77777777" w:rsidR="00AC7990" w:rsidRDefault="00AC7990">
    <w:pPr>
      <w:tabs>
        <w:tab w:val="right" w:pos="9162"/>
      </w:tabs>
      <w:ind w:left="18" w:right="-72"/>
    </w:pPr>
    <w:r>
      <w:t xml:space="preserve">Relative Accuracy Equations  </w:t>
    </w:r>
    <w:r w:rsidR="00B36300">
      <w:t xml:space="preserve">                                                </w:t>
    </w:r>
    <w:r w:rsidR="00EF78D5">
      <w:t xml:space="preserve">                              </w:t>
    </w:r>
    <w:r w:rsidR="00EF78D5">
      <w:tab/>
      <w:t xml:space="preserve">    </w:t>
    </w:r>
    <w:r>
      <w:t>Appendix A</w:t>
    </w:r>
  </w:p>
  <w:p w14:paraId="6C9CE1D9" w14:textId="77777777" w:rsidR="00AC7990" w:rsidRDefault="00AC7990">
    <w:pPr>
      <w:spacing w:line="19" w:lineRule="exact"/>
      <w:ind w:left="18" w:right="-72"/>
    </w:pPr>
    <w:r>
      <w:rPr>
        <w:noProof/>
      </w:rPr>
      <w:pict w14:anchorId="1ECF82A3">
        <v:rect id="_x0000_s1042" style="position:absolute;left:0;text-align:left;margin-left:86.4pt;margin-top:0;width:457.2pt;height:.95pt;z-index:-251675136;mso-position-horizontal-relative:page" o:allowincell="f" fillcolor="black" stroked="f" strokeweight="0">
          <v:fill color2="black"/>
          <w10:wrap anchorx="page"/>
          <w10:anchorlock/>
        </v:rect>
      </w:pict>
    </w:r>
  </w:p>
  <w:p w14:paraId="59914089" w14:textId="77777777" w:rsidR="00AC7990" w:rsidRDefault="00AC7990">
    <w:pPr>
      <w:spacing w:line="148"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A500" w14:textId="77777777" w:rsidR="00AC7990" w:rsidRDefault="00AC7990">
    <w:pPr>
      <w:tabs>
        <w:tab w:val="right" w:pos="9180"/>
      </w:tabs>
      <w:ind w:left="-90" w:right="-90"/>
    </w:pPr>
    <w:r>
      <w:t xml:space="preserve">Appendix A  </w:t>
    </w:r>
    <w:r>
      <w:tab/>
      <w:t>Relative Accuracy Equations</w:t>
    </w:r>
  </w:p>
  <w:p w14:paraId="1755B39D" w14:textId="77777777" w:rsidR="00AC7990" w:rsidRDefault="00AC7990">
    <w:pPr>
      <w:spacing w:line="19" w:lineRule="exact"/>
      <w:ind w:left="-90" w:right="-90"/>
    </w:pPr>
    <w:r>
      <w:rPr>
        <w:noProof/>
      </w:rPr>
      <w:pict w14:anchorId="19D36F56">
        <v:rect id="_x0000_s1043" style="position:absolute;left:0;text-align:left;margin-left:81pt;margin-top:0;width:463.5pt;height:.95pt;z-index:-251674112;mso-position-horizontal-relative:page" o:allowincell="f" fillcolor="black" stroked="f" strokeweight="0">
          <v:fill color2="black"/>
          <w10:wrap anchorx="page"/>
          <w10:anchorlock/>
        </v:rect>
      </w:pict>
    </w:r>
  </w:p>
  <w:p w14:paraId="4DD853DE" w14:textId="77777777" w:rsidR="00AC7990" w:rsidRDefault="00AC7990">
    <w:pPr>
      <w:spacing w:line="148" w:lineRule="exac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0AEB" w14:textId="77777777" w:rsidR="00B36300" w:rsidRDefault="009E3D0E">
    <w:pPr>
      <w:tabs>
        <w:tab w:val="right" w:pos="9162"/>
      </w:tabs>
      <w:ind w:left="18" w:right="-72"/>
    </w:pPr>
    <w:r>
      <w:t xml:space="preserve">     </w:t>
    </w:r>
    <w:r w:rsidR="00B36300">
      <w:t xml:space="preserve"> </w:t>
    </w:r>
    <w:r w:rsidR="006039F6">
      <w:t>Appendix D Inspection Sheet</w:t>
    </w:r>
    <w:r>
      <w:t>s</w:t>
    </w:r>
    <w:r>
      <w:tab/>
      <w:t xml:space="preserve">                                                      </w:t>
    </w:r>
    <w:r w:rsidR="00B36300">
      <w:t>Appendix A</w:t>
    </w:r>
  </w:p>
  <w:p w14:paraId="185CB29D" w14:textId="77777777" w:rsidR="00B36300" w:rsidRDefault="00B36300">
    <w:pPr>
      <w:spacing w:line="19" w:lineRule="exact"/>
      <w:ind w:left="18" w:right="-72"/>
    </w:pPr>
    <w:r>
      <w:rPr>
        <w:noProof/>
      </w:rPr>
      <w:pict w14:anchorId="4EAB98F5">
        <v:rect id="_x0000_s1073" style="position:absolute;left:0;text-align:left;margin-left:86.4pt;margin-top:0;width:457.2pt;height:.95pt;z-index:-251650560;mso-position-horizontal-relative:page" o:allowincell="f" fillcolor="black" stroked="f" strokeweight="0">
          <v:fill color2="black"/>
          <w10:wrap anchorx="page"/>
          <w10:anchorlock/>
        </v:rect>
      </w:pict>
    </w:r>
  </w:p>
  <w:p w14:paraId="373CF153" w14:textId="77777777" w:rsidR="00B36300" w:rsidRDefault="00B36300">
    <w:pPr>
      <w:spacing w:line="148" w:lineRule="exac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6A08" w14:textId="77777777" w:rsidR="00AC7990" w:rsidRDefault="00AC7990">
    <w:pPr>
      <w:tabs>
        <w:tab w:val="right" w:pos="9162"/>
      </w:tabs>
      <w:ind w:left="18" w:right="-72"/>
    </w:pPr>
    <w:r>
      <w:t>Appendix A</w:t>
    </w:r>
    <w:r>
      <w:tab/>
      <w:t>Appendix D Inspection Sheets</w:t>
    </w:r>
  </w:p>
  <w:p w14:paraId="2CD69CD5" w14:textId="77777777" w:rsidR="00AC7990" w:rsidRDefault="00AC7990">
    <w:pPr>
      <w:spacing w:line="19" w:lineRule="exact"/>
      <w:ind w:left="18" w:right="-72"/>
    </w:pPr>
    <w:r>
      <w:rPr>
        <w:noProof/>
      </w:rPr>
      <w:pict w14:anchorId="2817C672">
        <v:rect id="_x0000_s1045" style="position:absolute;left:0;text-align:left;margin-left:86.4pt;margin-top:0;width:457.2pt;height:.95pt;z-index:-251673088;mso-position-horizontal-relative:page" o:allowincell="f" fillcolor="black" stroked="f" strokeweight="0">
          <v:fill color2="black"/>
          <w10:wrap anchorx="page"/>
          <w10:anchorlock/>
        </v:rect>
      </w:pict>
    </w:r>
  </w:p>
  <w:p w14:paraId="404B6EBF" w14:textId="77777777" w:rsidR="00AC7990" w:rsidRDefault="00AC7990">
    <w:pPr>
      <w:spacing w:line="148" w:lineRule="exac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D19E" w14:textId="77777777" w:rsidR="00CA04D3" w:rsidRDefault="00CA04D3" w:rsidP="00CA04D3">
    <w:pPr>
      <w:pStyle w:val="Header"/>
    </w:pPr>
    <w:r>
      <w:t>Appendix D Inspections Sheets</w:t>
    </w:r>
    <w:r w:rsidR="00E73696">
      <w:t xml:space="preserve">                                                                               App</w:t>
    </w:r>
    <w:r>
      <w:t>endix A</w:t>
    </w:r>
  </w:p>
  <w:p w14:paraId="4F0B7489" w14:textId="77777777" w:rsidR="00CA04D3" w:rsidRPr="00CA04D3" w:rsidRDefault="00CA04D3" w:rsidP="00CA04D3">
    <w:pPr>
      <w:pStyle w:val="Header"/>
    </w:pPr>
    <w:r>
      <w:rPr>
        <w:noProof/>
      </w:rPr>
      <w:pict w14:anchorId="282379F8">
        <v:rect id="_x0000_s1093" style="position:absolute;margin-left:85.05pt;margin-top:1.3pt;width:457.2pt;height:.95pt;z-index:-251634176;mso-position-horizontal-relative:page" fillcolor="black" stroked="f" strokeweight="0">
          <v:fill color2="black"/>
          <w10:wrap anchorx="page"/>
          <w10:anchorlock/>
        </v:rect>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8154" w14:textId="77777777" w:rsidR="00AC7990" w:rsidRDefault="00AC7990">
    <w:pPr>
      <w:tabs>
        <w:tab w:val="right" w:pos="9162"/>
      </w:tabs>
      <w:ind w:left="18" w:right="-72"/>
    </w:pPr>
    <w:r>
      <w:t>Appendix A</w:t>
    </w:r>
    <w:r>
      <w:tab/>
      <w:t>Appendix D Inspection Sheets</w:t>
    </w:r>
  </w:p>
  <w:p w14:paraId="0BAE699B" w14:textId="77777777" w:rsidR="00AC7990" w:rsidRDefault="00AC7990">
    <w:pPr>
      <w:spacing w:line="19" w:lineRule="exact"/>
      <w:ind w:left="18" w:right="-72"/>
    </w:pPr>
    <w:r>
      <w:rPr>
        <w:noProof/>
      </w:rPr>
      <w:pict w14:anchorId="740AE154">
        <v:rect id="_x0000_s1046" style="position:absolute;left:0;text-align:left;margin-left:86.4pt;margin-top:0;width:457.2pt;height:.95pt;z-index:-251672064;mso-position-horizontal-relative:page" o:allowincell="f" fillcolor="black" stroked="f" strokeweight="0">
          <v:fill color2="black"/>
          <w10:wrap anchorx="page"/>
          <w10:anchorlock/>
        </v:rect>
      </w:pict>
    </w:r>
  </w:p>
  <w:p w14:paraId="3D161CFA" w14:textId="77777777" w:rsidR="00AC7990" w:rsidRDefault="00AC7990">
    <w:pPr>
      <w:spacing w:line="148" w:lineRule="exac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F2D3" w14:textId="77777777" w:rsidR="00AC7990" w:rsidRDefault="00E72E57">
    <w:pPr>
      <w:tabs>
        <w:tab w:val="right" w:pos="9162"/>
      </w:tabs>
      <w:ind w:left="18" w:right="-72"/>
    </w:pPr>
    <w:r>
      <w:t xml:space="preserve"> </w:t>
    </w:r>
    <w:r w:rsidR="00AC7990">
      <w:t xml:space="preserve">Appendix </w:t>
    </w:r>
    <w:r w:rsidR="006039F6">
      <w:t>E Inspection Sheets</w:t>
    </w:r>
    <w:r>
      <w:t xml:space="preserve"> </w:t>
    </w:r>
    <w:r w:rsidR="006039F6">
      <w:t xml:space="preserve">        </w:t>
    </w:r>
    <w:r>
      <w:t xml:space="preserve"> </w:t>
    </w:r>
    <w:r w:rsidR="006039F6">
      <w:t xml:space="preserve">    </w:t>
    </w:r>
    <w:r>
      <w:t xml:space="preserve">                                                                   </w:t>
    </w:r>
    <w:r w:rsidR="006039F6">
      <w:tab/>
      <w:t>Appendix A</w:t>
    </w:r>
  </w:p>
  <w:p w14:paraId="6E7E3D1A" w14:textId="77777777" w:rsidR="00AC7990" w:rsidRDefault="00AC7990">
    <w:pPr>
      <w:spacing w:line="19" w:lineRule="exact"/>
      <w:ind w:left="18" w:right="-72"/>
    </w:pPr>
    <w:r>
      <w:rPr>
        <w:noProof/>
      </w:rPr>
      <w:pict w14:anchorId="6073433B">
        <v:rect id="_x0000_s1047" style="position:absolute;left:0;text-align:left;margin-left:86.4pt;margin-top:0;width:457.2pt;height:.95pt;z-index:-251671040;mso-position-horizontal-relative:page" o:allowincell="f" fillcolor="black" stroked="f" strokeweight="0">
          <v:fill color2="black"/>
          <w10:wrap anchorx="page"/>
          <w10:anchorlock/>
        </v:rect>
      </w:pict>
    </w:r>
  </w:p>
  <w:p w14:paraId="7BFAEDFA" w14:textId="77777777" w:rsidR="00AC7990" w:rsidRDefault="00AC7990">
    <w:pPr>
      <w:spacing w:line="240" w:lineRule="exac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2D3" w14:textId="77777777" w:rsidR="00AC7990" w:rsidRDefault="00EF78D5">
    <w:pPr>
      <w:tabs>
        <w:tab w:val="right" w:pos="9162"/>
      </w:tabs>
      <w:ind w:left="18" w:right="-72"/>
    </w:pPr>
    <w:r>
      <w:t xml:space="preserve">Appendix A            </w:t>
    </w:r>
    <w:r>
      <w:tab/>
    </w:r>
    <w:r w:rsidR="00025009">
      <w:t>Appendix E Inspection Sheets</w:t>
    </w:r>
  </w:p>
  <w:p w14:paraId="10A8E633" w14:textId="77777777" w:rsidR="00AC7990" w:rsidRDefault="00AC7990">
    <w:pPr>
      <w:spacing w:line="19" w:lineRule="exact"/>
      <w:ind w:left="18" w:right="-72"/>
    </w:pPr>
    <w:r>
      <w:rPr>
        <w:noProof/>
      </w:rPr>
      <w:pict w14:anchorId="40E7280B">
        <v:rect id="_x0000_s1048" style="position:absolute;left:0;text-align:left;margin-left:86.4pt;margin-top:0;width:457.2pt;height:.95pt;z-index:-251670016;mso-position-horizontal-relative:page" o:allowincell="f" fillcolor="black" stroked="f" strokeweight="0">
          <v:fill color2="black"/>
          <w10:wrap anchorx="page"/>
          <w10:anchorlock/>
        </v:rect>
      </w:pict>
    </w:r>
  </w:p>
  <w:p w14:paraId="3A93FB6F" w14:textId="77777777" w:rsidR="00AC7990" w:rsidRDefault="00AC7990">
    <w:pPr>
      <w:spacing w:line="240" w:lineRule="exac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2D63" w14:textId="77777777" w:rsidR="00AC7990" w:rsidRDefault="00AC7990">
    <w:pPr>
      <w:tabs>
        <w:tab w:val="right" w:pos="9162"/>
      </w:tabs>
      <w:ind w:left="18" w:right="-72"/>
    </w:pPr>
    <w:r>
      <w:t>Sample Linearity Test Standard Operating Procedure</w:t>
    </w:r>
    <w:r w:rsidR="006039F6">
      <w:t xml:space="preserve">                                              </w:t>
    </w:r>
    <w:r>
      <w:tab/>
    </w:r>
    <w:r w:rsidR="007529D9">
      <w:t xml:space="preserve"> </w:t>
    </w:r>
    <w:r w:rsidR="006039F6">
      <w:t xml:space="preserve"> </w:t>
    </w:r>
    <w:r>
      <w:t>Appendix A</w:t>
    </w:r>
  </w:p>
  <w:p w14:paraId="54D61B9C" w14:textId="77777777" w:rsidR="00AC7990" w:rsidRDefault="00AC7990">
    <w:pPr>
      <w:spacing w:line="19" w:lineRule="exact"/>
      <w:ind w:left="18" w:right="-72"/>
    </w:pPr>
    <w:r>
      <w:rPr>
        <w:noProof/>
      </w:rPr>
      <w:pict w14:anchorId="7EF80044">
        <v:rect id="_x0000_s1049" style="position:absolute;left:0;text-align:left;margin-left:86.4pt;margin-top:0;width:457.2pt;height:.95pt;z-index:-251668992;mso-position-horizontal-relative:page" o:allowincell="f" fillcolor="black" stroked="f" strokeweight="0">
          <v:fill color2="black"/>
          <w10:wrap anchorx="page"/>
          <w10:anchorlock/>
        </v:rect>
      </w:pict>
    </w:r>
  </w:p>
  <w:p w14:paraId="34EE180C" w14:textId="77777777" w:rsidR="00AC7990" w:rsidRDefault="00AC7990">
    <w:pPr>
      <w:spacing w:line="240" w:lineRule="exac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FA84" w14:textId="77777777" w:rsidR="00AC7990" w:rsidRDefault="00AC79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B2CE" w14:textId="77777777" w:rsidR="00CA04D3" w:rsidRDefault="00CA04D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FD3B" w14:textId="77777777" w:rsidR="00AC7990" w:rsidRDefault="00AC7990">
    <w:pPr>
      <w:tabs>
        <w:tab w:val="right" w:pos="9162"/>
      </w:tabs>
      <w:ind w:left="18" w:right="-72"/>
    </w:pPr>
    <w:r>
      <w:t>Appendix A</w:t>
    </w:r>
    <w:r>
      <w:tab/>
      <w:t>Sample Linearity Test Standard Operating Procedure</w:t>
    </w:r>
  </w:p>
  <w:p w14:paraId="443FAB22" w14:textId="77777777" w:rsidR="00AC7990" w:rsidRDefault="00AC7990">
    <w:pPr>
      <w:spacing w:line="19" w:lineRule="exact"/>
      <w:ind w:left="18" w:right="-72"/>
    </w:pPr>
    <w:r>
      <w:rPr>
        <w:noProof/>
      </w:rPr>
      <w:pict w14:anchorId="0B2F1B7B">
        <v:rect id="_x0000_s1050" style="position:absolute;left:0;text-align:left;margin-left:86.4pt;margin-top:0;width:457.2pt;height:.95pt;z-index:-251667968;mso-position-horizontal-relative:page" o:allowincell="f" fillcolor="black" stroked="f" strokeweight="0">
          <v:fill color2="black"/>
          <w10:wrap anchorx="page"/>
          <w10:anchorlock/>
        </v:rect>
      </w:pict>
    </w:r>
  </w:p>
  <w:p w14:paraId="59950401" w14:textId="77777777" w:rsidR="00AC7990" w:rsidRDefault="00AC7990">
    <w:pPr>
      <w:spacing w:line="240" w:lineRule="exac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6C97" w14:textId="77777777" w:rsidR="007529D9" w:rsidRDefault="00AC7990" w:rsidP="007529D9">
    <w:pPr>
      <w:tabs>
        <w:tab w:val="right" w:pos="9162"/>
      </w:tabs>
      <w:ind w:left="18" w:right="-72"/>
    </w:pPr>
    <w:r>
      <w:t>Sample Linearity T</w:t>
    </w:r>
    <w:r w:rsidR="007529D9">
      <w:t>est Standard Operating Procedure</w:t>
    </w:r>
    <w:r w:rsidR="007529D9">
      <w:tab/>
      <w:t xml:space="preserve">     </w:t>
    </w:r>
    <w:r>
      <w:t>Appendix A</w:t>
    </w:r>
  </w:p>
  <w:p w14:paraId="3E70B5DF" w14:textId="77777777" w:rsidR="007529D9" w:rsidRDefault="007529D9" w:rsidP="007529D9">
    <w:pPr>
      <w:tabs>
        <w:tab w:val="right" w:pos="9162"/>
      </w:tabs>
      <w:ind w:left="18" w:right="-72"/>
    </w:pPr>
  </w:p>
  <w:p w14:paraId="04FDFDC3" w14:textId="77777777" w:rsidR="00AC7990" w:rsidRDefault="00AC7990" w:rsidP="00E26449">
    <w:pPr>
      <w:spacing w:line="19" w:lineRule="exact"/>
      <w:ind w:left="18" w:right="-72"/>
    </w:pPr>
    <w:r>
      <w:rPr>
        <w:noProof/>
      </w:rPr>
      <w:pict w14:anchorId="293DEB04">
        <v:rect id="_x0000_s1051" style="position:absolute;left:0;text-align:left;margin-left:85.05pt;margin-top:-11.9pt;width:457.2pt;height:.95pt;z-index:-251666944;mso-position-horizontal-relative:page" fillcolor="black" stroked="f" strokeweight="0">
          <v:fill color2="black"/>
          <w10:wrap anchorx="page"/>
          <w10:anchorlock/>
        </v:rect>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6AD8" w14:textId="77777777" w:rsidR="00AC7990" w:rsidRDefault="00AC7990">
    <w:pPr>
      <w:tabs>
        <w:tab w:val="right" w:pos="9162"/>
      </w:tabs>
      <w:ind w:left="18" w:right="-72"/>
    </w:pPr>
    <w:r>
      <w:t>Sample Linearity Test Standard Operating Procedure</w:t>
    </w:r>
    <w:r w:rsidR="00E72E57">
      <w:t xml:space="preserve">                                          </w:t>
    </w:r>
    <w:r w:rsidR="003642EE">
      <w:t xml:space="preserve"> </w:t>
    </w:r>
    <w:r w:rsidR="001B407F">
      <w:t xml:space="preserve">   </w:t>
    </w:r>
    <w:r w:rsidR="006C5690">
      <w:t xml:space="preserve"> </w:t>
    </w:r>
    <w:r>
      <w:t xml:space="preserve">Appendix </w:t>
    </w:r>
    <w:r w:rsidR="001B407F">
      <w:t>A</w:t>
    </w:r>
  </w:p>
  <w:p w14:paraId="0A31D2F6" w14:textId="77777777" w:rsidR="00AC7990" w:rsidRDefault="00AC7990">
    <w:pPr>
      <w:spacing w:line="19" w:lineRule="exact"/>
      <w:ind w:left="18" w:right="-72"/>
    </w:pPr>
    <w:r>
      <w:rPr>
        <w:noProof/>
      </w:rPr>
      <w:pict w14:anchorId="476DCE2C">
        <v:rect id="_x0000_s1052" style="position:absolute;left:0;text-align:left;margin-left:85.05pt;margin-top:2.25pt;width:457.2pt;height:.95pt;z-index:-251665920;mso-position-horizontal-relative:page" fillcolor="black" stroked="f" strokeweight="0">
          <v:fill color2="black"/>
          <w10:wrap anchorx="page"/>
          <w10:anchorlock/>
        </v:rect>
      </w:pict>
    </w:r>
  </w:p>
  <w:p w14:paraId="3476EFD3" w14:textId="77777777" w:rsidR="00AC7990" w:rsidRDefault="00AC7990">
    <w:pPr>
      <w:spacing w:line="240" w:lineRule="exac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A9DA" w14:textId="77777777" w:rsidR="00AC7990" w:rsidRDefault="00AC7990">
    <w:pPr>
      <w:tabs>
        <w:tab w:val="right" w:pos="9162"/>
      </w:tabs>
      <w:ind w:left="18" w:right="-72"/>
    </w:pPr>
    <w:r>
      <w:t xml:space="preserve">Appendix A </w:t>
    </w:r>
    <w:r>
      <w:tab/>
      <w:t>Sample Linearity Test Standard Operating Procedure</w:t>
    </w:r>
  </w:p>
  <w:p w14:paraId="52F7FA98" w14:textId="77777777" w:rsidR="00AC7990" w:rsidRDefault="00AC7990">
    <w:pPr>
      <w:spacing w:line="19" w:lineRule="exact"/>
      <w:ind w:left="18" w:right="-72"/>
    </w:pPr>
    <w:r>
      <w:rPr>
        <w:noProof/>
      </w:rPr>
      <w:pict w14:anchorId="5A8B4008">
        <v:rect id="_x0000_s1053" style="position:absolute;left:0;text-align:left;margin-left:86.4pt;margin-top:0;width:457.2pt;height:.95pt;z-index:-251664896;mso-position-horizontal-relative:page" o:allowincell="f" fillcolor="black" stroked="f" strokeweight="0">
          <v:fill color2="black"/>
          <w10:wrap anchorx="page"/>
          <w10:anchorlock/>
        </v:rect>
      </w:pict>
    </w:r>
  </w:p>
  <w:p w14:paraId="0E55705D" w14:textId="77777777" w:rsidR="00AC7990" w:rsidRDefault="00AC7990">
    <w:pPr>
      <w:spacing w:line="240" w:lineRule="exac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1296" w14:textId="77777777" w:rsidR="00AC7990" w:rsidRDefault="00E72E57">
    <w:pPr>
      <w:tabs>
        <w:tab w:val="right" w:pos="9162"/>
      </w:tabs>
      <w:ind w:left="18" w:right="-72"/>
    </w:pPr>
    <w:r>
      <w:t xml:space="preserve">     Sample Ca</w:t>
    </w:r>
    <w:r w:rsidR="00AC7990">
      <w:t>libration Gas Cylinder Tracking Form</w:t>
    </w:r>
    <w:r>
      <w:t xml:space="preserve">                                                     </w:t>
    </w:r>
    <w:r w:rsidR="00AC7990">
      <w:tab/>
      <w:t>Appendix A</w:t>
    </w:r>
  </w:p>
  <w:p w14:paraId="725DEBAA" w14:textId="77777777" w:rsidR="00AC7990" w:rsidRDefault="00AC7990" w:rsidP="00E72E57">
    <w:pPr>
      <w:tabs>
        <w:tab w:val="right" w:pos="9162"/>
      </w:tabs>
      <w:ind w:left="18" w:right="-72"/>
    </w:pPr>
    <w:r>
      <w:rPr>
        <w:noProof/>
      </w:rPr>
      <w:pict w14:anchorId="2B2448C7">
        <v:rect id="_x0000_s1054" style="position:absolute;left:0;text-align:left;margin-left:86.4pt;margin-top:0;width:457.2pt;height:.95pt;z-index:-251663872;mso-position-horizontal-relative:page" o:allowincell="f" fillcolor="black" stroked="f" strokeweight="0">
          <v:fill color2="black"/>
          <w10:wrap anchorx="page"/>
          <w10:anchorlock/>
        </v:rect>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7F27" w14:textId="77777777" w:rsidR="00AC7990" w:rsidRDefault="00AC7990">
    <w:pPr>
      <w:tabs>
        <w:tab w:val="right" w:pos="9162"/>
      </w:tabs>
      <w:ind w:left="18" w:right="-72"/>
    </w:pPr>
    <w:r>
      <w:t xml:space="preserve">Appendix A </w:t>
    </w:r>
    <w:r>
      <w:tab/>
    </w:r>
    <w:r w:rsidR="00025009">
      <w:t>Sample Calibration Gas Cylinder Tracking Form</w:t>
    </w:r>
  </w:p>
  <w:p w14:paraId="6ED3BF5A" w14:textId="77777777" w:rsidR="00AC7990" w:rsidRDefault="00AC7990">
    <w:pPr>
      <w:spacing w:line="19" w:lineRule="exact"/>
      <w:ind w:left="18" w:right="-72"/>
    </w:pPr>
    <w:r>
      <w:rPr>
        <w:noProof/>
      </w:rPr>
      <w:pict w14:anchorId="2A08B3EA">
        <v:rect id="_x0000_s1055" style="position:absolute;left:0;text-align:left;margin-left:86.4pt;margin-top:0;width:457.2pt;height:.95pt;z-index:-251662848;mso-position-horizontal-relative:page" o:allowincell="f" fillcolor="black" stroked="f" strokeweight="0">
          <v:fill color2="black"/>
          <w10:wrap anchorx="page"/>
          <w10:anchorlock/>
        </v:rect>
      </w:pict>
    </w:r>
  </w:p>
  <w:p w14:paraId="4C60C4C6" w14:textId="77777777" w:rsidR="00AC7990" w:rsidRDefault="00AC7990">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6144" w14:textId="77777777" w:rsidR="00AC7990" w:rsidRDefault="00AC79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A6E9" w14:textId="77777777" w:rsidR="00AC7990" w:rsidRDefault="00407645" w:rsidP="00407645">
    <w:pPr>
      <w:tabs>
        <w:tab w:val="right" w:pos="9432"/>
      </w:tabs>
      <w:ind w:right="-72"/>
    </w:pPr>
    <w:r>
      <w:t xml:space="preserve">Appendix A                                                                                                 </w:t>
    </w:r>
    <w:r w:rsidR="00AC7990">
      <w:t>Pre-Audit Checklist</w:t>
    </w:r>
  </w:p>
  <w:p w14:paraId="640A1A93" w14:textId="77777777" w:rsidR="00AC7990" w:rsidRDefault="00AC7990">
    <w:pPr>
      <w:spacing w:line="19" w:lineRule="exact"/>
      <w:ind w:left="288" w:right="-72"/>
      <w:rPr>
        <w:sz w:val="20"/>
        <w:szCs w:val="20"/>
      </w:rPr>
    </w:pPr>
    <w:r>
      <w:rPr>
        <w:noProof/>
      </w:rPr>
      <w:pict w14:anchorId="71D5400A">
        <v:rect id="_x0000_s1027" style="position:absolute;left:0;text-align:left;margin-left:86.4pt;margin-top:0;width:457.2pt;height:.95pt;z-index:-251681280;mso-position-horizontal-relative:page" o:allowincell="f" fillcolor="black" stroked="f" strokeweight="0">
          <v:fill color2="black"/>
          <w10:wrap anchorx="page"/>
          <w10:anchorlock/>
        </v:rect>
      </w:pict>
    </w:r>
  </w:p>
  <w:p w14:paraId="72AA62C0" w14:textId="77777777" w:rsidR="00AC7990" w:rsidRDefault="00AC7990">
    <w:pPr>
      <w:spacing w:line="24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E16F" w14:textId="77777777" w:rsidR="00AC7990" w:rsidRDefault="00AA4439" w:rsidP="006C5690">
    <w:pPr>
      <w:tabs>
        <w:tab w:val="right" w:pos="9432"/>
      </w:tabs>
      <w:ind w:right="-72"/>
    </w:pPr>
    <w:r>
      <w:t xml:space="preserve">CEMS Inspection Sheet                                                           </w:t>
    </w:r>
    <w:r w:rsidR="006C5690">
      <w:t xml:space="preserve">                               </w:t>
    </w:r>
    <w:r w:rsidR="009C206B">
      <w:t xml:space="preserve"> </w:t>
    </w:r>
    <w:r w:rsidR="00AC7990">
      <w:t>Appendix A</w:t>
    </w:r>
  </w:p>
  <w:p w14:paraId="6B200A08" w14:textId="77777777" w:rsidR="00AC7990" w:rsidRDefault="00AC7990">
    <w:pPr>
      <w:spacing w:line="19" w:lineRule="exact"/>
      <w:ind w:left="288" w:right="-72"/>
    </w:pPr>
    <w:r>
      <w:rPr>
        <w:noProof/>
      </w:rPr>
      <w:pict w14:anchorId="432E156C">
        <v:rect id="_x0000_s1030" style="position:absolute;left:0;text-align:left;margin-left:86.4pt;margin-top:0;width:457.2pt;height:.95pt;z-index:-251678208;mso-position-horizontal-relative:page" o:allowincell="f" fillcolor="black" stroked="f" strokeweight="0">
          <v:fill color2="black"/>
          <w10:wrap anchorx="page"/>
          <w10:anchorlock/>
        </v:rect>
      </w:pict>
    </w:r>
  </w:p>
  <w:p w14:paraId="472DC347" w14:textId="77777777" w:rsidR="00AC7990" w:rsidRDefault="00AC7990">
    <w:pPr>
      <w:spacing w:line="148"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F9C1" w14:textId="77777777" w:rsidR="00AC7990" w:rsidRDefault="00F62F5D" w:rsidP="00F62F5D">
    <w:pPr>
      <w:tabs>
        <w:tab w:val="right" w:pos="9432"/>
      </w:tabs>
      <w:ind w:right="-72"/>
    </w:pPr>
    <w:r>
      <w:t xml:space="preserve">Appendix A                                                                                        </w:t>
    </w:r>
    <w:r w:rsidR="00C953D2">
      <w:t xml:space="preserve">   </w:t>
    </w:r>
    <w:r w:rsidR="00AC7990">
      <w:t>CEMS Inspection Sheet</w:t>
    </w:r>
  </w:p>
  <w:p w14:paraId="5BF81EC7" w14:textId="77777777" w:rsidR="00AC7990" w:rsidRDefault="00AC7990">
    <w:pPr>
      <w:spacing w:line="19" w:lineRule="exact"/>
      <w:ind w:left="288" w:right="-72"/>
    </w:pPr>
    <w:r>
      <w:rPr>
        <w:noProof/>
      </w:rPr>
      <w:pict w14:anchorId="59F8A67A">
        <v:rect id="_x0000_s1031" style="position:absolute;left:0;text-align:left;margin-left:86.4pt;margin-top:0;width:457.2pt;height:.95pt;z-index:-251677184;mso-position-horizontal-relative:page" o:allowincell="f" fillcolor="black" stroked="f" strokeweight="0">
          <v:fill color2="black"/>
          <w10:wrap anchorx="page"/>
          <w10:anchorlock/>
        </v:rect>
      </w:pict>
    </w:r>
  </w:p>
  <w:p w14:paraId="58C1A4F0" w14:textId="77777777" w:rsidR="00AC7990" w:rsidRDefault="00AC7990">
    <w:pPr>
      <w:spacing w:line="148"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7C91" w14:textId="77777777" w:rsidR="00AA4439" w:rsidRDefault="006C5690" w:rsidP="006C5690">
    <w:pPr>
      <w:tabs>
        <w:tab w:val="right" w:pos="9432"/>
      </w:tabs>
      <w:ind w:right="-72"/>
    </w:pPr>
    <w:r>
      <w:t>CEMS Inspection Sheet                                                                                           A</w:t>
    </w:r>
    <w:r w:rsidR="00AA4439">
      <w:t>ppendix A</w:t>
    </w:r>
  </w:p>
  <w:p w14:paraId="03B97FB3" w14:textId="77777777" w:rsidR="00AA4439" w:rsidRDefault="00AA4439">
    <w:pPr>
      <w:spacing w:line="19" w:lineRule="exact"/>
      <w:ind w:left="288" w:right="-72"/>
    </w:pPr>
    <w:r>
      <w:rPr>
        <w:noProof/>
      </w:rPr>
      <w:pict w14:anchorId="50415C3D">
        <v:rect id="_x0000_s1066" style="position:absolute;left:0;text-align:left;margin-left:86.4pt;margin-top:0;width:457.2pt;height:.95pt;z-index:-251652608;mso-position-horizontal-relative:page" o:allowincell="f" fillcolor="black" stroked="f" strokeweight="0">
          <v:fill color2="black"/>
          <w10:wrap anchorx="page"/>
          <w10:anchorlock/>
        </v:rect>
      </w:pict>
    </w:r>
  </w:p>
  <w:p w14:paraId="7E64B244" w14:textId="77777777" w:rsidR="00AA4439" w:rsidRDefault="00AA4439">
    <w:pPr>
      <w:spacing w:line="148"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DE63" w14:textId="77777777" w:rsidR="00B36300" w:rsidRDefault="00025009" w:rsidP="006C5690">
    <w:pPr>
      <w:tabs>
        <w:tab w:val="right" w:pos="9432"/>
      </w:tabs>
      <w:ind w:right="-72"/>
    </w:pPr>
    <w:r>
      <w:t>Daily Calibration Error Test</w:t>
    </w:r>
    <w:r w:rsidR="006C5690">
      <w:t xml:space="preserve"> Observation Sheet                                                        </w:t>
    </w:r>
    <w:r w:rsidR="00B36300">
      <w:t>Appendix A</w:t>
    </w:r>
  </w:p>
  <w:p w14:paraId="2D5F49F7" w14:textId="77777777" w:rsidR="00B36300" w:rsidRDefault="00B36300">
    <w:pPr>
      <w:spacing w:line="19" w:lineRule="exact"/>
      <w:ind w:left="288" w:right="-72"/>
    </w:pPr>
    <w:r>
      <w:rPr>
        <w:noProof/>
      </w:rPr>
      <w:pict w14:anchorId="0BAA8003">
        <v:rect id="_x0000_s1068" style="position:absolute;left:0;text-align:left;margin-left:86.4pt;margin-top:0;width:457.2pt;height:.95pt;z-index:-251651584;mso-position-horizontal-relative:page" o:allowincell="f" fillcolor="black" stroked="f" strokeweight="0">
          <v:fill color2="black"/>
          <w10:wrap anchorx="page"/>
          <w10:anchorlock/>
        </v:rect>
      </w:pict>
    </w:r>
  </w:p>
  <w:p w14:paraId="3BA565F1" w14:textId="77777777" w:rsidR="00B36300" w:rsidRDefault="00B36300">
    <w:pPr>
      <w:spacing w:line="148"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0C01CC"/>
    <w:lvl w:ilvl="0">
      <w:numFmt w:val="bullet"/>
      <w:lvlText w:val="*"/>
      <w:lvlJc w:val="left"/>
    </w:lvl>
  </w:abstractNum>
  <w:abstractNum w:abstractNumId="1" w15:restartNumberingAfterBreak="0">
    <w:nsid w:val="00000001"/>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7"/>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82937992">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83989548">
    <w:abstractNumId w:val="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74025498">
    <w:abstractNumId w:val="0"/>
    <w:lvlOverride w:ilvl="0">
      <w:lvl w:ilvl="0">
        <w:numFmt w:val="bullet"/>
        <w:lvlText w:val="$"/>
        <w:legacy w:legacy="1" w:legacySpace="0" w:legacyIndent="330"/>
        <w:lvlJc w:val="left"/>
        <w:pPr>
          <w:ind w:left="-570" w:hanging="33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E70"/>
    <w:rsid w:val="00025009"/>
    <w:rsid w:val="00080104"/>
    <w:rsid w:val="000A215E"/>
    <w:rsid w:val="000B566A"/>
    <w:rsid w:val="000B5B7F"/>
    <w:rsid w:val="001107D8"/>
    <w:rsid w:val="00134143"/>
    <w:rsid w:val="001820D9"/>
    <w:rsid w:val="001B407F"/>
    <w:rsid w:val="001E675B"/>
    <w:rsid w:val="00212751"/>
    <w:rsid w:val="00297168"/>
    <w:rsid w:val="002D58F4"/>
    <w:rsid w:val="003642EE"/>
    <w:rsid w:val="00387D3E"/>
    <w:rsid w:val="00397B0D"/>
    <w:rsid w:val="003E73FA"/>
    <w:rsid w:val="004040E1"/>
    <w:rsid w:val="00407645"/>
    <w:rsid w:val="004810B3"/>
    <w:rsid w:val="0049412D"/>
    <w:rsid w:val="004E635F"/>
    <w:rsid w:val="00545431"/>
    <w:rsid w:val="005830FB"/>
    <w:rsid w:val="00585E12"/>
    <w:rsid w:val="00597637"/>
    <w:rsid w:val="005D2E91"/>
    <w:rsid w:val="006039F6"/>
    <w:rsid w:val="00617E6E"/>
    <w:rsid w:val="00694E2D"/>
    <w:rsid w:val="006A11B6"/>
    <w:rsid w:val="006C5690"/>
    <w:rsid w:val="006D3658"/>
    <w:rsid w:val="006F29C3"/>
    <w:rsid w:val="007222F1"/>
    <w:rsid w:val="007529D9"/>
    <w:rsid w:val="00811622"/>
    <w:rsid w:val="008476D7"/>
    <w:rsid w:val="00873502"/>
    <w:rsid w:val="009B58F2"/>
    <w:rsid w:val="009C206B"/>
    <w:rsid w:val="009E3D0E"/>
    <w:rsid w:val="009F4550"/>
    <w:rsid w:val="009F52A8"/>
    <w:rsid w:val="009F5F72"/>
    <w:rsid w:val="00A25E70"/>
    <w:rsid w:val="00A54E61"/>
    <w:rsid w:val="00AA4439"/>
    <w:rsid w:val="00AC7990"/>
    <w:rsid w:val="00B36300"/>
    <w:rsid w:val="00C323A4"/>
    <w:rsid w:val="00C55D1B"/>
    <w:rsid w:val="00C953D2"/>
    <w:rsid w:val="00CA04D3"/>
    <w:rsid w:val="00CA7B69"/>
    <w:rsid w:val="00D27B68"/>
    <w:rsid w:val="00D540B6"/>
    <w:rsid w:val="00E26449"/>
    <w:rsid w:val="00E32418"/>
    <w:rsid w:val="00E72E57"/>
    <w:rsid w:val="00E73696"/>
    <w:rsid w:val="00EF78D5"/>
    <w:rsid w:val="00F34806"/>
    <w:rsid w:val="00F62F5D"/>
    <w:rsid w:val="00FE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03DD7D06"/>
  <w15:chartTrackingRefBased/>
  <w15:docId w15:val="{3286FBFD-6A57-4B7C-8C65-2D36FF29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OC1">
    <w:name w:val="toc 1"/>
    <w:basedOn w:val="Normal"/>
    <w:next w:val="Normal"/>
    <w:autoRedefine/>
    <w:semiHidden/>
    <w:pPr>
      <w:ind w:left="720" w:hanging="720"/>
    </w:pPr>
  </w:style>
  <w:style w:type="paragraph" w:customStyle="1" w:styleId="Level3">
    <w:name w:val="Level 3"/>
    <w:basedOn w:val="Normal"/>
    <w:pPr>
      <w:numPr>
        <w:ilvl w:val="2"/>
        <w:numId w:val="1"/>
      </w:numPr>
      <w:ind w:left="1530" w:hanging="414"/>
      <w:outlineLvl w:val="2"/>
    </w:pPr>
  </w:style>
  <w:style w:type="paragraph" w:customStyle="1" w:styleId="Level2">
    <w:name w:val="Level 2"/>
    <w:basedOn w:val="Normal"/>
    <w:pPr>
      <w:numPr>
        <w:ilvl w:val="1"/>
        <w:numId w:val="2"/>
      </w:numPr>
      <w:ind w:left="1170" w:hanging="450"/>
      <w:outlineLvl w:val="1"/>
    </w:pPr>
  </w:style>
  <w:style w:type="character" w:customStyle="1" w:styleId="Hypertext">
    <w:name w:val="Hypertext"/>
    <w:rPr>
      <w:color w:val="0000FF"/>
      <w:u w:val="single"/>
    </w:rPr>
  </w:style>
  <w:style w:type="paragraph" w:customStyle="1" w:styleId="Level1">
    <w:name w:val="Level 1"/>
    <w:basedOn w:val="Normal"/>
    <w:pPr>
      <w:ind w:left="330" w:hanging="330"/>
    </w:pPr>
  </w:style>
  <w:style w:type="paragraph" w:styleId="Header">
    <w:name w:val="header"/>
    <w:basedOn w:val="Normal"/>
    <w:rsid w:val="00AC7990"/>
    <w:pPr>
      <w:tabs>
        <w:tab w:val="center" w:pos="4320"/>
        <w:tab w:val="right" w:pos="8640"/>
      </w:tabs>
    </w:pPr>
  </w:style>
  <w:style w:type="paragraph" w:styleId="Footer">
    <w:name w:val="footer"/>
    <w:basedOn w:val="Normal"/>
    <w:rsid w:val="00AC7990"/>
    <w:pPr>
      <w:tabs>
        <w:tab w:val="center" w:pos="4320"/>
        <w:tab w:val="right" w:pos="8640"/>
      </w:tabs>
    </w:pPr>
  </w:style>
  <w:style w:type="paragraph" w:styleId="BalloonText">
    <w:name w:val="Balloon Text"/>
    <w:basedOn w:val="Normal"/>
    <w:semiHidden/>
    <w:rsid w:val="00E32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header" Target="header6.xml"/><Relationship Id="rId42" Type="http://schemas.openxmlformats.org/officeDocument/2006/relationships/image" Target="media/image4.wmf"/><Relationship Id="rId47" Type="http://schemas.openxmlformats.org/officeDocument/2006/relationships/footer" Target="footer17.xml"/><Relationship Id="rId63" Type="http://schemas.openxmlformats.org/officeDocument/2006/relationships/image" Target="media/image10.wmf"/><Relationship Id="rId68" Type="http://schemas.openxmlformats.org/officeDocument/2006/relationships/oleObject" Target="embeddings/oleObject11.bin"/><Relationship Id="rId84" Type="http://schemas.openxmlformats.org/officeDocument/2006/relationships/header" Target="header26.xml"/><Relationship Id="rId89" Type="http://schemas.openxmlformats.org/officeDocument/2006/relationships/image" Target="media/image15.png"/><Relationship Id="rId16" Type="http://schemas.openxmlformats.org/officeDocument/2006/relationships/footer" Target="footer7.xml"/><Relationship Id="rId11" Type="http://schemas.openxmlformats.org/officeDocument/2006/relationships/header" Target="header3.xml"/><Relationship Id="rId32" Type="http://schemas.openxmlformats.org/officeDocument/2006/relationships/image" Target="media/image2.wmf"/><Relationship Id="rId37" Type="http://schemas.openxmlformats.org/officeDocument/2006/relationships/image" Target="media/image3.wmf"/><Relationship Id="rId53" Type="http://schemas.openxmlformats.org/officeDocument/2006/relationships/oleObject" Target="embeddings/oleObject8.bin"/><Relationship Id="rId58" Type="http://schemas.openxmlformats.org/officeDocument/2006/relationships/header" Target="header18.xml"/><Relationship Id="rId74" Type="http://schemas.openxmlformats.org/officeDocument/2006/relationships/oleObject" Target="embeddings/oleObject14.bin"/><Relationship Id="rId79" Type="http://schemas.openxmlformats.org/officeDocument/2006/relationships/header" Target="header22.xml"/><Relationship Id="rId5" Type="http://schemas.openxmlformats.org/officeDocument/2006/relationships/footnotes" Target="footnotes.xml"/><Relationship Id="rId90" Type="http://schemas.openxmlformats.org/officeDocument/2006/relationships/header" Target="header31.xml"/><Relationship Id="rId95" Type="http://schemas.openxmlformats.org/officeDocument/2006/relationships/fontTable" Target="fontTable.xml"/><Relationship Id="rId22" Type="http://schemas.openxmlformats.org/officeDocument/2006/relationships/header" Target="header7.xml"/><Relationship Id="rId27" Type="http://schemas.openxmlformats.org/officeDocument/2006/relationships/footer" Target="footer13.xml"/><Relationship Id="rId43" Type="http://schemas.openxmlformats.org/officeDocument/2006/relationships/oleObject" Target="embeddings/oleObject4.bin"/><Relationship Id="rId48" Type="http://schemas.openxmlformats.org/officeDocument/2006/relationships/image" Target="media/image6.wmf"/><Relationship Id="rId64" Type="http://schemas.openxmlformats.org/officeDocument/2006/relationships/oleObject" Target="embeddings/oleObject10.bin"/><Relationship Id="rId69" Type="http://schemas.openxmlformats.org/officeDocument/2006/relationships/image" Target="media/image12.wmf"/><Relationship Id="rId8" Type="http://schemas.openxmlformats.org/officeDocument/2006/relationships/header" Target="header2.xml"/><Relationship Id="rId51" Type="http://schemas.openxmlformats.org/officeDocument/2006/relationships/oleObject" Target="embeddings/oleObject7.bin"/><Relationship Id="rId72" Type="http://schemas.openxmlformats.org/officeDocument/2006/relationships/oleObject" Target="embeddings/oleObject13.bin"/><Relationship Id="rId80" Type="http://schemas.openxmlformats.org/officeDocument/2006/relationships/header" Target="header23.xml"/><Relationship Id="rId85" Type="http://schemas.openxmlformats.org/officeDocument/2006/relationships/header" Target="header27.xml"/><Relationship Id="rId93" Type="http://schemas.openxmlformats.org/officeDocument/2006/relationships/header" Target="header3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oleObject" Target="embeddings/oleObject2.bin"/><Relationship Id="rId38" Type="http://schemas.openxmlformats.org/officeDocument/2006/relationships/oleObject" Target="embeddings/oleObject3.bin"/><Relationship Id="rId46" Type="http://schemas.openxmlformats.org/officeDocument/2006/relationships/header" Target="header14.xml"/><Relationship Id="rId59" Type="http://schemas.openxmlformats.org/officeDocument/2006/relationships/footer" Target="footer19.xml"/><Relationship Id="rId67" Type="http://schemas.openxmlformats.org/officeDocument/2006/relationships/image" Target="media/image11.wmf"/><Relationship Id="rId20" Type="http://schemas.openxmlformats.org/officeDocument/2006/relationships/footer" Target="footer9.xml"/><Relationship Id="rId41" Type="http://schemas.openxmlformats.org/officeDocument/2006/relationships/header" Target="header13.xml"/><Relationship Id="rId54" Type="http://schemas.openxmlformats.org/officeDocument/2006/relationships/header" Target="header15.xml"/><Relationship Id="rId62" Type="http://schemas.openxmlformats.org/officeDocument/2006/relationships/oleObject" Target="embeddings/oleObject9.bin"/><Relationship Id="rId70" Type="http://schemas.openxmlformats.org/officeDocument/2006/relationships/oleObject" Target="embeddings/oleObject12.bin"/><Relationship Id="rId75" Type="http://schemas.openxmlformats.org/officeDocument/2006/relationships/header" Target="header20.xml"/><Relationship Id="rId83" Type="http://schemas.openxmlformats.org/officeDocument/2006/relationships/header" Target="header25.xml"/><Relationship Id="rId88" Type="http://schemas.openxmlformats.org/officeDocument/2006/relationships/header" Target="header30.xml"/><Relationship Id="rId91" Type="http://schemas.openxmlformats.org/officeDocument/2006/relationships/header" Target="header32.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16.xml"/><Relationship Id="rId49" Type="http://schemas.openxmlformats.org/officeDocument/2006/relationships/oleObject" Target="embeddings/oleObject6.bin"/><Relationship Id="rId57" Type="http://schemas.openxmlformats.org/officeDocument/2006/relationships/header" Target="header17.xml"/><Relationship Id="rId10" Type="http://schemas.openxmlformats.org/officeDocument/2006/relationships/footer" Target="footer2.xml"/><Relationship Id="rId31" Type="http://schemas.openxmlformats.org/officeDocument/2006/relationships/oleObject" Target="embeddings/oleObject1.bin"/><Relationship Id="rId44" Type="http://schemas.openxmlformats.org/officeDocument/2006/relationships/image" Target="media/image5.wmf"/><Relationship Id="rId52" Type="http://schemas.openxmlformats.org/officeDocument/2006/relationships/image" Target="media/image8.wmf"/><Relationship Id="rId60" Type="http://schemas.openxmlformats.org/officeDocument/2006/relationships/footer" Target="footer20.xml"/><Relationship Id="rId65" Type="http://schemas.openxmlformats.org/officeDocument/2006/relationships/header" Target="header19.xml"/><Relationship Id="rId73" Type="http://schemas.openxmlformats.org/officeDocument/2006/relationships/image" Target="media/image14.wmf"/><Relationship Id="rId78" Type="http://schemas.openxmlformats.org/officeDocument/2006/relationships/footer" Target="footer23.xml"/><Relationship Id="rId81" Type="http://schemas.openxmlformats.org/officeDocument/2006/relationships/footer" Target="footer24.xml"/><Relationship Id="rId86" Type="http://schemas.openxmlformats.org/officeDocument/2006/relationships/header" Target="header28.xml"/><Relationship Id="rId9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header" Target="header11.xml"/><Relationship Id="rId34" Type="http://schemas.openxmlformats.org/officeDocument/2006/relationships/header" Target="header9.xml"/><Relationship Id="rId50" Type="http://schemas.openxmlformats.org/officeDocument/2006/relationships/image" Target="media/image7.wmf"/><Relationship Id="rId55" Type="http://schemas.openxmlformats.org/officeDocument/2006/relationships/header" Target="header16.xml"/><Relationship Id="rId76" Type="http://schemas.openxmlformats.org/officeDocument/2006/relationships/header" Target="header21.xml"/><Relationship Id="rId7" Type="http://schemas.openxmlformats.org/officeDocument/2006/relationships/header" Target="header1.xml"/><Relationship Id="rId71" Type="http://schemas.openxmlformats.org/officeDocument/2006/relationships/image" Target="media/image13.wmf"/><Relationship Id="rId92" Type="http://schemas.openxmlformats.org/officeDocument/2006/relationships/header" Target="header33.xml"/><Relationship Id="rId2" Type="http://schemas.openxmlformats.org/officeDocument/2006/relationships/styles" Target="styles.xml"/><Relationship Id="rId29" Type="http://schemas.openxmlformats.org/officeDocument/2006/relationships/footer" Target="footer15.xml"/><Relationship Id="rId24"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oleObject" Target="embeddings/oleObject5.bin"/><Relationship Id="rId66" Type="http://schemas.openxmlformats.org/officeDocument/2006/relationships/footer" Target="footer21.xml"/><Relationship Id="rId87" Type="http://schemas.openxmlformats.org/officeDocument/2006/relationships/header" Target="header29.xml"/><Relationship Id="rId61" Type="http://schemas.openxmlformats.org/officeDocument/2006/relationships/image" Target="media/image9.wmf"/><Relationship Id="rId82" Type="http://schemas.openxmlformats.org/officeDocument/2006/relationships/header" Target="header24.xml"/><Relationship Id="rId19" Type="http://schemas.openxmlformats.org/officeDocument/2006/relationships/footer" Target="footer8.xml"/><Relationship Id="rId14" Type="http://schemas.openxmlformats.org/officeDocument/2006/relationships/footer" Target="footer5.xml"/><Relationship Id="rId30" Type="http://schemas.openxmlformats.org/officeDocument/2006/relationships/image" Target="media/image1.wmf"/><Relationship Id="rId35" Type="http://schemas.openxmlformats.org/officeDocument/2006/relationships/header" Target="header10.xml"/><Relationship Id="rId56" Type="http://schemas.openxmlformats.org/officeDocument/2006/relationships/footer" Target="footer18.xml"/><Relationship Id="rId77"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7175</Words>
  <Characters>40902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PART 75 CEMS FIELD AUDIT MANUAL:</vt:lpstr>
    </vt:vector>
  </TitlesOfParts>
  <Company>PQA</Company>
  <LinksUpToDate>false</LinksUpToDate>
  <CharactersWithSpaces>47982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75 CEMS FIELD AUDIT MANUAL:</dc:title>
  <dc:subject/>
  <dc:creator>Jill Ingram</dc:creator>
  <cp:keywords/>
  <dc:description/>
  <cp:lastModifiedBy>Tafoya, Johnathan</cp:lastModifiedBy>
  <cp:revision>2</cp:revision>
  <cp:lastPrinted>2003-07-18T14:59:00Z</cp:lastPrinted>
  <dcterms:created xsi:type="dcterms:W3CDTF">2023-05-09T16:58:00Z</dcterms:created>
  <dcterms:modified xsi:type="dcterms:W3CDTF">2023-05-09T16:58:00Z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-1323421066</vt:i4>
  </property>
  <property fmtid="{D5CDD505-2E9C-101B-9397-08002B2CF9AE}" pid="3" name="_EmailSubject">
    <vt:lpwstr>Appendix in Word Format</vt:lpwstr>
  </property>
  <property fmtid="{D5CDD505-2E9C-101B-9397-08002B2CF9AE}" pid="4" name="_AuthorEmail">
    <vt:lpwstr>billbalcke@pqa.com</vt:lpwstr>
  </property>
  <property fmtid="{D5CDD505-2E9C-101B-9397-08002B2CF9AE}" pid="5" name="_AuthorEmailDisplayName">
    <vt:lpwstr>Balcke, William</vt:lpwstr>
  </property>
  <property fmtid="{D5CDD505-2E9C-101B-9397-08002B2CF9AE}" pid="6" name="_ReviewingToolsShownOnce">
    <vt:lpwstr/>
  </property>
</Properties>
</file>