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09C2" w14:textId="404C2D21" w:rsidR="00364FDD" w:rsidRDefault="00273080" w:rsidP="001D53A4">
      <w:r>
        <w:rPr>
          <w:noProof/>
        </w:rPr>
        <mc:AlternateContent>
          <mc:Choice Requires="wps">
            <w:drawing>
              <wp:anchor distT="0" distB="0" distL="114300" distR="114300" simplePos="0" relativeHeight="251658241" behindDoc="0" locked="0" layoutInCell="1" allowOverlap="1" wp14:anchorId="728CF63F" wp14:editId="763BFAC9">
                <wp:simplePos x="0" y="0"/>
                <wp:positionH relativeFrom="column">
                  <wp:posOffset>-910894</wp:posOffset>
                </wp:positionH>
                <wp:positionV relativeFrom="paragraph">
                  <wp:posOffset>-452120</wp:posOffset>
                </wp:positionV>
                <wp:extent cx="7772950" cy="1039057"/>
                <wp:effectExtent l="0" t="0" r="0" b="8890"/>
                <wp:wrapNone/>
                <wp:docPr id="1853601388" name="Freeform: Shape 18536013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772950" cy="1039057"/>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163E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C0EAE" w14:textId="44F57FE5" w:rsidR="00B57FD6" w:rsidRPr="003C0506" w:rsidRDefault="00B57FD6" w:rsidP="003C0506">
                            <w:pPr>
                              <w:pStyle w:val="LSLHeading1"/>
                            </w:pPr>
                            <w:r w:rsidRPr="003C0506">
                              <w:t>Customer Guide for Identifying Service Lines</w:t>
                            </w:r>
                          </w:p>
                        </w:txbxContent>
                      </wps:txbx>
                      <wps:bodyPr rtlCol="0" anchor="ctr">
                        <a:noAutofit/>
                      </wps:bodyPr>
                    </wps:wsp>
                  </a:graphicData>
                </a:graphic>
                <wp14:sizeRelV relativeFrom="margin">
                  <wp14:pctHeight>0</wp14:pctHeight>
                </wp14:sizeRelV>
              </wp:anchor>
            </w:drawing>
          </mc:Choice>
          <mc:Fallback>
            <w:pict>
              <v:shape w14:anchorId="728CF63F" id="Freeform: Shape 1853601388" o:spid="_x0000_s1026" alt="&quot;&quot;" style="position:absolute;margin-left:-71.7pt;margin-top:-35.6pt;width:612.05pt;height:81.8pt;flip:x;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3075,12996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JC+QIAABEIAAAOAAAAZHJzL2Uyb0RvYy54bWysVd9v2yAQfp+0/wH5cdLqH2mSJWpSTe26&#10;PUxbtXZS90gwxJYwIKBx8t/vAOPSrl3baXlwzua77+6+O+DkdN9xtKPatFKssvKoyBAVRNat2K6y&#10;n9cX7z9kyFgsasyloKvsQE12un775qRXS1rJRvKaagQkwix7tcoaa9Uyzw1paIfNkVRUwCKTusMW&#10;XvU2rzXugb3jeVUUs7yXulZaEmoMfD0Pi9na8zNGif3OmKEW8VUGuVn/1P65cc98fYKXW41V05Ih&#10;DfwPWXS4FRB0pDrHFqNb3f5B1bVESyOZPSKyyyVjLaG+BqimLB5Uc9VgRX0tII5Ro0zm/9GSb7sr&#10;dalBhl6ZpQHTVbFnukOMt+oL9NTXBZmivZftMMpG9xYR+Difz6vFFNQlsFYWk0UxnTth80DkCMmt&#10;sZ+p7JyNd1+NDbrXYHnVaiRwB+NBpBCmtfQG2FjHoRXvclSVx5NiPkV9tIauPXT6lToVqEFltVjM&#10;ZtUT8JsyiVE8z34f/ix79Tr2FD7k/XwFkyTGi1VKnR6NBH3bxs7gJjaL7MXQLbAQdvu78KOhpHGj&#10;kbYO5iC+QlPCKICXn4S/O4PIqXP5KmfQMHX2jYdiXhYZZEmdJ2nkQDKUr+FQcccJ98eJzRAcJzpD&#10;cJxswqQpbJ1qrlpnon6VDc3JUAM7ZJhKt97JHb2WHmmdiCMOUonC3WG4SLEw7QkqrsV/5fkCJkYM&#10;jYiI+B+QaeTH8YRLQwOFK8vv77FUp1Cyx43kbX3Rcu5KM3q7OeMa7TCoVs4mn+bHg7j3YNzPh5DO&#10;LWYKQe7OJW/ZA6eOlIsflKG2dqL5MfRXBh3jYEKosOHwMg2uaQg/LeAXo7tLxnn4UjyhY2YQf+Qe&#10;CCIykETukOWAd67U3zijc9gfTyQWnEcPH1kKOzp3rZD6sco4VDVEDvgoUpDGqWT3mz1AnLmR9eFS&#10;I235mQx3IBakkTCzxAZ6IT/eWsladyZ7tYPL8AL3jpdnuCPdxZa+e9TdTb7+DQAA//8DAFBLAwQU&#10;AAYACAAAACEAvgvxJeMAAAAMAQAADwAAAGRycy9kb3ducmV2LnhtbEyPy07DMBBF90j8gzVI7Fo7&#10;aSAlxKlQJR6VWNDHB7jxkATicYjdJvl73BXsZjRHd87NV6Np2Rl711iSEM0FMKTS6oYqCYf982wJ&#10;zHlFWrWWUMKEDlbF9VWuMm0H2uJ55ysWQshlSkLtfZdx7soajXJz2yGF26ftjfJh7SuuezWEcNPy&#10;WIh7blRD4UOtOlzXWH7vTkbCT/L18bZ4uRvfN2szvab7aRrSRsrbm/HpEZjH0f/BcNEP6lAEp6M9&#10;kXaslTCLkkUS2DClUQzsgoilSIEdJTzECfAi5/9LFL8AAAD//wMAUEsBAi0AFAAGAAgAAAAhALaD&#10;OJL+AAAA4QEAABMAAAAAAAAAAAAAAAAAAAAAAFtDb250ZW50X1R5cGVzXS54bWxQSwECLQAUAAYA&#10;CAAAACEAOP0h/9YAAACUAQAACwAAAAAAAAAAAAAAAAAvAQAAX3JlbHMvLnJlbHNQSwECLQAUAAYA&#10;CAAAACEAFE9iQvkCAAARCAAADgAAAAAAAAAAAAAAAAAuAgAAZHJzL2Uyb0RvYy54bWxQSwECLQAU&#10;AAYACAAAACEAvgvxJeMAAAAMAQAADwAAAAAAAAAAAAAAAABTBQAAZHJzL2Rvd25yZXYueG1sUEsF&#10;BgAAAAAEAAQA8wAAAGMGAAAAAA==&#10;" adj="-11796480,,5400" path="m2143075,l,,,1299662r2143075,l2143075,xe" fillcolor="#163e74" stroked="f" strokeweight="1pt">
                <v:stroke joinstyle="miter"/>
                <v:formulas/>
                <v:path arrowok="t" o:connecttype="custom" o:connectlocs="7772950,0;0,0;0,1039057;7772950,1039057" o:connectangles="0,0,0,0" textboxrect="0,0,2143075,1299662"/>
                <v:textbox>
                  <w:txbxContent>
                    <w:p w14:paraId="040C0EAE" w14:textId="44F57FE5" w:rsidR="00B57FD6" w:rsidRPr="003C0506" w:rsidRDefault="00B57FD6" w:rsidP="003C0506">
                      <w:pPr>
                        <w:pStyle w:val="LSLHeading1"/>
                      </w:pPr>
                      <w:r w:rsidRPr="003C0506">
                        <w:t>Customer Guide for Identifying Service Lines</w:t>
                      </w:r>
                    </w:p>
                  </w:txbxContent>
                </v:textbox>
              </v:shape>
            </w:pict>
          </mc:Fallback>
        </mc:AlternateContent>
      </w:r>
    </w:p>
    <w:p w14:paraId="495744C3" w14:textId="0654D1C0" w:rsidR="00364FDD" w:rsidRPr="001D53A4" w:rsidRDefault="00273080" w:rsidP="00273080">
      <w:pPr>
        <w:pStyle w:val="LSLNormal"/>
        <w:spacing w:before="1200"/>
        <w:ind w:left="-720" w:right="-900"/>
        <w:rPr>
          <w:i/>
          <w:iCs/>
        </w:rPr>
      </w:pPr>
      <w:r>
        <w:rPr>
          <w:noProof/>
        </w:rPr>
        <mc:AlternateContent>
          <mc:Choice Requires="wps">
            <w:drawing>
              <wp:anchor distT="0" distB="0" distL="114300" distR="114300" simplePos="0" relativeHeight="251658240" behindDoc="0" locked="0" layoutInCell="1" allowOverlap="1" wp14:anchorId="71DB0B9A" wp14:editId="595A3F51">
                <wp:simplePos x="0" y="0"/>
                <wp:positionH relativeFrom="column">
                  <wp:posOffset>-917575</wp:posOffset>
                </wp:positionH>
                <wp:positionV relativeFrom="paragraph">
                  <wp:posOffset>359714</wp:posOffset>
                </wp:positionV>
                <wp:extent cx="7772400" cy="73025"/>
                <wp:effectExtent l="0" t="0" r="0" b="3175"/>
                <wp:wrapNone/>
                <wp:docPr id="1788328767" name="Rectangle 17883287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73025"/>
                        </a:xfrm>
                        <a:prstGeom prst="rect">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180D4CE" id="Rectangle 1788328767" o:spid="_x0000_s1026" alt="&quot;&quot;" style="position:absolute;margin-left:-72.25pt;margin-top:28.3pt;width:612pt;height: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h94gEAAB8EAAAOAAAAZHJzL2Uyb0RvYy54bWysU8uOEzEQvCPxD9bcyUwGQtgokz1stFwQ&#10;rFj4AMfTzljyuK22yePvadvZCbBoD4iLn13VXeX2+vY0WnEACgZdV81nTSXAKeyN23fV92/3bz5U&#10;IkTpemnRQVedIVS3m9ev1ke/ghYHtD2QYBIXVkffVUOMflXXQQ0wyjBDD44vNdIoI29pX/ckj8w+&#10;2rptmvf1Ean3hApC4NNtuaw2mV9rUPGL1gGisF3FtcU8Uh53aaw3a7nak/SDUZcy5D9UMUrjOOlE&#10;tZVRih9knlGNRhEG1HGmcKxRa6Mga2A18+YPNY+D9JC1sDnBTzaF/0erPh8e/QOxDUcfVoGXScVJ&#10;05hmrk+cslnnySw4RaH4cLlctu8a9lTx3fJt0y6SmfUV7CnEj4CjSIuuIn6LbJE8fAqxhD6FpFwB&#10;renvjbV5Q/vdnSVxkPxuN+22WeSnYvbfwqxLwQ4TrDCmk/oqJa/i2UKKs+4raGF6Lr7NleQugymP&#10;VApcnJerQfZQ0s8XDcss9BMiK82EiVlz/on7QpA6+Dl3obnEJyjkJp3AzUuFFfCEyJnRxQk8Gof0&#10;NwLLqi6ZS/yTScWa5NIO+/MDCYr2DstfkU4NyF9FRcrgFMVdmJVffkxq81/3mfb6rzc/AQAA//8D&#10;AFBLAwQUAAYACAAAACEAOLY3mt8AAAALAQAADwAAAGRycy9kb3ducmV2LnhtbEyPy07DMBBF90j8&#10;gzVI7Fo7KE1LiFNBJNiiBj7AjScPNR4H221Tvh53RZczc3Tn3GI7m5Gd0PnBkoRkKYAhNVYP1En4&#10;/npfbID5oEir0RJKuKCHbXl/V6hc2zPt8FSHjsUQ8rmS0Icw5Zz7pkej/NJOSPHWWmdUiKPruHbq&#10;HMPNyJ+EyLhRA8UPvZqw6rE51Ecjoa3E58fO/0yHX576xrXV+u1SS/n4ML++AAs4h38YrvpRHcro&#10;tLdH0p6NEhZJmq4iK2GVZcCuhFg/x81eQrZJgJcFv+1Q/gEAAP//AwBQSwECLQAUAAYACAAAACEA&#10;toM4kv4AAADhAQAAEwAAAAAAAAAAAAAAAAAAAAAAW0NvbnRlbnRfVHlwZXNdLnhtbFBLAQItABQA&#10;BgAIAAAAIQA4/SH/1gAAAJQBAAALAAAAAAAAAAAAAAAAAC8BAABfcmVscy8ucmVsc1BLAQItABQA&#10;BgAIAAAAIQBkl8h94gEAAB8EAAAOAAAAAAAAAAAAAAAAAC4CAABkcnMvZTJvRG9jLnhtbFBLAQIt&#10;ABQABgAIAAAAIQA4tjea3wAAAAsBAAAPAAAAAAAAAAAAAAAAADwEAABkcnMvZG93bnJldi54bWxQ&#10;SwUGAAAAAAQABADzAAAASAUAAAAA&#10;" fillcolor="#92d050" stroked="f" strokeweight="1pt"/>
            </w:pict>
          </mc:Fallback>
        </mc:AlternateContent>
      </w:r>
      <w:r w:rsidR="00C01C10" w:rsidRPr="001D53A4">
        <w:rPr>
          <w:i/>
          <w:iCs/>
          <w:highlight w:val="yellow"/>
        </w:rPr>
        <w:t>[</w:t>
      </w:r>
      <w:r w:rsidR="00C01C10" w:rsidRPr="001D53A4">
        <w:rPr>
          <w:rFonts w:ascii="Roboto Condensed" w:hAnsi="Roboto Condensed"/>
          <w:b/>
          <w:bCs/>
          <w:i/>
          <w:iCs/>
          <w:highlight w:val="yellow"/>
        </w:rPr>
        <w:t>Important note:</w:t>
      </w:r>
      <w:r w:rsidR="00C01C10" w:rsidRPr="001D53A4">
        <w:rPr>
          <w:b/>
          <w:bCs/>
          <w:i/>
          <w:iCs/>
          <w:highlight w:val="yellow"/>
        </w:rPr>
        <w:t xml:space="preserve"> </w:t>
      </w:r>
      <w:r w:rsidR="00C01C10" w:rsidRPr="001D53A4">
        <w:rPr>
          <w:i/>
          <w:iCs/>
          <w:highlight w:val="yellow"/>
        </w:rPr>
        <w:t xml:space="preserve">this is an example template that water systems </w:t>
      </w:r>
      <w:r w:rsidR="00C01C10" w:rsidRPr="001D53A4">
        <w:rPr>
          <w:rFonts w:ascii="Roboto Condensed" w:hAnsi="Roboto Condensed"/>
          <w:i/>
          <w:iCs/>
          <w:highlight w:val="yellow"/>
        </w:rPr>
        <w:t>can</w:t>
      </w:r>
      <w:r w:rsidR="00C01C10" w:rsidRPr="001D53A4">
        <w:rPr>
          <w:b/>
          <w:bCs/>
          <w:i/>
          <w:iCs/>
          <w:highlight w:val="yellow"/>
        </w:rPr>
        <w:t xml:space="preserve"> </w:t>
      </w:r>
      <w:r w:rsidR="00C01C10" w:rsidRPr="001D53A4">
        <w:rPr>
          <w:i/>
          <w:iCs/>
          <w:highlight w:val="yellow"/>
        </w:rPr>
        <w:t xml:space="preserve">use to provide information to customers to help them identify the material used in their service line. You can customize this notice for your individual water system. Not all sections may be applicable to your system. Information in yellow or dark blue highlight and italics should be modified or removed before this document is distributed to customers.] </w:t>
      </w:r>
    </w:p>
    <w:p w14:paraId="2F1C2556" w14:textId="3815CC4B" w:rsidR="005F7296" w:rsidRPr="001D53A4" w:rsidRDefault="005F7296" w:rsidP="001D53A4">
      <w:pPr>
        <w:pStyle w:val="LSLHeading2"/>
        <w:ind w:left="-720"/>
        <w:rPr>
          <w:rStyle w:val="normaltextrun"/>
        </w:rPr>
      </w:pPr>
      <w:r w:rsidRPr="001D53A4">
        <w:rPr>
          <w:rStyle w:val="normaltextrun"/>
        </w:rPr>
        <w:t>What is a water service line?</w:t>
      </w:r>
    </w:p>
    <w:p w14:paraId="65D12AA2" w14:textId="38112F6A" w:rsidR="005F7296" w:rsidRDefault="005F7296" w:rsidP="00422908">
      <w:pPr>
        <w:pStyle w:val="LSLNormal"/>
        <w:ind w:left="-720" w:right="-810"/>
      </w:pPr>
      <w:r w:rsidRPr="717A64E5">
        <w:t>A water service line is the pipe that connects the water main to your home or building inlet. Service lines may be made of copper or other materials such as galvanized iron or steel, plastic, brass, or lead. If any portion of the pipe is made of lead, it is called a lead service line (LSL).</w:t>
      </w:r>
    </w:p>
    <w:p w14:paraId="58E0C9CE" w14:textId="42AACB16" w:rsidR="00B1246A" w:rsidRDefault="00B1246A" w:rsidP="00422908">
      <w:pPr>
        <w:pStyle w:val="LSLNormal"/>
        <w:ind w:left="-720" w:right="-810"/>
      </w:pPr>
      <w:r>
        <w:rPr>
          <w:noProof/>
        </w:rPr>
        <mc:AlternateContent>
          <mc:Choice Requires="wps">
            <w:drawing>
              <wp:inline distT="0" distB="0" distL="0" distR="0" wp14:anchorId="2D3DF05F" wp14:editId="3C3B3D23">
                <wp:extent cx="2971800" cy="27432"/>
                <wp:effectExtent l="0" t="0" r="0" b="0"/>
                <wp:docPr id="1667016683" name="Rectangle 16670166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1800" cy="27432"/>
                        </a:xfrm>
                        <a:prstGeom prst="rect">
                          <a:avLst/>
                        </a:prstGeom>
                        <a:solidFill>
                          <a:srgbClr val="ADCDE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D160CA" id="Rectangle 1667016683" o:spid="_x0000_s1026" alt="&quot;&quot;" style="width:234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uAfAIAAF4FAAAOAAAAZHJzL2Uyb0RvYy54bWysVE1v2zAMvQ/YfxB0X21n6doGdYogWYcB&#10;RVu0HXpWZCk2IIsapXzt14+SHadrix2GXWRRJB/JZ5KXV7vWsI1C34AteXGSc6ashKqxq5L/eLr+&#10;dM6ZD8JWwoBVJd8rz6+mHz9cbt1EjaAGUylkBGL9ZOtKXofgJlnmZa1a4U/AKUtKDdiKQCKusgrF&#10;ltBbk43y/Eu2BawcglTe0+uiU/JpwtdayXCntVeBmZJTbiGdmM5lPLPppZisULi6kX0a4h+yaEVj&#10;KegAtRBBsDU2b6DaRiJ40OFEQpuB1o1UqQaqpshfVfNYC6dSLUSOdwNN/v/BytvNo7tHomHr/MTT&#10;NVax09jGL+XHdoms/UCW2gUm6XF0cVac58SpJN3obPx5FMnMjs4OffimoGXxUnKkf5EoEpsbHzrT&#10;g0mM5cE01XVjTBJwtZwbZBtB/222mC++znr0P8yMjcYWoluHGF+yYynpFvZGRTtjH5RmTRWTT5mk&#10;LlNDHCGlsqHoVLWoVBe+OM2pzA5+8EiVJsCIrCn+gN0DxA5+i93B9PbRVaUmHZzzvyXWOQ8eKTLY&#10;MDi3jQV8D8BQVX3kzv5AUkdNZGkJ1f4eGUI3It7J64b+243w4V4gzQT9aZrzcEeHNrAtOfQ3zmrA&#10;X++9R3tqVdJytqUZK7n/uRaoODPfLTXxRTEex6FMwvj0bEQCvtQsX2rsup0DtUNBG8XJdI32wRyu&#10;GqF9pnUwi1FJJayk2CWXAQ/CPHSzTwtFqtksmdEgOhFu7KOTETyyGvvyafcs0PXNG6jrb+Ewj2Ly&#10;qoc72+hpYbYOoJvU4Edee75piFPj9AsnbomXcrI6rsXpbwAAAP//AwBQSwMEFAAGAAgAAAAhAANY&#10;S37ZAAAAAwEAAA8AAABkcnMvZG93bnJldi54bWxMj0FPwkAQhe8m/IfNkHiTrWAIqd0SwJh40UTg&#10;4HHaHdtKd7bpbqH+e0cveJnMy5u8+V62Hl2rztSHxrOB+1kCirj0tuHKwPHwfLcCFSKyxdYzGfim&#10;AOt8cpNhav2F3+m8j5WSEA4pGqhj7FKtQ1mTwzDzHbF4n753GEX2lbY9XiTctXqeJEvtsGH5UGNH&#10;u5rK035wBujNHxbbYVvol001fpyOr+7pyxpzOx03j6AijfF6DL/4gg65MBV+YBtUa0CKxL8p3sNy&#10;JbKQZQE6z/R/9vwHAAD//wMAUEsBAi0AFAAGAAgAAAAhALaDOJL+AAAA4QEAABMAAAAAAAAAAAAA&#10;AAAAAAAAAFtDb250ZW50X1R5cGVzXS54bWxQSwECLQAUAAYACAAAACEAOP0h/9YAAACUAQAACwAA&#10;AAAAAAAAAAAAAAAvAQAAX3JlbHMvLnJlbHNQSwECLQAUAAYACAAAACEARSALgHwCAABeBQAADgAA&#10;AAAAAAAAAAAAAAAuAgAAZHJzL2Uyb0RvYy54bWxQSwECLQAUAAYACAAAACEAA1hLftkAAAADAQAA&#10;DwAAAAAAAAAAAAAAAADWBAAAZHJzL2Rvd25yZXYueG1sUEsFBgAAAAAEAAQA8wAAANwFAAAAAA==&#10;" fillcolor="#adcdea" stroked="f" strokeweight="1pt">
                <w10:anchorlock/>
              </v:rect>
            </w:pict>
          </mc:Fallback>
        </mc:AlternateContent>
      </w:r>
    </w:p>
    <w:p w14:paraId="245D7340" w14:textId="77777777" w:rsidR="005F7296" w:rsidRPr="000C5C69" w:rsidRDefault="005F7296" w:rsidP="00422908">
      <w:pPr>
        <w:pStyle w:val="LSLHeading2"/>
        <w:ind w:left="-720" w:right="-810"/>
      </w:pPr>
      <w:r w:rsidRPr="000C5C69">
        <w:rPr>
          <w:rStyle w:val="normaltextrun"/>
        </w:rPr>
        <w:t xml:space="preserve">Why is it important for me to check if my home has a lead or galvanized service </w:t>
      </w:r>
      <w:r w:rsidRPr="000C5C69">
        <w:rPr>
          <w:rStyle w:val="Heading2Char"/>
          <w:rFonts w:ascii="Roboto Condensed" w:eastAsia="Roboto Condensed" w:hAnsi="Roboto Condensed" w:cs="+mn-cs"/>
          <w:color w:val="2D7000"/>
          <w:kern w:val="24"/>
          <w:sz w:val="28"/>
          <w:szCs w:val="28"/>
        </w:rPr>
        <w:t>line</w:t>
      </w:r>
      <w:r w:rsidRPr="000C5C69">
        <w:rPr>
          <w:rStyle w:val="normaltextrun"/>
        </w:rPr>
        <w:t>?</w:t>
      </w:r>
    </w:p>
    <w:p w14:paraId="301B3565" w14:textId="5C506DD8" w:rsidR="005F7296" w:rsidRDefault="005F7296" w:rsidP="00422908">
      <w:pPr>
        <w:pStyle w:val="LSLNormal"/>
        <w:ind w:left="-720" w:right="-810"/>
      </w:pPr>
      <w:r>
        <w:t xml:space="preserve">Lead is a toxin that poses serious health risks, and infants, young children, and pregnant people are particularly vulnerable to lead exposure. Lead service lines and plumbing materials (including solder, fixtures, and faucets) are the most common sources of lead in a home’s drinking water. </w:t>
      </w:r>
      <w:r w:rsidDel="50E40EC3">
        <w:t>Galvanized</w:t>
      </w:r>
      <w:r w:rsidDel="16E91342">
        <w:t xml:space="preserve"> iron or</w:t>
      </w:r>
      <w:r>
        <w:t xml:space="preserve"> steel pipe can pose a risk </w:t>
      </w:r>
      <w:r w:rsidDel="50E40EC3">
        <w:t>if it has ever been connected downstream of a lead service line, as lead can attach to the inner surface of galvanized steel and be released into drinking water over time.</w:t>
      </w:r>
      <w:r w:rsidDel="5EB4952E">
        <w:t xml:space="preserve"> Service lines made of galvanized iron or steel that are (or were previously) downstream of LSLs </w:t>
      </w:r>
      <w:r>
        <w:t xml:space="preserve">are classified as galvanized requiring replacement (GRR) service line. For more information on the health effects of lead visit the Environmental Protection Agency’s (EPA) website </w:t>
      </w:r>
      <w:hyperlink r:id="rId11" w:history="1">
        <w:r w:rsidR="007A6D4E" w:rsidRPr="00076AAD">
          <w:rPr>
            <w:rStyle w:val="Hyperlink"/>
          </w:rPr>
          <w:t>https://www.epa.gov/ground-water-and-drinking-water/basic-information-about-lead-drinking-water</w:t>
        </w:r>
      </w:hyperlink>
      <w:r w:rsidR="00AF1BF8">
        <w:t>.</w:t>
      </w:r>
    </w:p>
    <w:p w14:paraId="1BE686CC" w14:textId="3ABA1915" w:rsidR="00C01C10" w:rsidRDefault="00B1246A" w:rsidP="00422908">
      <w:pPr>
        <w:pStyle w:val="LSLNormal"/>
        <w:ind w:left="-720" w:right="-810"/>
      </w:pPr>
      <w:r>
        <w:rPr>
          <w:noProof/>
        </w:rPr>
        <mc:AlternateContent>
          <mc:Choice Requires="wps">
            <w:drawing>
              <wp:inline distT="0" distB="0" distL="0" distR="0" wp14:anchorId="2B7F6A76" wp14:editId="5223FD12">
                <wp:extent cx="2971800" cy="27432"/>
                <wp:effectExtent l="0" t="0" r="0" b="0"/>
                <wp:docPr id="5665337" name="Rectangle 56653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1800" cy="27432"/>
                        </a:xfrm>
                        <a:prstGeom prst="rect">
                          <a:avLst/>
                        </a:prstGeom>
                        <a:solidFill>
                          <a:srgbClr val="ADCDE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D81BC" id="Rectangle 5665337" o:spid="_x0000_s1026" alt="&quot;&quot;" style="width:234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uAfAIAAF4FAAAOAAAAZHJzL2Uyb0RvYy54bWysVE1v2zAMvQ/YfxB0X21n6doGdYogWYcB&#10;RVu0HXpWZCk2IIsapXzt14+SHadrix2GXWRRJB/JZ5KXV7vWsI1C34AteXGSc6ashKqxq5L/eLr+&#10;dM6ZD8JWwoBVJd8rz6+mHz9cbt1EjaAGUylkBGL9ZOtKXofgJlnmZa1a4U/AKUtKDdiKQCKusgrF&#10;ltBbk43y/Eu2BawcglTe0+uiU/JpwtdayXCntVeBmZJTbiGdmM5lPLPppZisULi6kX0a4h+yaEVj&#10;KegAtRBBsDU2b6DaRiJ40OFEQpuB1o1UqQaqpshfVfNYC6dSLUSOdwNN/v/BytvNo7tHomHr/MTT&#10;NVax09jGL+XHdoms/UCW2gUm6XF0cVac58SpJN3obPx5FMnMjs4OffimoGXxUnKkf5EoEpsbHzrT&#10;g0mM5cE01XVjTBJwtZwbZBtB/222mC++znr0P8yMjcYWoluHGF+yYynpFvZGRTtjH5RmTRWTT5mk&#10;LlNDHCGlsqHoVLWoVBe+OM2pzA5+8EiVJsCIrCn+gN0DxA5+i93B9PbRVaUmHZzzvyXWOQ8eKTLY&#10;MDi3jQV8D8BQVX3kzv5AUkdNZGkJ1f4eGUI3It7J64b+243w4V4gzQT9aZrzcEeHNrAtOfQ3zmrA&#10;X++9R3tqVdJytqUZK7n/uRaoODPfLTXxRTEex6FMwvj0bEQCvtQsX2rsup0DtUNBG8XJdI32wRyu&#10;GqF9pnUwi1FJJayk2CWXAQ/CPHSzTwtFqtksmdEgOhFu7KOTETyyGvvyafcs0PXNG6jrb+Ewj2Ly&#10;qoc72+hpYbYOoJvU4Edee75piFPj9AsnbomXcrI6rsXpbwAAAP//AwBQSwMEFAAGAAgAAAAhAANY&#10;S37ZAAAAAwEAAA8AAABkcnMvZG93bnJldi54bWxMj0FPwkAQhe8m/IfNkHiTrWAIqd0SwJh40UTg&#10;4HHaHdtKd7bpbqH+e0cveJnMy5u8+V62Hl2rztSHxrOB+1kCirj0tuHKwPHwfLcCFSKyxdYzGfim&#10;AOt8cpNhav2F3+m8j5WSEA4pGqhj7FKtQ1mTwzDzHbF4n753GEX2lbY9XiTctXqeJEvtsGH5UGNH&#10;u5rK035wBujNHxbbYVvol001fpyOr+7pyxpzOx03j6AijfF6DL/4gg65MBV+YBtUa0CKxL8p3sNy&#10;JbKQZQE6z/R/9vwHAAD//wMAUEsBAi0AFAAGAAgAAAAhALaDOJL+AAAA4QEAABMAAAAAAAAAAAAA&#10;AAAAAAAAAFtDb250ZW50X1R5cGVzXS54bWxQSwECLQAUAAYACAAAACEAOP0h/9YAAACUAQAACwAA&#10;AAAAAAAAAAAAAAAvAQAAX3JlbHMvLnJlbHNQSwECLQAUAAYACAAAACEARSALgHwCAABeBQAADgAA&#10;AAAAAAAAAAAAAAAuAgAAZHJzL2Uyb0RvYy54bWxQSwECLQAUAAYACAAAACEAA1hLftkAAAADAQAA&#10;DwAAAAAAAAAAAAAAAADWBAAAZHJzL2Rvd25yZXYueG1sUEsFBgAAAAAEAAQA8wAAANwFAAAAAA==&#10;" fillcolor="#adcdea" stroked="f" strokeweight="1pt">
                <w10:anchorlock/>
              </v:rect>
            </w:pict>
          </mc:Fallback>
        </mc:AlternateContent>
      </w:r>
    </w:p>
    <w:p w14:paraId="7B3F4517" w14:textId="4A54B2FE" w:rsidR="00121E57" w:rsidRDefault="006445E4" w:rsidP="001D53A4">
      <w:pPr>
        <w:pStyle w:val="LSLHeading2"/>
        <w:ind w:left="-720" w:right="-810"/>
      </w:pPr>
      <w:r w:rsidRPr="008C7FE7">
        <w:t xml:space="preserve">Steps to check </w:t>
      </w:r>
      <w:r>
        <w:t>the materials of the service line.</w:t>
      </w:r>
    </w:p>
    <w:p w14:paraId="725F44C8" w14:textId="4FC77518" w:rsidR="00FF53EC" w:rsidRDefault="000E239F" w:rsidP="001D53A4">
      <w:pPr>
        <w:pStyle w:val="LSLNormal"/>
        <w:ind w:left="-1440"/>
      </w:pPr>
      <w:r>
        <w:rPr>
          <w:noProof/>
        </w:rPr>
        <mc:AlternateContent>
          <mc:Choice Requires="wps">
            <w:drawing>
              <wp:inline distT="0" distB="0" distL="0" distR="0" wp14:anchorId="2084FB07" wp14:editId="31D5BF98">
                <wp:extent cx="9012307" cy="1333500"/>
                <wp:effectExtent l="0" t="0" r="0" b="0"/>
                <wp:docPr id="1298554668" name="Rectangle 12985546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2307" cy="1333500"/>
                        </a:xfrm>
                        <a:prstGeom prst="rect">
                          <a:avLst/>
                        </a:prstGeom>
                        <a:solidFill>
                          <a:srgbClr val="3278B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BC9A37" w14:textId="73754D98" w:rsidR="000E239F" w:rsidRPr="000E239F" w:rsidRDefault="000E239F" w:rsidP="001D53A4">
                            <w:pPr>
                              <w:pStyle w:val="LSLNormal"/>
                              <w:spacing w:before="160"/>
                              <w:ind w:right="1935"/>
                              <w:rPr>
                                <w:iCs/>
                                <w:color w:val="FFFFFF" w:themeColor="background1"/>
                              </w:rPr>
                            </w:pPr>
                            <w:r w:rsidRPr="000E239F">
                              <w:rPr>
                                <w:color w:val="FFFFFF" w:themeColor="background1"/>
                              </w:rPr>
                              <w:t xml:space="preserve">Does </w:t>
                            </w:r>
                            <w:r w:rsidRPr="00AC3A97">
                              <w:rPr>
                                <w:i/>
                                <w:iCs/>
                                <w:color w:val="FFFFFF" w:themeColor="background1"/>
                                <w:highlight w:val="darkBlue"/>
                              </w:rPr>
                              <w:t>&lt;</w:t>
                            </w:r>
                            <w:r w:rsidR="004A3BF4">
                              <w:rPr>
                                <w:i/>
                                <w:iCs/>
                                <w:color w:val="FFFFFF" w:themeColor="background1"/>
                                <w:highlight w:val="darkBlue"/>
                              </w:rPr>
                              <w:t>s</w:t>
                            </w:r>
                            <w:r w:rsidRPr="00AC3A97">
                              <w:rPr>
                                <w:i/>
                                <w:iCs/>
                                <w:color w:val="FFFFFF" w:themeColor="background1"/>
                                <w:highlight w:val="darkBlue"/>
                              </w:rPr>
                              <w:t>ystem name&gt;</w:t>
                            </w:r>
                            <w:r w:rsidRPr="000E239F">
                              <w:rPr>
                                <w:color w:val="FFFFFF" w:themeColor="background1"/>
                              </w:rPr>
                              <w:t xml:space="preserve"> have information on your service line material? </w:t>
                            </w:r>
                            <w:r w:rsidRPr="00AC3A97">
                              <w:rPr>
                                <w:i/>
                                <w:iCs/>
                                <w:color w:val="FFFFFF" w:themeColor="background1"/>
                                <w:highlight w:val="darkBlue"/>
                              </w:rPr>
                              <w:t xml:space="preserve">&lt;Water system specific information: Include a statement as to why customers may want to check what information the water system has on their service line, such as “If you are interested to find what records we have about your service line…” Describe any available resources customers can use to check their pipe material. For example, does the utility have service line inventory data publicly available (e.g., GIS map, online </w:t>
                            </w:r>
                            <w:proofErr w:type="gramStart"/>
                            <w:r w:rsidRPr="00AC3A97">
                              <w:rPr>
                                <w:i/>
                                <w:iCs/>
                                <w:color w:val="FFFFFF" w:themeColor="background1"/>
                                <w:highlight w:val="darkBlue"/>
                              </w:rPr>
                              <w:t>spreadsheet</w:t>
                            </w:r>
                            <w:proofErr w:type="gramEnd"/>
                            <w:r w:rsidRPr="00AC3A97">
                              <w:rPr>
                                <w:i/>
                                <w:iCs/>
                                <w:color w:val="FFFFFF" w:themeColor="background1"/>
                                <w:highlight w:val="darkBlue"/>
                              </w:rPr>
                              <w:t xml:space="preserve"> or documents)? Should customers contact their water system?&gt;</w:t>
                            </w:r>
                          </w:p>
                          <w:p w14:paraId="53058C5D" w14:textId="1D82BDEB" w:rsidR="000E239F" w:rsidRPr="00576199" w:rsidRDefault="000E239F" w:rsidP="002932D4">
                            <w:pPr>
                              <w:pStyle w:val="LSLNormal"/>
                              <w:rPr>
                                <w:color w:val="FFFFFF" w:themeColor="background1"/>
                              </w:rPr>
                            </w:pPr>
                          </w:p>
                        </w:txbxContent>
                      </wps:txbx>
                      <wps:bodyPr rot="0" spcFirstLastPara="0" vertOverflow="overflow" horzOverflow="overflow" vert="horz" wrap="square" lIns="502920" tIns="45720" rIns="411480" bIns="45720" numCol="1" spcCol="0" rtlCol="0" fromWordArt="0" anchor="ctr" anchorCtr="0" forceAA="0" compatLnSpc="1">
                        <a:prstTxWarp prst="textNoShape">
                          <a:avLst/>
                        </a:prstTxWarp>
                        <a:noAutofit/>
                      </wps:bodyPr>
                    </wps:wsp>
                  </a:graphicData>
                </a:graphic>
              </wp:inline>
            </w:drawing>
          </mc:Choice>
          <mc:Fallback>
            <w:pict>
              <v:rect w14:anchorId="2084FB07" id="Rectangle 1298554668" o:spid="_x0000_s1027" alt="&quot;&quot;" style="width:709.6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9jwIAAHQFAAAOAAAAZHJzL2Uyb0RvYy54bWysVE1v2zAMvQ/YfxB0X/2RZk2DOkWWosOA&#10;og3WDj0rshQbkEVNUmJnv36U7DhdW+ww7GKLIvlIPpG8uu4aRfbCuhp0QbOzlBKhOZS13hb0x9Pt&#10;pxklzjNdMgVaFPQgHL1efPxw1Zq5yKECVQpLEES7eWsKWnlv5knieCUa5s7ACI1KCbZhHkW7TUrL&#10;WkRvVJKn6eekBVsaC1w4h7c3vZIuIr6UgvsHKZ3wRBUUc/Pxa+N3E77J4orNt5aZquZDGuwfsmhY&#10;rTHoCHXDPCM7W7+BampuwYH0ZxyaBKSsuYg1YDVZ+qqax4oZEWtBcpwZaXL/D5bf7x/N2iINrXFz&#10;h8dQRSdtE/6YH+kiWYeRLNF5wvHyMs3ySXpBCUddNplMpmmkMzm5G+v8VwENCYeCWnyNSBLb3zmP&#10;IdH0aBKiOVB1eVsrFQW73ayUJXuGLzfJL2ZfZuGx0OUPM6WDsYbg1qvDTXIqJp78QYlgp/R3IUld&#10;Yvp5zCT2mRjjMM6F9lmvqlgp+vAZlnasbfSIuUTAgCwx/og9AIQefovdZznYB1cR23R0Tv+WWO88&#10;esTIoP3o3NQa7HsACqsaIvf2R5J6agJLvtt0yA0+ZrAMNxsoD2tLLPRj4wy/rfEl75jza2ZxTnCi&#10;cPb9A36kgragMJwoqcD+eu8+2GP7opaSFueuoO7njllBifqmsbGnaX6Zh0mN0vn0Igi2F7LsfIbS&#10;5qVK75oVYItkuGcMj8fg4NXxKC00z7gkliEuqpjmGL2g3NujsPL9RsA1w8VyGc1wPA3zd/rR8AAe&#10;mA69+tQ9M2uGhvY4C/dwnFI2f9XXvW3w1LDceZB1bPoTs8Mb4GjHZhrWUNgdL+VodVqWi98AAAD/&#10;/wMAUEsDBBQABgAIAAAAIQDVIsHX3AAAAAYBAAAPAAAAZHJzL2Rvd25yZXYueG1sTI9BS8QwEIXv&#10;gv8hjODNTbrKorXpIoJ7sV2wiue0mW2KzaQ22bb+e7Ne1svA4z3e+ybbLrZnE46+cyQhWQlgSI3T&#10;HbUSPt5fbu6B+aBIq94RSvhBD9v88iJTqXYzveFUhZbFEvKpkmBCGFLOfWPQKr9yA1L0Dm60KkQ5&#10;tlyPao7ltudrITbcqo7iglEDPhtsvqqjlVAXU/l5mKv6eyOK/e7VlDssSimvr5anR2ABl3AOwwk/&#10;okMemWp3JO1ZLyE+Ev7uybtLHm6B1RLWiRDA84z/x89/AQAA//8DAFBLAQItABQABgAIAAAAIQC2&#10;gziS/gAAAOEBAAATAAAAAAAAAAAAAAAAAAAAAABbQ29udGVudF9UeXBlc10ueG1sUEsBAi0AFAAG&#10;AAgAAAAhADj9If/WAAAAlAEAAAsAAAAAAAAAAAAAAAAALwEAAF9yZWxzLy5yZWxzUEsBAi0AFAAG&#10;AAgAAAAhAMKh1X2PAgAAdAUAAA4AAAAAAAAAAAAAAAAALgIAAGRycy9lMm9Eb2MueG1sUEsBAi0A&#10;FAAGAAgAAAAhANUiwdfcAAAABgEAAA8AAAAAAAAAAAAAAAAA6QQAAGRycy9kb3ducmV2LnhtbFBL&#10;BQYAAAAABAAEAPMAAADyBQAAAAA=&#10;" fillcolor="#3278b8" stroked="f" strokeweight="1pt">
                <v:textbox inset="39.6pt,,32.4pt">
                  <w:txbxContent>
                    <w:p w14:paraId="3BBC9A37" w14:textId="73754D98" w:rsidR="000E239F" w:rsidRPr="000E239F" w:rsidRDefault="000E239F" w:rsidP="001D53A4">
                      <w:pPr>
                        <w:pStyle w:val="LSLNormal"/>
                        <w:spacing w:before="160"/>
                        <w:ind w:right="1935"/>
                        <w:rPr>
                          <w:iCs/>
                          <w:color w:val="FFFFFF" w:themeColor="background1"/>
                        </w:rPr>
                      </w:pPr>
                      <w:r w:rsidRPr="000E239F">
                        <w:rPr>
                          <w:color w:val="FFFFFF" w:themeColor="background1"/>
                        </w:rPr>
                        <w:t xml:space="preserve">Does </w:t>
                      </w:r>
                      <w:r w:rsidRPr="00AC3A97">
                        <w:rPr>
                          <w:i/>
                          <w:iCs/>
                          <w:color w:val="FFFFFF" w:themeColor="background1"/>
                          <w:highlight w:val="darkBlue"/>
                        </w:rPr>
                        <w:t>&lt;</w:t>
                      </w:r>
                      <w:r w:rsidR="004A3BF4">
                        <w:rPr>
                          <w:i/>
                          <w:iCs/>
                          <w:color w:val="FFFFFF" w:themeColor="background1"/>
                          <w:highlight w:val="darkBlue"/>
                        </w:rPr>
                        <w:t>s</w:t>
                      </w:r>
                      <w:r w:rsidRPr="00AC3A97">
                        <w:rPr>
                          <w:i/>
                          <w:iCs/>
                          <w:color w:val="FFFFFF" w:themeColor="background1"/>
                          <w:highlight w:val="darkBlue"/>
                        </w:rPr>
                        <w:t>ystem name&gt;</w:t>
                      </w:r>
                      <w:r w:rsidRPr="000E239F">
                        <w:rPr>
                          <w:color w:val="FFFFFF" w:themeColor="background1"/>
                        </w:rPr>
                        <w:t xml:space="preserve"> have information on your service line material? </w:t>
                      </w:r>
                      <w:r w:rsidRPr="00AC3A97">
                        <w:rPr>
                          <w:i/>
                          <w:iCs/>
                          <w:color w:val="FFFFFF" w:themeColor="background1"/>
                          <w:highlight w:val="darkBlue"/>
                        </w:rPr>
                        <w:t xml:space="preserve">&lt;Water system specific information: Include a statement as to why customers may want to check what information the water system has on their service line, such as “If you are interested to find what records we have about your service line…” Describe any available resources customers can use to check their pipe material. For example, does the utility have service line inventory data publicly available (e.g., GIS map, online </w:t>
                      </w:r>
                      <w:proofErr w:type="gramStart"/>
                      <w:r w:rsidRPr="00AC3A97">
                        <w:rPr>
                          <w:i/>
                          <w:iCs/>
                          <w:color w:val="FFFFFF" w:themeColor="background1"/>
                          <w:highlight w:val="darkBlue"/>
                        </w:rPr>
                        <w:t>spreadsheet</w:t>
                      </w:r>
                      <w:proofErr w:type="gramEnd"/>
                      <w:r w:rsidRPr="00AC3A97">
                        <w:rPr>
                          <w:i/>
                          <w:iCs/>
                          <w:color w:val="FFFFFF" w:themeColor="background1"/>
                          <w:highlight w:val="darkBlue"/>
                        </w:rPr>
                        <w:t xml:space="preserve"> or documents)? Should customers contact their water system?&gt;</w:t>
                      </w:r>
                    </w:p>
                    <w:p w14:paraId="53058C5D" w14:textId="1D82BDEB" w:rsidR="000E239F" w:rsidRPr="00576199" w:rsidRDefault="000E239F" w:rsidP="002932D4">
                      <w:pPr>
                        <w:pStyle w:val="LSLNormal"/>
                        <w:rPr>
                          <w:color w:val="FFFFFF" w:themeColor="background1"/>
                        </w:rPr>
                      </w:pPr>
                    </w:p>
                  </w:txbxContent>
                </v:textbox>
                <w10:anchorlock/>
              </v:rect>
            </w:pict>
          </mc:Fallback>
        </mc:AlternateContent>
      </w:r>
    </w:p>
    <w:p w14:paraId="3D52A475" w14:textId="781A9DB0" w:rsidR="005D107F" w:rsidRDefault="002932D4" w:rsidP="00CE3776">
      <w:pPr>
        <w:pStyle w:val="LSLNormal"/>
        <w:spacing w:before="240"/>
        <w:ind w:left="-720" w:right="-900"/>
        <w:rPr>
          <w:i/>
          <w:iCs/>
        </w:rPr>
      </w:pPr>
      <w:r>
        <w:t xml:space="preserve">The following steps will help you determine what the pipe in your home is made of and/or information on how to send the </w:t>
      </w:r>
      <w:r w:rsidRPr="002200F0">
        <w:rPr>
          <w:highlight w:val="yellow"/>
        </w:rPr>
        <w:t>&lt;</w:t>
      </w:r>
      <w:r w:rsidR="004A3BF4">
        <w:rPr>
          <w:i/>
          <w:iCs/>
          <w:highlight w:val="yellow"/>
        </w:rPr>
        <w:t>s</w:t>
      </w:r>
      <w:r w:rsidR="002200F0">
        <w:rPr>
          <w:i/>
          <w:iCs/>
          <w:highlight w:val="yellow"/>
        </w:rPr>
        <w:t>ystem</w:t>
      </w:r>
      <w:r w:rsidRPr="002200F0">
        <w:rPr>
          <w:i/>
          <w:iCs/>
          <w:highlight w:val="yellow"/>
        </w:rPr>
        <w:t xml:space="preserve"> name</w:t>
      </w:r>
      <w:r w:rsidRPr="002200F0">
        <w:rPr>
          <w:highlight w:val="yellow"/>
        </w:rPr>
        <w:t>&gt;</w:t>
      </w:r>
      <w:r>
        <w:t xml:space="preserve"> a photo of your service line for verification (regardless of if you are able to determine the material yourself). </w:t>
      </w:r>
      <w:r w:rsidRPr="1AF6CBE6">
        <w:rPr>
          <w:i/>
          <w:iCs/>
          <w:highlight w:val="yellow"/>
        </w:rPr>
        <w:t>&lt;The following guidance will work for most utilities and building configurations but not all. Consider adding instructions or tailoring them based on your customer’s needs, and your state's requirements.&gt;</w:t>
      </w:r>
      <w:r w:rsidR="00BC46FE" w:rsidRPr="00BC46FE">
        <w:rPr>
          <w:noProof/>
        </w:rPr>
        <w:t xml:space="preserve"> </w:t>
      </w:r>
    </w:p>
    <w:tbl>
      <w:tblPr>
        <w:tblStyle w:val="TableGrid"/>
        <w:tblW w:w="108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606"/>
      </w:tblGrid>
      <w:tr w:rsidR="00F87572" w14:paraId="7589C962" w14:textId="77777777" w:rsidTr="00BD2E1F">
        <w:trPr>
          <w:trHeight w:val="2236"/>
        </w:trPr>
        <w:tc>
          <w:tcPr>
            <w:tcW w:w="3240" w:type="dxa"/>
            <w:vAlign w:val="center"/>
          </w:tcPr>
          <w:p w14:paraId="60E084F5" w14:textId="4A7487C0" w:rsidR="005D107F" w:rsidRDefault="00971001" w:rsidP="001E437E">
            <w:pPr>
              <w:pStyle w:val="LSLNormal"/>
              <w:ind w:right="-150"/>
              <w:jc w:val="right"/>
            </w:pPr>
            <w:r>
              <w:rPr>
                <w:noProof/>
              </w:rPr>
              <w:lastRenderedPageBreak/>
              <w:drawing>
                <wp:inline distT="0" distB="0" distL="0" distR="0" wp14:anchorId="3B80B2BD" wp14:editId="42C034D2">
                  <wp:extent cx="1939925" cy="1454150"/>
                  <wp:effectExtent l="0" t="0" r="1270" b="0"/>
                  <wp:docPr id="1355695808" name="Picture 1355695808" descr="A person's hand holding a blue plastic water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s hand holding a blue plastic water met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9925" cy="1454150"/>
                          </a:xfrm>
                          <a:prstGeom prst="rect">
                            <a:avLst/>
                          </a:prstGeom>
                        </pic:spPr>
                      </pic:pic>
                    </a:graphicData>
                  </a:graphic>
                </wp:inline>
              </w:drawing>
            </w:r>
          </w:p>
        </w:tc>
        <w:tc>
          <w:tcPr>
            <w:tcW w:w="7606" w:type="dxa"/>
          </w:tcPr>
          <w:p w14:paraId="0614E0C9" w14:textId="2926B51A" w:rsidR="00426765" w:rsidRDefault="00426765" w:rsidP="00BD2E1F">
            <w:pPr>
              <w:pStyle w:val="LSLGrey"/>
              <w:spacing w:before="0"/>
              <w:ind w:left="35" w:right="-105" w:hanging="4"/>
            </w:pPr>
            <w:r>
              <w:t>1. Find your water meter</w:t>
            </w:r>
            <w:r w:rsidR="00B3511D">
              <w:t xml:space="preserve">: </w:t>
            </w:r>
            <w:r w:rsidRPr="00B3511D">
              <w:rPr>
                <w:rStyle w:val="LSLNormalChar"/>
                <w:b w:val="0"/>
                <w:bCs w:val="0"/>
              </w:rPr>
              <w:t>Your water meter may be located inside or outside of the building.</w:t>
            </w:r>
            <w:r>
              <w:t xml:space="preserve"> </w:t>
            </w:r>
          </w:p>
          <w:p w14:paraId="39B7E2C3" w14:textId="77777777" w:rsidR="00971001" w:rsidRDefault="00426765" w:rsidP="00D110FD">
            <w:pPr>
              <w:pStyle w:val="LSLNormal"/>
              <w:numPr>
                <w:ilvl w:val="0"/>
                <w:numId w:val="8"/>
              </w:numPr>
              <w:ind w:left="665" w:right="-15" w:hanging="305"/>
            </w:pPr>
            <w:r>
              <w:t>Typical inside locations include the basement, crawl space, or garage.</w:t>
            </w:r>
          </w:p>
          <w:p w14:paraId="706BE053" w14:textId="406753CB" w:rsidR="005D107F" w:rsidRDefault="00426765" w:rsidP="0087067C">
            <w:pPr>
              <w:pStyle w:val="LSLNormal"/>
              <w:numPr>
                <w:ilvl w:val="0"/>
                <w:numId w:val="8"/>
              </w:numPr>
              <w:spacing w:after="0"/>
              <w:ind w:left="665" w:right="-15" w:hanging="305"/>
            </w:pPr>
            <w:r>
              <w:t>Typical outside locations are between the water main in the street and the house, on the sidewalk, or in the yard.</w:t>
            </w:r>
          </w:p>
        </w:tc>
      </w:tr>
      <w:tr w:rsidR="00F87572" w14:paraId="5F365DF7" w14:textId="77777777" w:rsidTr="00BD2E1F">
        <w:trPr>
          <w:trHeight w:val="2529"/>
        </w:trPr>
        <w:tc>
          <w:tcPr>
            <w:tcW w:w="3240" w:type="dxa"/>
            <w:vAlign w:val="center"/>
          </w:tcPr>
          <w:p w14:paraId="41FFB0E8" w14:textId="4CAB3751" w:rsidR="005D107F" w:rsidRDefault="00971001" w:rsidP="001E437E">
            <w:pPr>
              <w:pStyle w:val="LSLNormal"/>
              <w:ind w:right="-150"/>
              <w:jc w:val="right"/>
            </w:pPr>
            <w:r>
              <w:rPr>
                <w:noProof/>
              </w:rPr>
              <w:drawing>
                <wp:inline distT="0" distB="0" distL="0" distR="0" wp14:anchorId="1144BA4D" wp14:editId="7D198BDC">
                  <wp:extent cx="1944351" cy="1433195"/>
                  <wp:effectExtent l="0" t="0" r="0" b="0"/>
                  <wp:docPr id="498573749" name="Picture 498573749" descr="A water meter and a servic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73749" name="Picture 498573749" descr="A water meter and a service li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4967" cy="1433649"/>
                          </a:xfrm>
                          <a:prstGeom prst="rect">
                            <a:avLst/>
                          </a:prstGeom>
                        </pic:spPr>
                      </pic:pic>
                    </a:graphicData>
                  </a:graphic>
                </wp:inline>
              </w:drawing>
            </w:r>
          </w:p>
        </w:tc>
        <w:tc>
          <w:tcPr>
            <w:tcW w:w="7606" w:type="dxa"/>
          </w:tcPr>
          <w:p w14:paraId="688B5188" w14:textId="021487B5" w:rsidR="00971001" w:rsidRDefault="00971001" w:rsidP="0087067C">
            <w:pPr>
              <w:pStyle w:val="LSLGrey"/>
              <w:spacing w:before="0"/>
              <w:ind w:left="125"/>
            </w:pPr>
            <w:r>
              <w:t>2. Find your service line</w:t>
            </w:r>
          </w:p>
          <w:p w14:paraId="43C3AE51" w14:textId="77777777" w:rsidR="00971001" w:rsidRDefault="00971001" w:rsidP="00B3511D">
            <w:pPr>
              <w:pStyle w:val="LSLNormal"/>
              <w:numPr>
                <w:ilvl w:val="0"/>
                <w:numId w:val="9"/>
              </w:numPr>
              <w:ind w:left="665" w:hanging="305"/>
            </w:pPr>
            <w:r>
              <w:t xml:space="preserve">If your meter is inside, the service line will enter the house near the meter, on the same wall. </w:t>
            </w:r>
          </w:p>
          <w:p w14:paraId="45032015" w14:textId="77777777" w:rsidR="00971001" w:rsidRPr="006C6675" w:rsidRDefault="00971001" w:rsidP="00B3511D">
            <w:pPr>
              <w:pStyle w:val="LSLNormal"/>
              <w:numPr>
                <w:ilvl w:val="0"/>
                <w:numId w:val="9"/>
              </w:numPr>
              <w:ind w:left="665" w:hanging="305"/>
            </w:pPr>
            <w:r w:rsidRPr="006C6675">
              <w:t>If your meter is outside</w:t>
            </w:r>
            <w:r>
              <w:t>,</w:t>
            </w:r>
            <w:r w:rsidRPr="006C6675">
              <w:t xml:space="preserve"> the service line </w:t>
            </w:r>
            <w:r>
              <w:t xml:space="preserve">most likely </w:t>
            </w:r>
            <w:r w:rsidRPr="006C6675">
              <w:t xml:space="preserve">enters the </w:t>
            </w:r>
            <w:r>
              <w:t>house</w:t>
            </w:r>
            <w:r w:rsidRPr="006C6675">
              <w:t xml:space="preserve"> </w:t>
            </w:r>
            <w:r>
              <w:t xml:space="preserve">at a point </w:t>
            </w:r>
            <w:r w:rsidRPr="006C6675">
              <w:t>closest to the meter.</w:t>
            </w:r>
          </w:p>
          <w:p w14:paraId="55FCD2F8" w14:textId="654269FE" w:rsidR="005D107F" w:rsidRDefault="00971001" w:rsidP="0069770A">
            <w:pPr>
              <w:pStyle w:val="LSLNormal"/>
              <w:numPr>
                <w:ilvl w:val="0"/>
                <w:numId w:val="9"/>
              </w:numPr>
              <w:spacing w:after="0"/>
              <w:ind w:left="665" w:hanging="305"/>
            </w:pPr>
            <w:r w:rsidRPr="006C6675">
              <w:t xml:space="preserve">If your service line is not visible, contact your </w:t>
            </w:r>
            <w:r>
              <w:t>water system</w:t>
            </w:r>
            <w:r w:rsidRPr="006C6675">
              <w:t xml:space="preserve"> for guidance.</w:t>
            </w:r>
          </w:p>
        </w:tc>
      </w:tr>
      <w:tr w:rsidR="00A66E5B" w14:paraId="43AE0A75" w14:textId="77777777" w:rsidTr="00BD2E1F">
        <w:trPr>
          <w:trHeight w:val="3386"/>
        </w:trPr>
        <w:tc>
          <w:tcPr>
            <w:tcW w:w="3240" w:type="dxa"/>
            <w:vAlign w:val="center"/>
          </w:tcPr>
          <w:p w14:paraId="23895379" w14:textId="5F760527" w:rsidR="00A66E5B" w:rsidRDefault="00923657" w:rsidP="001E437E">
            <w:pPr>
              <w:pStyle w:val="LSLNormal"/>
              <w:ind w:right="-150"/>
              <w:jc w:val="right"/>
              <w:rPr>
                <w:noProof/>
              </w:rPr>
            </w:pPr>
            <w:r w:rsidRPr="0010583A">
              <w:rPr>
                <w:b/>
                <w:bCs/>
                <w:noProof/>
              </w:rPr>
              <w:drawing>
                <wp:anchor distT="0" distB="0" distL="114300" distR="114300" simplePos="0" relativeHeight="251659270" behindDoc="0" locked="0" layoutInCell="1" allowOverlap="1" wp14:anchorId="617543C8" wp14:editId="6C8B94AA">
                  <wp:simplePos x="0" y="0"/>
                  <wp:positionH relativeFrom="column">
                    <wp:posOffset>67310</wp:posOffset>
                  </wp:positionH>
                  <wp:positionV relativeFrom="paragraph">
                    <wp:posOffset>-1758950</wp:posOffset>
                  </wp:positionV>
                  <wp:extent cx="1922145" cy="1752600"/>
                  <wp:effectExtent l="0" t="0" r="1905" b="0"/>
                  <wp:wrapSquare wrapText="bothSides"/>
                  <wp:docPr id="612519610" name="Picture 612519610" descr="White PVC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19610" name="Picture 612519610" descr="White PVC pipes."/>
                          <pic:cNvPicPr/>
                        </pic:nvPicPr>
                        <pic:blipFill rotWithShape="1">
                          <a:blip r:embed="rId14" cstate="print">
                            <a:extLst>
                              <a:ext uri="{28A0092B-C50C-407E-A947-70E740481C1C}">
                                <a14:useLocalDpi xmlns:a14="http://schemas.microsoft.com/office/drawing/2010/main" val="0"/>
                              </a:ext>
                            </a:extLst>
                          </a:blip>
                          <a:srcRect t="4820" b="6491"/>
                          <a:stretch/>
                        </pic:blipFill>
                        <pic:spPr bwMode="auto">
                          <a:xfrm>
                            <a:off x="0" y="0"/>
                            <a:ext cx="192214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06" w:type="dxa"/>
          </w:tcPr>
          <w:p w14:paraId="33348E1F" w14:textId="1CA1B6E7" w:rsidR="00A66E5B" w:rsidRDefault="00A66E5B" w:rsidP="0087067C">
            <w:pPr>
              <w:pStyle w:val="LSLGrey"/>
              <w:spacing w:before="0"/>
              <w:ind w:left="125"/>
            </w:pPr>
            <w:r>
              <w:t>3. Identify your service line material</w:t>
            </w:r>
          </w:p>
          <w:p w14:paraId="66541B73" w14:textId="02030889" w:rsidR="00A66E5B" w:rsidRDefault="00A66E5B" w:rsidP="001371A1">
            <w:pPr>
              <w:pStyle w:val="LSLNormal"/>
              <w:ind w:left="114"/>
            </w:pPr>
            <w:r w:rsidRPr="00A66E5B">
              <w:rPr>
                <w:rFonts w:ascii="Roboto Condensed" w:hAnsi="Roboto Condensed"/>
                <w:color w:val="163E74"/>
              </w:rPr>
              <w:t>Plastic</w:t>
            </w:r>
            <w:r w:rsidRPr="00A66E5B">
              <w:rPr>
                <w:rFonts w:ascii="Roboto Condensed" w:hAnsi="Roboto Condensed"/>
              </w:rPr>
              <w:t>:</w:t>
            </w:r>
            <w:r>
              <w:t xml:space="preserve"> The pipe is typically white or gray but can also be other colors. Although plastic does not contribute to lead in drinking water, lead may still be present in other parts of the plumbing system such as faucets and bonding material called solder.</w:t>
            </w:r>
          </w:p>
        </w:tc>
      </w:tr>
      <w:tr w:rsidR="00A66E5B" w14:paraId="798B6B95" w14:textId="77777777" w:rsidTr="00BD2E1F">
        <w:trPr>
          <w:trHeight w:val="1058"/>
        </w:trPr>
        <w:tc>
          <w:tcPr>
            <w:tcW w:w="3240" w:type="dxa"/>
          </w:tcPr>
          <w:p w14:paraId="532C7D36" w14:textId="32C42117" w:rsidR="00A66E5B" w:rsidRPr="0010583A" w:rsidRDefault="007A056F" w:rsidP="005A3080">
            <w:pPr>
              <w:pStyle w:val="LSLNormal"/>
              <w:ind w:right="-150"/>
              <w:jc w:val="center"/>
              <w:rPr>
                <w:b/>
                <w:bCs/>
                <w:noProof/>
              </w:rPr>
            </w:pPr>
            <w:r>
              <w:rPr>
                <w:b/>
                <w:bCs/>
                <w:noProof/>
              </w:rPr>
              <w:drawing>
                <wp:inline distT="0" distB="0" distL="0" distR="0" wp14:anchorId="5CEE73C8" wp14:editId="7AF49D54">
                  <wp:extent cx="1933575" cy="1828800"/>
                  <wp:effectExtent l="0" t="0" r="9525" b="0"/>
                  <wp:docPr id="1761973587" name="Picture 1761973587" descr="A copper pipe next to a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73587" name="Picture 1761973587" descr="A copper pipe next to a penny."/>
                          <pic:cNvPicPr/>
                        </pic:nvPicPr>
                        <pic:blipFill>
                          <a:blip r:embed="rId15">
                            <a:extLst>
                              <a:ext uri="{28A0092B-C50C-407E-A947-70E740481C1C}">
                                <a14:useLocalDpi xmlns:a14="http://schemas.microsoft.com/office/drawing/2010/main" val="0"/>
                              </a:ext>
                            </a:extLst>
                          </a:blip>
                          <a:stretch>
                            <a:fillRect/>
                          </a:stretch>
                        </pic:blipFill>
                        <pic:spPr>
                          <a:xfrm>
                            <a:off x="0" y="0"/>
                            <a:ext cx="1933575" cy="1828800"/>
                          </a:xfrm>
                          <a:prstGeom prst="rect">
                            <a:avLst/>
                          </a:prstGeom>
                        </pic:spPr>
                      </pic:pic>
                    </a:graphicData>
                  </a:graphic>
                </wp:inline>
              </w:drawing>
            </w:r>
          </w:p>
        </w:tc>
        <w:tc>
          <w:tcPr>
            <w:tcW w:w="7606" w:type="dxa"/>
          </w:tcPr>
          <w:p w14:paraId="7E02FC2B" w14:textId="434BD402" w:rsidR="008169AF" w:rsidRDefault="008169AF" w:rsidP="008D5F18">
            <w:pPr>
              <w:pStyle w:val="LSLNormal"/>
              <w:ind w:left="125" w:right="-64"/>
            </w:pPr>
            <w:r>
              <w:rPr>
                <w:rFonts w:ascii="Roboto Condensed" w:hAnsi="Roboto Condensed"/>
                <w:color w:val="163E74"/>
              </w:rPr>
              <w:t>Metal</w:t>
            </w:r>
            <w:r w:rsidR="00A66E5B" w:rsidRPr="00A66E5B">
              <w:rPr>
                <w:rFonts w:ascii="Roboto Condensed" w:hAnsi="Roboto Condensed"/>
              </w:rPr>
              <w:t>:</w:t>
            </w:r>
            <w:r w:rsidR="00A66E5B">
              <w:t xml:space="preserve"> </w:t>
            </w:r>
            <w:r w:rsidRPr="008169AF">
              <w:t xml:space="preserve">To find out what kind of metal pipe you have, perform two simple tests 1) a scratch test with a coin or key and 2) a magnet test. You will need a key and/or penny and a magnet for these tests.  </w:t>
            </w:r>
          </w:p>
          <w:p w14:paraId="4F526DC3" w14:textId="2936441A" w:rsidR="00FC66B4" w:rsidRPr="00FF1F6F" w:rsidRDefault="00FC66B4" w:rsidP="008D5F18">
            <w:pPr>
              <w:pStyle w:val="LSLNormal"/>
              <w:spacing w:before="120"/>
              <w:ind w:left="125" w:right="-64"/>
            </w:pPr>
            <w:r>
              <w:t xml:space="preserve">First, use the coin or key to gently scratch the pipe close to where it comes in through the wall or floor. Then, place the magnet on the pipe and see if it sticks. Using the information below, you can determine what your pipe is made of </w:t>
            </w:r>
            <w:proofErr w:type="gramStart"/>
            <w:r w:rsidRPr="00542ED0">
              <w:rPr>
                <w:rFonts w:ascii="Roboto Condensed" w:hAnsi="Roboto Condensed"/>
                <w:color w:val="163E74"/>
              </w:rPr>
              <w:t>Copper</w:t>
            </w:r>
            <w:proofErr w:type="gramEnd"/>
            <w:r w:rsidRPr="003B0945">
              <w:rPr>
                <w:b/>
                <w:bCs/>
              </w:rPr>
              <w:t>.</w:t>
            </w:r>
            <w:r>
              <w:t xml:space="preserve"> After scratching</w:t>
            </w:r>
            <w:r w:rsidR="00542ED0">
              <w:t>,</w:t>
            </w:r>
            <w:r>
              <w:t xml:space="preserve"> if the pipe is the same color as a penny and may have a solid or splotchy film, varying in color from bright green to dark brown, you may have a copper pipe. A scratch test on copper pipe will expose a shiny copper penny color. If you place the magnet on the pipe and it does not stick, this confirms this is not copper</w:t>
            </w:r>
            <w:r w:rsidDel="503FE3DB">
              <w:t>.</w:t>
            </w:r>
          </w:p>
          <w:p w14:paraId="6CCC6D56" w14:textId="77777777" w:rsidR="00A66E5B" w:rsidRDefault="00A66E5B" w:rsidP="00A66E5B">
            <w:pPr>
              <w:pStyle w:val="LSLGrey"/>
              <w:ind w:left="125"/>
            </w:pPr>
          </w:p>
        </w:tc>
      </w:tr>
      <w:tr w:rsidR="00FC66B4" w14:paraId="1E5B3C79" w14:textId="77777777" w:rsidTr="00BD2E1F">
        <w:trPr>
          <w:trHeight w:val="1058"/>
        </w:trPr>
        <w:tc>
          <w:tcPr>
            <w:tcW w:w="3240" w:type="dxa"/>
            <w:vAlign w:val="center"/>
          </w:tcPr>
          <w:p w14:paraId="583F9C5F" w14:textId="27B43A5A" w:rsidR="00FC66B4" w:rsidRDefault="00FC66B4" w:rsidP="00ED3E89">
            <w:pPr>
              <w:pStyle w:val="LSLNormal"/>
              <w:ind w:right="-150"/>
              <w:jc w:val="center"/>
              <w:rPr>
                <w:b/>
                <w:bCs/>
                <w:noProof/>
              </w:rPr>
            </w:pPr>
            <w:r>
              <w:rPr>
                <w:b/>
                <w:bCs/>
                <w:noProof/>
              </w:rPr>
              <w:lastRenderedPageBreak/>
              <w:drawing>
                <wp:anchor distT="0" distB="0" distL="114300" distR="114300" simplePos="0" relativeHeight="251658245" behindDoc="1" locked="0" layoutInCell="1" allowOverlap="1" wp14:anchorId="0C9E045F" wp14:editId="4C9C13FB">
                  <wp:simplePos x="0" y="0"/>
                  <wp:positionH relativeFrom="margin">
                    <wp:posOffset>102235</wp:posOffset>
                  </wp:positionH>
                  <wp:positionV relativeFrom="paragraph">
                    <wp:posOffset>-1847850</wp:posOffset>
                  </wp:positionV>
                  <wp:extent cx="1882140" cy="1801495"/>
                  <wp:effectExtent l="0" t="0" r="3810" b="8255"/>
                  <wp:wrapTight wrapText="bothSides">
                    <wp:wrapPolygon edited="0">
                      <wp:start x="0" y="0"/>
                      <wp:lineTo x="0" y="21471"/>
                      <wp:lineTo x="21425" y="21471"/>
                      <wp:lineTo x="21425" y="0"/>
                      <wp:lineTo x="0" y="0"/>
                    </wp:wrapPolygon>
                  </wp:wrapTight>
                  <wp:docPr id="789267729" name="Picture 789267729" descr="A silver/gray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267729" name="Picture 789267729" descr="A silver/gray pipe."/>
                          <pic:cNvPicPr/>
                        </pic:nvPicPr>
                        <pic:blipFill rotWithShape="1">
                          <a:blip r:embed="rId16">
                            <a:extLst>
                              <a:ext uri="{28A0092B-C50C-407E-A947-70E740481C1C}">
                                <a14:useLocalDpi xmlns:a14="http://schemas.microsoft.com/office/drawing/2010/main" val="0"/>
                              </a:ext>
                            </a:extLst>
                          </a:blip>
                          <a:srcRect t="11077" r="-711"/>
                          <a:stretch/>
                        </pic:blipFill>
                        <pic:spPr bwMode="auto">
                          <a:xfrm>
                            <a:off x="0" y="0"/>
                            <a:ext cx="1882140" cy="180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06" w:type="dxa"/>
          </w:tcPr>
          <w:p w14:paraId="06D5DE5A" w14:textId="7A92F4DF" w:rsidR="005A3080" w:rsidRPr="005A3080" w:rsidRDefault="005A3080" w:rsidP="005A3080">
            <w:pPr>
              <w:pStyle w:val="LSLGrey"/>
              <w:spacing w:before="0"/>
              <w:ind w:left="125"/>
            </w:pPr>
            <w:r>
              <w:t>3. Identify your service line material (continued)</w:t>
            </w:r>
          </w:p>
          <w:p w14:paraId="2F404190" w14:textId="38654759" w:rsidR="00E84DDC" w:rsidRPr="00E84DDC" w:rsidRDefault="00E84DDC" w:rsidP="00542ED0">
            <w:pPr>
              <w:pStyle w:val="LSLNormal"/>
              <w:ind w:left="125"/>
              <w:rPr>
                <w:rFonts w:eastAsiaTheme="minorEastAsia"/>
                <w:color w:val="1B1B1B"/>
              </w:rPr>
            </w:pPr>
            <w:r w:rsidRPr="00542ED0">
              <w:rPr>
                <w:rFonts w:ascii="Roboto Condensed" w:hAnsi="Roboto Condensed"/>
                <w:color w:val="163E74"/>
              </w:rPr>
              <w:t>Galvanized iron or steel</w:t>
            </w:r>
            <w:r w:rsidRPr="00E84DDC">
              <w:rPr>
                <w:b/>
                <w:bCs/>
              </w:rPr>
              <w:t>.</w:t>
            </w:r>
            <w:r>
              <w:t xml:space="preserve"> If the pipe is silver or gray, hard to scratch with a key or coin you may have an iron or steel pipe. If you place a magnet on the pipe and it sticks to the pipe, you may have galvanized steel pipes. </w:t>
            </w:r>
          </w:p>
          <w:p w14:paraId="1B5EC93F" w14:textId="77777777" w:rsidR="00FC66B4" w:rsidRDefault="00FC66B4" w:rsidP="00A66E5B">
            <w:pPr>
              <w:pStyle w:val="LSLNormal"/>
              <w:ind w:left="125"/>
              <w:rPr>
                <w:rFonts w:ascii="Roboto Condensed" w:hAnsi="Roboto Condensed"/>
                <w:color w:val="163E74"/>
              </w:rPr>
            </w:pPr>
          </w:p>
        </w:tc>
      </w:tr>
      <w:tr w:rsidR="00F87572" w14:paraId="3264EADB" w14:textId="77777777" w:rsidTr="00BD2E1F">
        <w:tc>
          <w:tcPr>
            <w:tcW w:w="3240" w:type="dxa"/>
            <w:vAlign w:val="center"/>
          </w:tcPr>
          <w:p w14:paraId="49881837" w14:textId="75E7F7CA" w:rsidR="00F87572" w:rsidRPr="00135A12" w:rsidRDefault="00F87572" w:rsidP="00135A12">
            <w:r>
              <w:rPr>
                <w:b/>
                <w:bCs/>
                <w:noProof/>
              </w:rPr>
              <w:drawing>
                <wp:anchor distT="0" distB="0" distL="114300" distR="114300" simplePos="0" relativeHeight="251658246" behindDoc="1" locked="0" layoutInCell="1" allowOverlap="1" wp14:anchorId="69C83716" wp14:editId="3B18B4E0">
                  <wp:simplePos x="0" y="0"/>
                  <wp:positionH relativeFrom="margin">
                    <wp:posOffset>199390</wp:posOffset>
                  </wp:positionH>
                  <wp:positionV relativeFrom="paragraph">
                    <wp:posOffset>-1879600</wp:posOffset>
                  </wp:positionV>
                  <wp:extent cx="1851025" cy="1740535"/>
                  <wp:effectExtent l="0" t="0" r="0" b="0"/>
                  <wp:wrapThrough wrapText="bothSides">
                    <wp:wrapPolygon edited="0">
                      <wp:start x="0" y="0"/>
                      <wp:lineTo x="0" y="21277"/>
                      <wp:lineTo x="21341" y="21277"/>
                      <wp:lineTo x="21341" y="0"/>
                      <wp:lineTo x="0" y="0"/>
                    </wp:wrapPolygon>
                  </wp:wrapThrough>
                  <wp:docPr id="996593305" name="Picture 996593305" descr="A pipe with a shiny scratch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93305" name="Picture 996593305" descr="A pipe with a shiny scratch on i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1025" cy="1740535"/>
                          </a:xfrm>
                          <a:prstGeom prst="rect">
                            <a:avLst/>
                          </a:prstGeom>
                        </pic:spPr>
                      </pic:pic>
                    </a:graphicData>
                  </a:graphic>
                  <wp14:sizeRelH relativeFrom="margin">
                    <wp14:pctWidth>0</wp14:pctWidth>
                  </wp14:sizeRelH>
                  <wp14:sizeRelV relativeFrom="margin">
                    <wp14:pctHeight>0</wp14:pctHeight>
                  </wp14:sizeRelV>
                </wp:anchor>
              </w:drawing>
            </w:r>
          </w:p>
        </w:tc>
        <w:tc>
          <w:tcPr>
            <w:tcW w:w="7606" w:type="dxa"/>
          </w:tcPr>
          <w:p w14:paraId="0515DA50" w14:textId="7A03991F" w:rsidR="00F87572" w:rsidRPr="00E84DDC" w:rsidRDefault="00F87572" w:rsidP="00542ED0">
            <w:pPr>
              <w:pStyle w:val="LSLNormal"/>
              <w:ind w:left="125"/>
              <w:rPr>
                <w:b/>
                <w:bCs/>
              </w:rPr>
            </w:pPr>
            <w:r w:rsidRPr="00542ED0">
              <w:rPr>
                <w:rFonts w:ascii="Roboto Condensed" w:hAnsi="Roboto Condensed"/>
                <w:color w:val="163E74"/>
              </w:rPr>
              <w:t>Lead</w:t>
            </w:r>
            <w:r>
              <w:rPr>
                <w:b/>
                <w:bCs/>
              </w:rPr>
              <w:t xml:space="preserve">. </w:t>
            </w:r>
            <w:r>
              <w:t>If a scratch test produces a shiny silver color, your pipe is likely made of lead. If you try to attach the magnet to the pipe and it does not stick, you may have a lead pipe.</w:t>
            </w:r>
          </w:p>
        </w:tc>
      </w:tr>
    </w:tbl>
    <w:p w14:paraId="7A7E7878" w14:textId="6FD89796" w:rsidR="005D107F" w:rsidRDefault="005D107F" w:rsidP="002932D4">
      <w:pPr>
        <w:pStyle w:val="LSLNormal"/>
      </w:pPr>
    </w:p>
    <w:p w14:paraId="03B6009C" w14:textId="698EA971" w:rsidR="00A35E9C" w:rsidRDefault="00E52F3C" w:rsidP="00E52F3C">
      <w:pPr>
        <w:ind w:left="-1440"/>
      </w:pPr>
      <w:r>
        <w:rPr>
          <w:noProof/>
        </w:rPr>
        <mc:AlternateContent>
          <mc:Choice Requires="wps">
            <w:drawing>
              <wp:inline distT="0" distB="0" distL="0" distR="0" wp14:anchorId="07E78B53" wp14:editId="64DD0469">
                <wp:extent cx="7834579" cy="1132764"/>
                <wp:effectExtent l="0" t="0" r="0" b="0"/>
                <wp:docPr id="1265039458" name="Rectangle 1265039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4579" cy="1132764"/>
                        </a:xfrm>
                        <a:prstGeom prst="rect">
                          <a:avLst/>
                        </a:prstGeom>
                        <a:solidFill>
                          <a:srgbClr val="3278B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901FDA" w14:textId="3A30123C" w:rsidR="00E52F3C" w:rsidRPr="00E52F3C" w:rsidRDefault="00E52F3C" w:rsidP="00E52F3C">
                            <w:pPr>
                              <w:pStyle w:val="LSLHeading2"/>
                              <w:rPr>
                                <w:color w:val="FFFFFF" w:themeColor="background1"/>
                              </w:rPr>
                            </w:pPr>
                            <w:r w:rsidRPr="00E52F3C">
                              <w:rPr>
                                <w:color w:val="FFFFFF" w:themeColor="background1"/>
                              </w:rPr>
                              <w:t>How do I submit my test results to my water system?</w:t>
                            </w:r>
                          </w:p>
                          <w:p w14:paraId="4DA99C5B" w14:textId="0F53EB4F" w:rsidR="00E52F3C" w:rsidRPr="00E52F3C" w:rsidRDefault="00E52F3C" w:rsidP="00E52F3C">
                            <w:pPr>
                              <w:pStyle w:val="LSLNormal"/>
                              <w:rPr>
                                <w:i/>
                                <w:iCs/>
                                <w:color w:val="FFFFFF" w:themeColor="background1"/>
                              </w:rPr>
                            </w:pPr>
                            <w:r w:rsidRPr="00E52F3C">
                              <w:rPr>
                                <w:i/>
                                <w:iCs/>
                                <w:color w:val="FFFFFF" w:themeColor="background1"/>
                                <w:highlight w:val="darkBlue"/>
                              </w:rPr>
                              <w:t>&lt;Add information on how customers can submit their information and photo of service line to the water system</w:t>
                            </w:r>
                            <w:r w:rsidR="007377B3">
                              <w:rPr>
                                <w:i/>
                                <w:iCs/>
                                <w:color w:val="FFFFFF" w:themeColor="background1"/>
                                <w:highlight w:val="darkBlue"/>
                              </w:rPr>
                              <w:t>.</w:t>
                            </w:r>
                            <w:r w:rsidRPr="00E52F3C">
                              <w:rPr>
                                <w:i/>
                                <w:iCs/>
                                <w:color w:val="FFFFFF" w:themeColor="background1"/>
                                <w:highlight w:val="darkBlue"/>
                              </w:rPr>
                              <w:t>&gt;</w:t>
                            </w:r>
                          </w:p>
                          <w:p w14:paraId="73C46802" w14:textId="77777777" w:rsidR="00E52F3C" w:rsidRPr="00576199" w:rsidRDefault="00E52F3C" w:rsidP="00E52F3C">
                            <w:pPr>
                              <w:pStyle w:val="LSLNormal"/>
                              <w:rPr>
                                <w:color w:val="FFFFFF" w:themeColor="background1"/>
                              </w:rPr>
                            </w:pPr>
                          </w:p>
                        </w:txbxContent>
                      </wps:txbx>
                      <wps:bodyPr rot="0" spcFirstLastPara="0" vertOverflow="overflow" horzOverflow="overflow" vert="horz" wrap="square" lIns="502920" tIns="45720" rIns="411480" bIns="45720" numCol="1" spcCol="0" rtlCol="0" fromWordArt="0" anchor="ctr" anchorCtr="0" forceAA="0" compatLnSpc="1">
                        <a:prstTxWarp prst="textNoShape">
                          <a:avLst/>
                        </a:prstTxWarp>
                        <a:noAutofit/>
                      </wps:bodyPr>
                    </wps:wsp>
                  </a:graphicData>
                </a:graphic>
              </wp:inline>
            </w:drawing>
          </mc:Choice>
          <mc:Fallback>
            <w:pict>
              <v:rect w14:anchorId="07E78B53" id="Rectangle 1265039458" o:spid="_x0000_s1028" alt="&quot;&quot;" style="width:616.9pt;height:8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oMjQIAAHQFAAAOAAAAZHJzL2Uyb0RvYy54bWysVE1v2zAMvQ/YfxB0X22nX2lQp8hadBhQ&#10;tMXaoWdFlmIDsqhRSuLs14+SHWdrix2GXWRRJB/JZ5KXV11r2Eahb8CWvDjKOVNWQtXYVcm/P99+&#10;mnLmg7CVMGBVyXfK86v5xw+XWzdTE6jBVAoZgVg/27qS1yG4WZZ5WatW+CNwypJSA7YikIirrEKx&#10;JfTWZJM8P8u2gJVDkMp7er3plXye8LVWMjxo7VVgpuSUW0gnpnMZz2x+KWYrFK5u5JCG+IcsWtFY&#10;CjpC3Ygg2BqbN1BtIxE86HAkoc1A60aqVANVU+SvqnmqhVOpFiLHu5Em//9g5f3myT0i0bB1fubp&#10;GqvoNLbxS/mxLpG1G8lSXWCSHs+nxyen5xecSdIVxfHk/Owk0pkd3B368EVBy+Kl5Eh/I5EkNnc+&#10;9KZ7kxjNg2mq28aYJOBqeW2QbQT9OQKffp4O6H+YGRuNLUS3HjG+ZIdi0i3sjIp2xn5TmjUVpT9J&#10;maQ+U2McIaWyoehVtahUH744zfPUKlTb6JEqTYARWVP8EXsAiD38FrvPcrCPriq16eic/y2x3nn0&#10;SJHBhtG5bSzgewCGqhoi9/Z7knpqIkuhW3bETaSGLOPLEqrdIzKEfmy8k7cN/ck74cOjQJoTmiia&#10;/fBAhzawLTkMN85qwJ/vvUd7al/ScraluSu5/7EWqDgzXy019mk+uZjESU0SdVgUsBeK4mRK0vJ3&#10;lV2310AtUtCecTJdo0Mw+6tGaF9oSSxiXFIJKyl6yWXAvXAd+o1Aa0aqxSKZ0Xg6Ee7sk5MRPDId&#10;e/W5exHohoYONAv3sJ9SMXvV171t9LSwWAfQTWr6A7PDP6DRTs00rKG4O36Xk9VhWc5/AQAA//8D&#10;AFBLAwQUAAYACAAAACEA0H0EVdwAAAAGAQAADwAAAGRycy9kb3ducmV2LnhtbEyPQU+DQBCF7yb+&#10;h82YeLOLrakNZWmMib0IJkXT8wJTlsjOIrsF/PdOvehlMpP38uZ7yW62nRhx8K0jBfeLCARS5eqW&#10;GgUf7y93GxA+aKp15wgVfKOHXXp9lei4dhMdcCxCIziEfKwVmBD6WEpfGbTaL1yPxNrJDVYHPodG&#10;1oOeONx2chlFa2l1S/zB6B6fDVafxdkqKLMxP56movxaR9nb/tXke8xypW5v5qctiIBz+DPDBZ/R&#10;IWWm0p2p9qJTwEXC77xoy9WKe5S8PW4eQKaJ/I+f/gAAAP//AwBQSwECLQAUAAYACAAAACEAtoM4&#10;kv4AAADhAQAAEwAAAAAAAAAAAAAAAAAAAAAAW0NvbnRlbnRfVHlwZXNdLnhtbFBLAQItABQABgAI&#10;AAAAIQA4/SH/1gAAAJQBAAALAAAAAAAAAAAAAAAAAC8BAABfcmVscy8ucmVsc1BLAQItABQABgAI&#10;AAAAIQAToFoMjQIAAHQFAAAOAAAAAAAAAAAAAAAAAC4CAABkcnMvZTJvRG9jLnhtbFBLAQItABQA&#10;BgAIAAAAIQDQfQRV3AAAAAYBAAAPAAAAAAAAAAAAAAAAAOcEAABkcnMvZG93bnJldi54bWxQSwUG&#10;AAAAAAQABADzAAAA8AUAAAAA&#10;" fillcolor="#3278b8" stroked="f" strokeweight="1pt">
                <v:textbox inset="39.6pt,,32.4pt">
                  <w:txbxContent>
                    <w:p w14:paraId="17901FDA" w14:textId="3A30123C" w:rsidR="00E52F3C" w:rsidRPr="00E52F3C" w:rsidRDefault="00E52F3C" w:rsidP="00E52F3C">
                      <w:pPr>
                        <w:pStyle w:val="LSLHeading2"/>
                        <w:rPr>
                          <w:color w:val="FFFFFF" w:themeColor="background1"/>
                        </w:rPr>
                      </w:pPr>
                      <w:r w:rsidRPr="00E52F3C">
                        <w:rPr>
                          <w:color w:val="FFFFFF" w:themeColor="background1"/>
                        </w:rPr>
                        <w:t>How do I submit my test results to my water system?</w:t>
                      </w:r>
                    </w:p>
                    <w:p w14:paraId="4DA99C5B" w14:textId="0F53EB4F" w:rsidR="00E52F3C" w:rsidRPr="00E52F3C" w:rsidRDefault="00E52F3C" w:rsidP="00E52F3C">
                      <w:pPr>
                        <w:pStyle w:val="LSLNormal"/>
                        <w:rPr>
                          <w:i/>
                          <w:iCs/>
                          <w:color w:val="FFFFFF" w:themeColor="background1"/>
                        </w:rPr>
                      </w:pPr>
                      <w:r w:rsidRPr="00E52F3C">
                        <w:rPr>
                          <w:i/>
                          <w:iCs/>
                          <w:color w:val="FFFFFF" w:themeColor="background1"/>
                          <w:highlight w:val="darkBlue"/>
                        </w:rPr>
                        <w:t>&lt;Add information on how customers can submit their information and photo of service line to the water system</w:t>
                      </w:r>
                      <w:r w:rsidR="007377B3">
                        <w:rPr>
                          <w:i/>
                          <w:iCs/>
                          <w:color w:val="FFFFFF" w:themeColor="background1"/>
                          <w:highlight w:val="darkBlue"/>
                        </w:rPr>
                        <w:t>.</w:t>
                      </w:r>
                      <w:r w:rsidRPr="00E52F3C">
                        <w:rPr>
                          <w:i/>
                          <w:iCs/>
                          <w:color w:val="FFFFFF" w:themeColor="background1"/>
                          <w:highlight w:val="darkBlue"/>
                        </w:rPr>
                        <w:t>&gt;</w:t>
                      </w:r>
                    </w:p>
                    <w:p w14:paraId="73C46802" w14:textId="77777777" w:rsidR="00E52F3C" w:rsidRPr="00576199" w:rsidRDefault="00E52F3C" w:rsidP="00E52F3C">
                      <w:pPr>
                        <w:pStyle w:val="LSLNormal"/>
                        <w:rPr>
                          <w:color w:val="FFFFFF" w:themeColor="background1"/>
                        </w:rPr>
                      </w:pPr>
                    </w:p>
                  </w:txbxContent>
                </v:textbox>
                <w10:anchorlock/>
              </v:rect>
            </w:pict>
          </mc:Fallback>
        </mc:AlternateContent>
      </w:r>
    </w:p>
    <w:p w14:paraId="784224A1" w14:textId="245539A5" w:rsidR="00A35E9C" w:rsidRDefault="00A35E9C" w:rsidP="00E52F3C">
      <w:pPr>
        <w:pStyle w:val="LSLHeading2"/>
      </w:pPr>
      <w:r>
        <w:t>Contact Information</w:t>
      </w:r>
    </w:p>
    <w:p w14:paraId="1C842B07" w14:textId="628F1852" w:rsidR="00A35E9C" w:rsidRPr="00A32A5E" w:rsidRDefault="00A35E9C" w:rsidP="00E52F3C">
      <w:pPr>
        <w:pStyle w:val="LSLNormal"/>
        <w:rPr>
          <w:highlight w:val="yellow"/>
        </w:rPr>
      </w:pPr>
      <w:r w:rsidRPr="00A32A5E">
        <w:rPr>
          <w:highlight w:val="yellow"/>
        </w:rPr>
        <w:t>&lt;Add system contact information</w:t>
      </w:r>
      <w:r w:rsidR="00310013">
        <w:rPr>
          <w:highlight w:val="yellow"/>
        </w:rPr>
        <w:t>.</w:t>
      </w:r>
      <w:r w:rsidRPr="00A32A5E">
        <w:rPr>
          <w:highlight w:val="yellow"/>
        </w:rPr>
        <w:t>&gt;</w:t>
      </w:r>
    </w:p>
    <w:p w14:paraId="15736CCF" w14:textId="77777777" w:rsidR="00A35E9C" w:rsidRDefault="00A35E9C" w:rsidP="00E52F3C">
      <w:pPr>
        <w:pStyle w:val="LSLHeading2"/>
      </w:pPr>
      <w:r>
        <w:t>Resources</w:t>
      </w:r>
    </w:p>
    <w:p w14:paraId="0821FCB2" w14:textId="2777205A" w:rsidR="00A35E9C" w:rsidRDefault="00A35E9C" w:rsidP="00E52F3C">
      <w:pPr>
        <w:pStyle w:val="LSLNormal"/>
      </w:pPr>
      <w:r>
        <w:t xml:space="preserve">EPA’s Protect Your Tap tool can be found here: </w:t>
      </w:r>
      <w:hyperlink r:id="rId18">
        <w:r w:rsidRPr="37F6B2B1">
          <w:rPr>
            <w:rStyle w:val="Hyperlink"/>
          </w:rPr>
          <w:t>https://www.epa.gov/pyt</w:t>
        </w:r>
      </w:hyperlink>
      <w:r w:rsidR="005F2D90">
        <w:t>.</w:t>
      </w:r>
    </w:p>
    <w:p w14:paraId="29711DD9" w14:textId="47C12FF9" w:rsidR="00613996" w:rsidRDefault="00A35E9C" w:rsidP="006218F6">
      <w:pPr>
        <w:pStyle w:val="LSLNormal"/>
      </w:pPr>
      <w:r>
        <w:t xml:space="preserve">For more information on health effects of lead and steps you can take to reduce exposure, visit EPA’s website here: </w:t>
      </w:r>
      <w:hyperlink r:id="rId19">
        <w:r w:rsidRPr="37F6B2B1">
          <w:rPr>
            <w:rStyle w:val="Hyperlink"/>
          </w:rPr>
          <w:t>https://www.epa.gov/ground-water-and-drinking-water/basic-information-about-lead-drinking-water</w:t>
        </w:r>
      </w:hyperlink>
      <w:r w:rsidR="005F2D90">
        <w:t>.</w:t>
      </w:r>
    </w:p>
    <w:sectPr w:rsidR="00613996" w:rsidSect="00374FC5">
      <w:footerReference w:type="default" r:id="rId20"/>
      <w:pgSz w:w="12240" w:h="15840"/>
      <w:pgMar w:top="720" w:right="1440" w:bottom="24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FF94" w14:textId="77777777" w:rsidR="00522CC0" w:rsidRDefault="00522CC0" w:rsidP="00613996">
      <w:pPr>
        <w:spacing w:after="0" w:line="240" w:lineRule="auto"/>
      </w:pPr>
      <w:r>
        <w:separator/>
      </w:r>
    </w:p>
  </w:endnote>
  <w:endnote w:type="continuationSeparator" w:id="0">
    <w:p w14:paraId="173472C5" w14:textId="77777777" w:rsidR="00522CC0" w:rsidRDefault="00522CC0" w:rsidP="00613996">
      <w:pPr>
        <w:spacing w:after="0" w:line="240" w:lineRule="auto"/>
      </w:pPr>
      <w:r>
        <w:continuationSeparator/>
      </w:r>
    </w:p>
  </w:endnote>
  <w:endnote w:type="continuationNotice" w:id="1">
    <w:p w14:paraId="3BFC1120" w14:textId="77777777" w:rsidR="00522CC0" w:rsidRDefault="0052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Condensed Light">
    <w:charset w:val="00"/>
    <w:family w:val="auto"/>
    <w:pitch w:val="variable"/>
    <w:sig w:usb0="E0000AFF" w:usb1="5000217F" w:usb2="00000021" w:usb3="00000000" w:csb0="0000019F" w:csb1="00000000"/>
  </w:font>
  <w:font w:name="+mn-cs">
    <w:altName w:val="Cambria"/>
    <w:panose1 w:val="00000000000000000000"/>
    <w:charset w:val="00"/>
    <w:family w:val="roman"/>
    <w:notTrueType/>
    <w:pitch w:val="default"/>
  </w:font>
  <w:font w:name="Roboto Condensed">
    <w:altName w:val="Arial"/>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31298"/>
      <w:docPartObj>
        <w:docPartGallery w:val="Page Numbers (Bottom of Page)"/>
        <w:docPartUnique/>
      </w:docPartObj>
    </w:sdtPr>
    <w:sdtEndPr>
      <w:rPr>
        <w:noProof/>
      </w:rPr>
    </w:sdtEndPr>
    <w:sdtContent>
      <w:p w14:paraId="5C7AE1A7" w14:textId="5C2AE42E" w:rsidR="00613996" w:rsidRDefault="002A0E3C">
        <w:pPr>
          <w:pStyle w:val="Footer"/>
          <w:jc w:val="right"/>
        </w:pPr>
        <w:r>
          <w:rPr>
            <w:noProof/>
          </w:rPr>
          <mc:AlternateContent>
            <mc:Choice Requires="wps">
              <w:drawing>
                <wp:anchor distT="0" distB="0" distL="114300" distR="114300" simplePos="0" relativeHeight="251658240" behindDoc="1" locked="1" layoutInCell="1" allowOverlap="1" wp14:anchorId="7480A222" wp14:editId="48B42635">
                  <wp:simplePos x="0" y="0"/>
                  <wp:positionH relativeFrom="column">
                    <wp:posOffset>3449320</wp:posOffset>
                  </wp:positionH>
                  <wp:positionV relativeFrom="page">
                    <wp:posOffset>8604250</wp:posOffset>
                  </wp:positionV>
                  <wp:extent cx="3399155" cy="1251585"/>
                  <wp:effectExtent l="0" t="0" r="0" b="5715"/>
                  <wp:wrapNone/>
                  <wp:docPr id="911806790" name="Freeform: Shape 9118067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3399155" cy="1251585"/>
                          </a:xfrm>
                          <a:custGeom>
                            <a:avLst/>
                            <a:gdLst>
                              <a:gd name="connsiteX0" fmla="*/ 1614853 w 3399281"/>
                              <a:gd name="connsiteY0" fmla="*/ 380163 h 1251830"/>
                              <a:gd name="connsiteX1" fmla="*/ 3399281 w 3399281"/>
                              <a:gd name="connsiteY1" fmla="*/ 380163 h 1251830"/>
                              <a:gd name="connsiteX2" fmla="*/ 3399281 w 3399281"/>
                              <a:gd name="connsiteY2" fmla="*/ 76187 h 1251830"/>
                              <a:gd name="connsiteX3" fmla="*/ 1614853 w 3399281"/>
                              <a:gd name="connsiteY3" fmla="*/ 76187 h 1251830"/>
                              <a:gd name="connsiteX4" fmla="*/ 1391760 w 3399281"/>
                              <a:gd name="connsiteY4" fmla="*/ 457231 h 1251830"/>
                              <a:gd name="connsiteX5" fmla="*/ 1524427 w 3399281"/>
                              <a:gd name="connsiteY5" fmla="*/ 457231 h 1251830"/>
                              <a:gd name="connsiteX6" fmla="*/ 1589062 w 3399281"/>
                              <a:gd name="connsiteY6" fmla="*/ 392596 h 1251830"/>
                              <a:gd name="connsiteX7" fmla="*/ 1589062 w 3399281"/>
                              <a:gd name="connsiteY7" fmla="*/ 64635 h 1251830"/>
                              <a:gd name="connsiteX8" fmla="*/ 1524427 w 3399281"/>
                              <a:gd name="connsiteY8" fmla="*/ 0 h 1251830"/>
                              <a:gd name="connsiteX9" fmla="*/ 1391760 w 3399281"/>
                              <a:gd name="connsiteY9" fmla="*/ 0 h 1251830"/>
                              <a:gd name="connsiteX10" fmla="*/ 1327125 w 3399281"/>
                              <a:gd name="connsiteY10" fmla="*/ 64635 h 1251830"/>
                              <a:gd name="connsiteX11" fmla="*/ 1327125 w 3399281"/>
                              <a:gd name="connsiteY11" fmla="*/ 392596 h 1251830"/>
                              <a:gd name="connsiteX12" fmla="*/ 1391760 w 3399281"/>
                              <a:gd name="connsiteY12" fmla="*/ 457231 h 1251830"/>
                              <a:gd name="connsiteX13" fmla="*/ 759304 w 3399281"/>
                              <a:gd name="connsiteY13" fmla="*/ 1173798 h 1251830"/>
                              <a:gd name="connsiteX14" fmla="*/ 830085 w 3399281"/>
                              <a:gd name="connsiteY14" fmla="*/ 1166663 h 1251830"/>
                              <a:gd name="connsiteX15" fmla="*/ 1183011 w 3399281"/>
                              <a:gd name="connsiteY15" fmla="*/ 733637 h 1251830"/>
                              <a:gd name="connsiteX16" fmla="*/ 1183011 w 3399281"/>
                              <a:gd name="connsiteY16" fmla="*/ 567690 h 1251830"/>
                              <a:gd name="connsiteX17" fmla="*/ 1182618 w 3399281"/>
                              <a:gd name="connsiteY17" fmla="*/ 567690 h 1251830"/>
                              <a:gd name="connsiteX18" fmla="*/ 1182618 w 3399281"/>
                              <a:gd name="connsiteY18" fmla="*/ 518193 h 1251830"/>
                              <a:gd name="connsiteX19" fmla="*/ 1292829 w 3399281"/>
                              <a:gd name="connsiteY19" fmla="*/ 382968 h 1251830"/>
                              <a:gd name="connsiteX20" fmla="*/ 1301335 w 3399281"/>
                              <a:gd name="connsiteY20" fmla="*/ 382111 h 1251830"/>
                              <a:gd name="connsiteX21" fmla="*/ 1301335 w 3399281"/>
                              <a:gd name="connsiteY21" fmla="*/ 78134 h 1251830"/>
                              <a:gd name="connsiteX22" fmla="*/ 1231568 w 3399281"/>
                              <a:gd name="connsiteY22" fmla="*/ 85167 h 1251830"/>
                              <a:gd name="connsiteX23" fmla="*/ 878642 w 3399281"/>
                              <a:gd name="connsiteY23" fmla="*/ 518193 h 1251830"/>
                              <a:gd name="connsiteX24" fmla="*/ 878642 w 3399281"/>
                              <a:gd name="connsiteY24" fmla="*/ 684140 h 1251830"/>
                              <a:gd name="connsiteX25" fmla="*/ 879035 w 3399281"/>
                              <a:gd name="connsiteY25" fmla="*/ 684140 h 1251830"/>
                              <a:gd name="connsiteX26" fmla="*/ 879035 w 3399281"/>
                              <a:gd name="connsiteY26" fmla="*/ 733637 h 1251830"/>
                              <a:gd name="connsiteX27" fmla="*/ 768824 w 3399281"/>
                              <a:gd name="connsiteY27" fmla="*/ 868862 h 1251830"/>
                              <a:gd name="connsiteX28" fmla="*/ 759304 w 3399281"/>
                              <a:gd name="connsiteY28" fmla="*/ 869822 h 1251830"/>
                              <a:gd name="connsiteX29" fmla="*/ 0 w 3399281"/>
                              <a:gd name="connsiteY29" fmla="*/ 1175643 h 1251830"/>
                              <a:gd name="connsiteX30" fmla="*/ 445787 w 3399281"/>
                              <a:gd name="connsiteY30" fmla="*/ 1175643 h 1251830"/>
                              <a:gd name="connsiteX31" fmla="*/ 445787 w 3399281"/>
                              <a:gd name="connsiteY31" fmla="*/ 871667 h 1251830"/>
                              <a:gd name="connsiteX32" fmla="*/ 0 w 3399281"/>
                              <a:gd name="connsiteY32" fmla="*/ 871667 h 1251830"/>
                              <a:gd name="connsiteX33" fmla="*/ 533868 w 3399281"/>
                              <a:gd name="connsiteY33" fmla="*/ 1251830 h 1251830"/>
                              <a:gd name="connsiteX34" fmla="*/ 671223 w 3399281"/>
                              <a:gd name="connsiteY34" fmla="*/ 1251830 h 1251830"/>
                              <a:gd name="connsiteX35" fmla="*/ 733514 w 3399281"/>
                              <a:gd name="connsiteY35" fmla="*/ 1189539 h 1251830"/>
                              <a:gd name="connsiteX36" fmla="*/ 733514 w 3399281"/>
                              <a:gd name="connsiteY36" fmla="*/ 856890 h 1251830"/>
                              <a:gd name="connsiteX37" fmla="*/ 671223 w 3399281"/>
                              <a:gd name="connsiteY37" fmla="*/ 794599 h 1251830"/>
                              <a:gd name="connsiteX38" fmla="*/ 533868 w 3399281"/>
                              <a:gd name="connsiteY38" fmla="*/ 794599 h 1251830"/>
                              <a:gd name="connsiteX39" fmla="*/ 471577 w 3399281"/>
                              <a:gd name="connsiteY39" fmla="*/ 856890 h 1251830"/>
                              <a:gd name="connsiteX40" fmla="*/ 471577 w 3399281"/>
                              <a:gd name="connsiteY40" fmla="*/ 1189539 h 1251830"/>
                              <a:gd name="connsiteX41" fmla="*/ 533868 w 3399281"/>
                              <a:gd name="connsiteY41" fmla="*/ 1251830 h 1251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3399281" h="1251830">
                                <a:moveTo>
                                  <a:pt x="1614853" y="380163"/>
                                </a:moveTo>
                                <a:lnTo>
                                  <a:pt x="3399281" y="380163"/>
                                </a:lnTo>
                                <a:lnTo>
                                  <a:pt x="3399281" y="76187"/>
                                </a:lnTo>
                                <a:lnTo>
                                  <a:pt x="1614853" y="76187"/>
                                </a:lnTo>
                                <a:close/>
                                <a:moveTo>
                                  <a:pt x="1391760" y="457231"/>
                                </a:moveTo>
                                <a:lnTo>
                                  <a:pt x="1524427" y="457231"/>
                                </a:lnTo>
                                <a:cubicBezTo>
                                  <a:pt x="1560124" y="457231"/>
                                  <a:pt x="1589062" y="428293"/>
                                  <a:pt x="1589062" y="392596"/>
                                </a:cubicBezTo>
                                <a:lnTo>
                                  <a:pt x="1589062" y="64635"/>
                                </a:lnTo>
                                <a:cubicBezTo>
                                  <a:pt x="1589062" y="28938"/>
                                  <a:pt x="1560124" y="0"/>
                                  <a:pt x="1524427" y="0"/>
                                </a:cubicBezTo>
                                <a:lnTo>
                                  <a:pt x="1391760" y="0"/>
                                </a:lnTo>
                                <a:cubicBezTo>
                                  <a:pt x="1356063" y="0"/>
                                  <a:pt x="1327125" y="28938"/>
                                  <a:pt x="1327125" y="64635"/>
                                </a:cubicBezTo>
                                <a:lnTo>
                                  <a:pt x="1327125" y="392596"/>
                                </a:lnTo>
                                <a:cubicBezTo>
                                  <a:pt x="1327125" y="428293"/>
                                  <a:pt x="1356063" y="457231"/>
                                  <a:pt x="1391760" y="457231"/>
                                </a:cubicBezTo>
                                <a:close/>
                                <a:moveTo>
                                  <a:pt x="759304" y="1173798"/>
                                </a:moveTo>
                                <a:lnTo>
                                  <a:pt x="830085" y="1166663"/>
                                </a:lnTo>
                                <a:cubicBezTo>
                                  <a:pt x="1031500" y="1125448"/>
                                  <a:pt x="1183011" y="947236"/>
                                  <a:pt x="1183011" y="733637"/>
                                </a:cubicBezTo>
                                <a:lnTo>
                                  <a:pt x="1183011" y="567690"/>
                                </a:lnTo>
                                <a:lnTo>
                                  <a:pt x="1182618" y="567690"/>
                                </a:lnTo>
                                <a:lnTo>
                                  <a:pt x="1182618" y="518193"/>
                                </a:lnTo>
                                <a:cubicBezTo>
                                  <a:pt x="1182618" y="451490"/>
                                  <a:pt x="1229931" y="395839"/>
                                  <a:pt x="1292829" y="382968"/>
                                </a:cubicBezTo>
                                <a:lnTo>
                                  <a:pt x="1301335" y="382111"/>
                                </a:lnTo>
                                <a:lnTo>
                                  <a:pt x="1301335" y="78134"/>
                                </a:lnTo>
                                <a:lnTo>
                                  <a:pt x="1231568" y="85167"/>
                                </a:lnTo>
                                <a:cubicBezTo>
                                  <a:pt x="1030153" y="126383"/>
                                  <a:pt x="878642" y="304594"/>
                                  <a:pt x="878642" y="518193"/>
                                </a:cubicBezTo>
                                <a:lnTo>
                                  <a:pt x="878642" y="684140"/>
                                </a:lnTo>
                                <a:lnTo>
                                  <a:pt x="879035" y="684140"/>
                                </a:lnTo>
                                <a:lnTo>
                                  <a:pt x="879035" y="733637"/>
                                </a:lnTo>
                                <a:cubicBezTo>
                                  <a:pt x="879035" y="800340"/>
                                  <a:pt x="831722" y="855991"/>
                                  <a:pt x="768824" y="868862"/>
                                </a:cubicBezTo>
                                <a:lnTo>
                                  <a:pt x="759304" y="869822"/>
                                </a:lnTo>
                                <a:close/>
                                <a:moveTo>
                                  <a:pt x="0" y="1175643"/>
                                </a:moveTo>
                                <a:lnTo>
                                  <a:pt x="445787" y="1175643"/>
                                </a:lnTo>
                                <a:lnTo>
                                  <a:pt x="445787" y="871667"/>
                                </a:lnTo>
                                <a:lnTo>
                                  <a:pt x="0" y="871667"/>
                                </a:lnTo>
                                <a:close/>
                                <a:moveTo>
                                  <a:pt x="533868" y="1251830"/>
                                </a:moveTo>
                                <a:lnTo>
                                  <a:pt x="671223" y="1251830"/>
                                </a:lnTo>
                                <a:cubicBezTo>
                                  <a:pt x="705625" y="1251830"/>
                                  <a:pt x="733514" y="1223941"/>
                                  <a:pt x="733514" y="1189539"/>
                                </a:cubicBezTo>
                                <a:lnTo>
                                  <a:pt x="733514" y="856890"/>
                                </a:lnTo>
                                <a:cubicBezTo>
                                  <a:pt x="733514" y="822488"/>
                                  <a:pt x="705625" y="794599"/>
                                  <a:pt x="671223" y="794599"/>
                                </a:cubicBezTo>
                                <a:lnTo>
                                  <a:pt x="533868" y="794599"/>
                                </a:lnTo>
                                <a:cubicBezTo>
                                  <a:pt x="499466" y="794599"/>
                                  <a:pt x="471577" y="822488"/>
                                  <a:pt x="471577" y="856890"/>
                                </a:cubicBezTo>
                                <a:lnTo>
                                  <a:pt x="471577" y="1189539"/>
                                </a:lnTo>
                                <a:cubicBezTo>
                                  <a:pt x="471577" y="1223941"/>
                                  <a:pt x="499466" y="1251830"/>
                                  <a:pt x="533868" y="1251830"/>
                                </a:cubicBezTo>
                                <a:close/>
                              </a:path>
                            </a:pathLst>
                          </a:custGeom>
                          <a:solidFill>
                            <a:srgbClr val="DBDBDB"/>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38F99550" id="Freeform: Shape 911806790" o:spid="_x0000_s1026" alt="&quot;&quot;" style="position:absolute;margin-left:271.6pt;margin-top:677.5pt;width:267.65pt;height:98.55pt;flip:x y;z-index:-251658240;visibility:visible;mso-wrap-style:square;mso-wrap-distance-left:9pt;mso-wrap-distance-top:0;mso-wrap-distance-right:9pt;mso-wrap-distance-bottom:0;mso-position-horizontal:absolute;mso-position-horizontal-relative:text;mso-position-vertical:absolute;mso-position-vertical-relative:page;v-text-anchor:middle" coordsize="3399281,12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aZnggAANYrAAAOAAAAZHJzL2Uyb0RvYy54bWysWtuO4zYSfQ+w/yD4MUDGIqlrY3qCTQbZ&#10;fQh2g9yQPKpluW1AlhxJfZn9+i2yRLlIu0fFQWaAbqnJw7rwFEVW8f23r6c2em6G8dh39xvxLt5E&#10;TVf3u2P3eL/57dcfvik20ThV3a5q+66533xqxs23H/7x1fuX810j+0Pf7pohgkG68e7lfL85TNP5&#10;brsd60NzqsZ3/bnpoHHfD6dqgtfhcbsbqhcY/dRuZRxn25d+2J2Hvm7GEf76ERs3H8z4+31TT//d&#10;78dmitr7Deg2mZ+D+fmgf24/vK/uHofqfDjWsxrVF2hxqo4dCF2G+lhNVfQ0HK+GOh3roR/7/fSu&#10;7k/bfr8/1o2xAawRsWfNL4fq3BhbwDnjeXHT+PcNW//n+ZfzTwO44eU83o3wqK143Q+naN8ez/+G&#10;Od2Yp9/1k24DnaNX48BPiwOb1ymq4Y9KlaVI001UQ5uQqUiLVLt4i0NqeP00Tv9q+pN+rp5/HCec&#10;gR086T897qKuOgFR6r7rxuPU/AGztj+1MClfbyORiaRIVfQSaUmyEPP8+aA/KUgVschUdIi0QoWy&#10;c+5j/tCGWkHz8OuCHBBTkPwSQRSUZ6LI1w1SRA7bcxTElJNQOaoUeRavO46CkjSXSqwbBMRaZkik&#10;Mklkvi6IgriCMkdQUcaZXBdEQaqUaZmtW5R/iSAKypJMpetyYBUO9xwFxesySiqDSwMKYsgQNLCF&#10;kjnE9PrMOCimxwSNbL4kiuKSQNDYFlzPOSgusYUT3mmp4oThPgoSIld5WazTQdAIh2U3LjgzRUFC&#10;ZPCPs3LTGBd6jReCYRZF5UplirGmChrlfFEUlWZ5VnK4TuMcRElY9RlWURRbFA11viiKgk+rKDlz&#10;RSNeSPiIy5JhFUUpgGQMBkp3sYiFgqVydevgoECUAC6t7h0kjXsB/OOJoqi8ECphSHIWC/hspuCK&#10;daMoqkhFxqC6pGFf5EWWMD6CDojLCUmjni2JgrIiEQkjpiSN+SIvYxYjKIgtiYY8WxIFcZckSSM+&#10;z4pCMtZ0B1QACHY46yynAZ8zvx6SgoqsLCRHEo13xm5S0v7wiUqzhLEWwVngsi1K4BsKu+rVUHJA&#10;fFE01NmiKKjI4XPICFtFQ53hOqc/WwhdG1KlgEEMz1HQfBhbJ51y4hw2fJJx/nNAfFE00CH8UsGI&#10;JEVB8O0sU1UyrPIinSeKggpY+DnbCEWXh4zrPwrKyyQtOTbRSGeTgoLYkmi4J7lIc07gUhDXe4mz&#10;RDAlOSA2JRIa7Vz3OaCbRIfcy6PNrlQHm3CpX7s54wJPUaWzdbFJ75z7Uad3aPoFcjn2FRIrmM4B&#10;lMnmfB4MFlGwSdeAPjwwrGMULIMkw1JDwSoIDCsOBSdBYFgOKNjmv3g2Q4BTcBYkGWKWgvMgMIQh&#10;BRdBYIgsCi6DwPp0TtHwHsQxn2RhLNPHaEd6GM/0gdqBhzFNH5IdeBjXhEc2eA9ynUc3ONwGwT3C&#10;iTDGCY9y8B4k3SOdCGOdPuZRz8N7iHR94HPgYayTHuvgPUi6xzo4dQXBPdbB+SsI7rEODlVBcI91&#10;Mox1+uTieD6Mdfo44sDDWKcPGg48jHX68EDhWI1gfxKVxzp4D/G83uo70sNYpzzWwXuQdI91sEcP&#10;gnusg313ENxjnQpjnd5FO64LY53yWAfvQcp7rFNhrNP7Uao8vIdI13tMB+6wDsk7byYHKLjqUmtr&#10;Sq3TJoJS67CJoNT6oEVWd+dq0ntQ+xi9YNFQl/KiA9YMdYlOt5/65+bX3vSc9JZ0LmEZXbCmN1tx&#10;6dh2FGBrhFp5B2C72d9nMz7tbipf8/C2l/2Nvak2t3rXbT82xuSLejMSM/zGDszbr9gxl7quAVaj&#10;+unhWH/X/I8aD3nBWOjEGhh/kQITgL5MTVELW3UK1oTyrVYsYswauoKs+OshTY3Fc5+LvcbIosSo&#10;uGhxscAQ9tJgSn9G+YXJjgs8zYjDbX/b46ZWCnyX4WLnCsaCkxF8rS5ppPa7EqxcSwVTwTIDOo62&#10;3VzwNSi5njui/I15J664tOoQdvz3Nnkx62cUnitBK+TFys8MMPUcDi9iyGvHuGoJONUmiVkvFwJg&#10;iccMWiZQOzZr+a1WzKFy2EuGxKqJp6adkXkOsBxjNAjtbgol3uiu+69lJJAfKl0uSlmW835AlWmB&#10;n4TFB1hYMfphuYTjA6xbWBAUPjwtPR+Q7qZ48fneWKowg5sChNf7pgdiEJFiIAqZqcJZpbBQgNrG&#10;kKEy2wnrANKIVQiG/QSDWX5PRdd8zOkb8WG9HU7aMW+ZTyQUcazwq70YqEQ+nyKKFNJzZq5sI1YB&#10;0Ncmt8+wnkQ2Zuk9699eE2ycmqz7jLp89KyFSGpMfRvN5ty5J+bN7pia/mxvVORmx7e1x0wbanS5&#10;IARL4lsmYA71BsCqfmsu8zjNdPEJvsZzlk5bssyXyTXPrVKVsON6oxXzy7MXXEFWPDoa09dmSMx1&#10;ep5zsdcYKZPCWXSJBZimpSoSn1warz4rrobE8Q7G9rqlYVKWSYY7+QvGehETwWjylfq00WTOGT4k&#10;mDmLy3AiBUGtwptLYsANHhCXkNYrP1oyQ4PeT5v7dcvG2vS+3LEb+/a4++HYtppt4/D48H07RM8V&#10;7NE/fqf/zxY53drO7Mv1hxeu8lVwLXPfVpPZlHe9HgvJOYzTx2o84GhmAKTECa7tDdAFNGkhS7y9&#10;3Cw0T9OnttHKtN3PzT467mBrL83Y5tJns+hX1XXTTXjpcDxUuwYFwb4AdgY4/IKYhcGAeuQ9qLiM&#10;PQ+gL5Rej43DzP01tDF3RhcwnkQWMaiBVQzBC8JI7rtpAZ+OXT/csqwFq2bJ2N86CV2jvfTQ7z79&#10;NEQvcDP1fjP+9VQNDRympvb7Hi+yVl196OFwVU8ooev/+TT1+6O+TmkcjgPML3B51Hhovuiqb6fS&#10;d9Prch33w/8BAAD//wMAUEsDBBQABgAIAAAAIQA49d5l4wAAAA4BAAAPAAAAZHJzL2Rvd25yZXYu&#10;eG1sTI/BTsMwEETvSPyDtUhcEHWaYFpCnKoCcaA3UhDqzY1NEhGvrdhpwt+zPcFtR/M0O1NsZtuz&#10;kxlC51DCcpEAM1g73WEj4X3/crsGFqJCrXqHRsKPCbApLy8KlWs34Zs5VbFhFIIhVxLaGH3Oeahb&#10;Y1VYOG+QvC83WBVJDg3Xg5oo3PY8TZJ7blWH9KFV3jy1pv6uRivh+cbP3KYP+8/xcHitso+t360m&#10;Ka+v5u0jsGjm+AfDuT5Vh5I6Hd2IOrBegrjLUkLJyISgVWckWa0FsCNdQqRL4GXB/88ofwEAAP//&#10;AwBQSwECLQAUAAYACAAAACEAtoM4kv4AAADhAQAAEwAAAAAAAAAAAAAAAAAAAAAAW0NvbnRlbnRf&#10;VHlwZXNdLnhtbFBLAQItABQABgAIAAAAIQA4/SH/1gAAAJQBAAALAAAAAAAAAAAAAAAAAC8BAABf&#10;cmVscy8ucmVsc1BLAQItABQABgAIAAAAIQAPeKaZnggAANYrAAAOAAAAAAAAAAAAAAAAAC4CAABk&#10;cnMvZTJvRG9jLnhtbFBLAQItABQABgAIAAAAIQA49d5l4wAAAA4BAAAPAAAAAAAAAAAAAAAAAPgK&#10;AABkcnMvZG93bnJldi54bWxQSwUGAAAAAAQABADzAAAACAwAAAAA&#10;" path="m1614853,380163r1784428,l3399281,76187r-1784428,l1614853,380163xm1391760,457231r132667,c1560124,457231,1589062,428293,1589062,392596r,-327961c1589062,28938,1560124,,1524427,l1391760,v-35697,,-64635,28938,-64635,64635l1327125,392596v,35697,28938,64635,64635,64635xm759304,1173798r70781,-7135c1031500,1125448,1183011,947236,1183011,733637r,-165947l1182618,567690r,-49497c1182618,451490,1229931,395839,1292829,382968r8506,-857l1301335,78134r-69767,7033c1030153,126383,878642,304594,878642,518193r,165947l879035,684140r,49497c879035,800340,831722,855991,768824,868862r-9520,960l759304,1173798xm,1175643r445787,l445787,871667,,871667r,303976xm533868,1251830r137355,c705625,1251830,733514,1223941,733514,1189539r,-332649c733514,822488,705625,794599,671223,794599r-137355,c499466,794599,471577,822488,471577,856890r,332649c471577,1223941,499466,1251830,533868,1251830xe" fillcolor="#dbdbdb" stroked="f" strokeweight=".86817mm">
                  <v:stroke joinstyle="miter"/>
                  <v:path arrowok="t" o:connecttype="custom" o:connectlocs="1614793,380089;3399155,380089;3399155,76172;1614793,76172;1391708,457142;1524370,457142;1589003,392519;1589003,64622;1524370,0;1391708,0;1327076,64622;1327076,392519;1391708,457142;759276,1173568;830054,1166435;1182967,733493;1182967,567579;1182574,567579;1182574,518092;1292781,382893;1301287,382036;1301287,78119;1231522,85150;878609,518092;878609,684006;879002,684006;879002,733493;768796,868692;759276,869652;0,1175413;445770,1175413;445770,871496;0,871496;533848,1251585;671198,1251585;733487,1189306;733487,856722;671198,794443;533848,794443;471560,856722;471560,1189306;533848,1251585" o:connectangles="0,0,0,0,0,0,0,0,0,0,0,0,0,0,0,0,0,0,0,0,0,0,0,0,0,0,0,0,0,0,0,0,0,0,0,0,0,0,0,0,0,0"/>
                  <w10:wrap anchory="page"/>
                  <w10:anchorlock/>
                </v:shape>
              </w:pict>
            </mc:Fallback>
          </mc:AlternateContent>
        </w:r>
        <w:r>
          <w:rPr>
            <w:noProof/>
          </w:rPr>
          <mc:AlternateContent>
            <mc:Choice Requires="wps">
              <w:drawing>
                <wp:anchor distT="0" distB="0" distL="114300" distR="114300" simplePos="0" relativeHeight="251658241" behindDoc="1" locked="1" layoutInCell="1" allowOverlap="1" wp14:anchorId="6C62BFFC" wp14:editId="3B2BEDA3">
                  <wp:simplePos x="0" y="0"/>
                  <wp:positionH relativeFrom="column">
                    <wp:posOffset>-941070</wp:posOffset>
                  </wp:positionH>
                  <wp:positionV relativeFrom="page">
                    <wp:posOffset>9480550</wp:posOffset>
                  </wp:positionV>
                  <wp:extent cx="4411980" cy="302260"/>
                  <wp:effectExtent l="0" t="0" r="7620" b="2540"/>
                  <wp:wrapNone/>
                  <wp:docPr id="1783097078" name="Freeform: Shape 17830970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11980" cy="302260"/>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4FFE20" id="Freeform: Shape 1783097078" o:spid="_x0000_s1026" alt="&quot;&quot;" style="position:absolute;margin-left:-74.1pt;margin-top:746.5pt;width:347.4pt;height:23.8pt;z-index:-251658239;visibility:visible;mso-wrap-style:square;mso-wrap-distance-left:9pt;mso-wrap-distance-top:0;mso-wrap-distance-right:9pt;mso-wrap-distance-bottom:0;mso-position-horizontal:absolute;mso-position-horizontal-relative:text;mso-position-vertical:absolute;mso-position-vertical-relative:page;v-text-anchor:middle" coordsize="2143075,129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el3wIAAAQIAAAOAAAAZHJzL2Uyb0RvYy54bWysVU1v2zAMvQ/YfxB8HLD6I23WBE16aNFd&#10;9lG0HdAdFVmODciiIalx8u9HSZajdinSDrvYsvT4SD7S1MXlthVkw5VuQC6S/CRLCJcMykauF8mv&#10;h5vP5wnRhsqSCpB8key4Ti6XHz9c9N2cF1CDKLkiSCL1vO8WSW1MN09TzWreUn0CHZd4WIFqqcFP&#10;tU5LRXtkb0VaZNk07UGVnQLGtcbda3+YLB1/VXFmflaV5oaIRYKxGfdU7rmyz3R5QedrRbu6YUMY&#10;9B+iaGkj0elIdU0NJU+q+YuqbZgCDZU5YdCmUFUN4y4HzCbPXmRzX9OOu1xQHN2NMun/R8t+bO67&#10;W4Uy9J2ea1zaLLaVau0b4yNbJ9ZuFItvDWG4eXqa57Nz1JTh2SQriqlTM91bsydtvnJwTHTzTRsv&#10;dokrJ1VJJG2xJxhIqRvDH5GsagXq/yklRX46yb6ckT6shlK9NPodG2WkJnkxm02nxSvwxzzykR1n&#10;fw4/yl68jz2GD3Efz2AS+XizSrHRQU9Yt3WoDK1DsdhWDtXCFaH2p85cn3egbWfEpcM2CJ9YFKw1&#10;UqKVLfURYxQ5Ns7fZYwaxsau8G/2jLLExpPYsycZ0lc4SewMEW6GmITgDFEJwRmy8p3WUWNVs9na&#10;JekXyVCchNQ4GYeutOctbPgDOKSxIo44DCUIt8cIGWOx2yNUOAvvzvF5TPDoCxEQ4e2RsefDeCZA&#10;c09h03JFHVO1CkX/uAbRlDeNEDY1N8H5lVBkQ1G31Tp3fSOe2u9Q+r3zsywL+Y5w5+EZk3AtJMEy&#10;h2QQtZ9XbmV2glu/Qt7xijSl1dV5HJm9U8oYl8YHo2tacr9tQzkciyO0zBX6H7kHAntN7ZMM3D7K&#10;AW9NubuJRmP/C70SmDceLZxnkGY0bhsJ6lBmArMaPHt8EMlLY1VaQbm7VUQZcQX+QqSS1YC9zIxy&#10;xhaFV42rwnAt2rss/na0+8t7+QcAAP//AwBQSwMEFAAGAAgAAAAhANK5RpjlAAAADgEAAA8AAABk&#10;cnMvZG93bnJldi54bWxMj0FLw0AQhe+C/2EZwYu0m8Y01phNEUEUejG1UnrbZqdJaHY2ZLdt/PeO&#10;Jz3Oex9v3suXo+3EGQffOlIwm0YgkCpnWqoVbD5fJwsQPmgyunOECr7Rw7K4vsp1ZtyFSjyvQy04&#10;hHymFTQh9JmUvmrQaj91PRJ7BzdYHfgcamkGfeFw28k4ilJpdUv8odE9vjRYHdcnq2AXy4Pdfnxt&#10;3x/ednfojuVmVY5K3d6Mz08gAo7hD4bf+lwdCu60dycyXnQKJrNkETPLTvJ4z7OYmSdpCmLP0jyJ&#10;UpBFLv/PKH4AAAD//wMAUEsBAi0AFAAGAAgAAAAhALaDOJL+AAAA4QEAABMAAAAAAAAAAAAAAAAA&#10;AAAAAFtDb250ZW50X1R5cGVzXS54bWxQSwECLQAUAAYACAAAACEAOP0h/9YAAACUAQAACwAAAAAA&#10;AAAAAAAAAAAvAQAAX3JlbHMvLnJlbHNQSwECLQAUAAYACAAAACEAYwp3pd8CAAAECAAADgAAAAAA&#10;AAAAAAAAAAAuAgAAZHJzL2Uyb0RvYy54bWxQSwECLQAUAAYACAAAACEA0rlGmOUAAAAOAQAADwAA&#10;AAAAAAAAAAAAAAA5BQAAZHJzL2Rvd25yZXYueG1sUEsFBgAAAAAEAAQA8wAAAEsGAAAAAA==&#10;" path="m2143075,l,,,1299662r2143075,l2143075,xe" fillcolor="#d8d8d8 [2732]" stroked="f" strokeweight="1pt">
                  <v:stroke joinstyle="miter"/>
                  <v:path arrowok="t" o:connecttype="custom" o:connectlocs="4411980,0;0,0;0,302260;4411980,302260" o:connectangles="0,0,0,0"/>
                  <w10:wrap anchory="page"/>
                  <w10:anchorlock/>
                </v:shape>
              </w:pict>
            </mc:Fallback>
          </mc:AlternateContent>
        </w:r>
      </w:p>
    </w:sdtContent>
  </w:sdt>
  <w:p w14:paraId="6A5DED2D" w14:textId="77777777" w:rsidR="00613996" w:rsidRDefault="00613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4829" w14:textId="77777777" w:rsidR="00522CC0" w:rsidRDefault="00522CC0" w:rsidP="00613996">
      <w:pPr>
        <w:spacing w:after="0" w:line="240" w:lineRule="auto"/>
      </w:pPr>
      <w:r>
        <w:separator/>
      </w:r>
    </w:p>
  </w:footnote>
  <w:footnote w:type="continuationSeparator" w:id="0">
    <w:p w14:paraId="00FF75E0" w14:textId="77777777" w:rsidR="00522CC0" w:rsidRDefault="00522CC0" w:rsidP="00613996">
      <w:pPr>
        <w:spacing w:after="0" w:line="240" w:lineRule="auto"/>
      </w:pPr>
      <w:r>
        <w:continuationSeparator/>
      </w:r>
    </w:p>
  </w:footnote>
  <w:footnote w:type="continuationNotice" w:id="1">
    <w:p w14:paraId="04D75B95" w14:textId="77777777" w:rsidR="00522CC0" w:rsidRDefault="00522CC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u8U974ee6K//T" int2:id="urRHtsO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9E8"/>
    <w:multiLevelType w:val="hybridMultilevel"/>
    <w:tmpl w:val="64B88142"/>
    <w:lvl w:ilvl="0" w:tplc="EFD8E8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F7C6F"/>
    <w:multiLevelType w:val="multilevel"/>
    <w:tmpl w:val="1C5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17761"/>
    <w:multiLevelType w:val="hybridMultilevel"/>
    <w:tmpl w:val="3462E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536EF6"/>
    <w:multiLevelType w:val="hybridMultilevel"/>
    <w:tmpl w:val="419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93027"/>
    <w:multiLevelType w:val="hybridMultilevel"/>
    <w:tmpl w:val="F134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76E6E"/>
    <w:multiLevelType w:val="multilevel"/>
    <w:tmpl w:val="73E0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227657"/>
    <w:multiLevelType w:val="hybridMultilevel"/>
    <w:tmpl w:val="93C67A6A"/>
    <w:lvl w:ilvl="0" w:tplc="99EA34E4">
      <w:start w:val="1"/>
      <w:numFmt w:val="bullet"/>
      <w:pStyle w:val="LSLBullets-Green"/>
      <w:lvlText w:val=""/>
      <w:lvlJc w:val="left"/>
      <w:pPr>
        <w:tabs>
          <w:tab w:val="num" w:pos="720"/>
        </w:tabs>
        <w:ind w:left="720" w:hanging="360"/>
      </w:pPr>
      <w:rPr>
        <w:rFonts w:ascii="Wingdings" w:hAnsi="Wingdings" w:hint="default"/>
        <w:color w:val="FFFFFF" w:themeColor="background1"/>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53B9D"/>
    <w:multiLevelType w:val="hybridMultilevel"/>
    <w:tmpl w:val="F3D601E4"/>
    <w:lvl w:ilvl="0" w:tplc="F69A06D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E0D27"/>
    <w:multiLevelType w:val="hybridMultilevel"/>
    <w:tmpl w:val="CC985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202170">
    <w:abstractNumId w:val="2"/>
  </w:num>
  <w:num w:numId="2" w16cid:durableId="1951012177">
    <w:abstractNumId w:val="7"/>
  </w:num>
  <w:num w:numId="3" w16cid:durableId="292565191">
    <w:abstractNumId w:val="0"/>
  </w:num>
  <w:num w:numId="4" w16cid:durableId="130172688">
    <w:abstractNumId w:val="5"/>
  </w:num>
  <w:num w:numId="5" w16cid:durableId="1942178657">
    <w:abstractNumId w:val="1"/>
  </w:num>
  <w:num w:numId="6" w16cid:durableId="599685160">
    <w:abstractNumId w:val="8"/>
  </w:num>
  <w:num w:numId="7" w16cid:durableId="1028944786">
    <w:abstractNumId w:val="6"/>
  </w:num>
  <w:num w:numId="8" w16cid:durableId="1313290234">
    <w:abstractNumId w:val="4"/>
  </w:num>
  <w:num w:numId="9" w16cid:durableId="1171798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96"/>
    <w:rsid w:val="00001E01"/>
    <w:rsid w:val="000124E1"/>
    <w:rsid w:val="00023F86"/>
    <w:rsid w:val="00044AA2"/>
    <w:rsid w:val="0004562E"/>
    <w:rsid w:val="00045875"/>
    <w:rsid w:val="00046B71"/>
    <w:rsid w:val="00053B6A"/>
    <w:rsid w:val="0005490D"/>
    <w:rsid w:val="00055F5C"/>
    <w:rsid w:val="0006240A"/>
    <w:rsid w:val="00064DB1"/>
    <w:rsid w:val="00065960"/>
    <w:rsid w:val="00075848"/>
    <w:rsid w:val="0008648D"/>
    <w:rsid w:val="00090586"/>
    <w:rsid w:val="00094DD1"/>
    <w:rsid w:val="00096A7A"/>
    <w:rsid w:val="000A21B4"/>
    <w:rsid w:val="000A3E01"/>
    <w:rsid w:val="000A731B"/>
    <w:rsid w:val="000B7F5F"/>
    <w:rsid w:val="000C3D46"/>
    <w:rsid w:val="000C5C69"/>
    <w:rsid w:val="000D3A5A"/>
    <w:rsid w:val="000E239F"/>
    <w:rsid w:val="000E358E"/>
    <w:rsid w:val="000E5120"/>
    <w:rsid w:val="000F504E"/>
    <w:rsid w:val="00102C53"/>
    <w:rsid w:val="00104ED4"/>
    <w:rsid w:val="0011558F"/>
    <w:rsid w:val="0011602D"/>
    <w:rsid w:val="001179BC"/>
    <w:rsid w:val="00121E57"/>
    <w:rsid w:val="00123C71"/>
    <w:rsid w:val="001250C9"/>
    <w:rsid w:val="00133F01"/>
    <w:rsid w:val="00134749"/>
    <w:rsid w:val="00135A12"/>
    <w:rsid w:val="001371A1"/>
    <w:rsid w:val="0014582E"/>
    <w:rsid w:val="001469A5"/>
    <w:rsid w:val="00147295"/>
    <w:rsid w:val="001528B0"/>
    <w:rsid w:val="001543AA"/>
    <w:rsid w:val="0015475F"/>
    <w:rsid w:val="0015600D"/>
    <w:rsid w:val="00156899"/>
    <w:rsid w:val="0016116C"/>
    <w:rsid w:val="001709FE"/>
    <w:rsid w:val="001718F2"/>
    <w:rsid w:val="001719DA"/>
    <w:rsid w:val="0017765F"/>
    <w:rsid w:val="001841B4"/>
    <w:rsid w:val="001930E4"/>
    <w:rsid w:val="00197377"/>
    <w:rsid w:val="00197719"/>
    <w:rsid w:val="001A1569"/>
    <w:rsid w:val="001C474E"/>
    <w:rsid w:val="001C5CB3"/>
    <w:rsid w:val="001C797F"/>
    <w:rsid w:val="001D33D9"/>
    <w:rsid w:val="001D53A4"/>
    <w:rsid w:val="001D7661"/>
    <w:rsid w:val="001D7D63"/>
    <w:rsid w:val="001E1BCB"/>
    <w:rsid w:val="001E2163"/>
    <w:rsid w:val="001E2BBE"/>
    <w:rsid w:val="001E437E"/>
    <w:rsid w:val="001F0341"/>
    <w:rsid w:val="001F46BC"/>
    <w:rsid w:val="00201FBD"/>
    <w:rsid w:val="0020218B"/>
    <w:rsid w:val="00204E58"/>
    <w:rsid w:val="00205D1C"/>
    <w:rsid w:val="00211B54"/>
    <w:rsid w:val="00212C1C"/>
    <w:rsid w:val="00213266"/>
    <w:rsid w:val="002200F0"/>
    <w:rsid w:val="002250B5"/>
    <w:rsid w:val="00240BBB"/>
    <w:rsid w:val="0025090C"/>
    <w:rsid w:val="00266AC0"/>
    <w:rsid w:val="0027206B"/>
    <w:rsid w:val="00272C03"/>
    <w:rsid w:val="00273080"/>
    <w:rsid w:val="00273993"/>
    <w:rsid w:val="002764AF"/>
    <w:rsid w:val="00276ADC"/>
    <w:rsid w:val="002838A0"/>
    <w:rsid w:val="0028401C"/>
    <w:rsid w:val="0029024C"/>
    <w:rsid w:val="002932D4"/>
    <w:rsid w:val="002939C9"/>
    <w:rsid w:val="00293D5C"/>
    <w:rsid w:val="00295D5F"/>
    <w:rsid w:val="002A0E3C"/>
    <w:rsid w:val="002A1F9E"/>
    <w:rsid w:val="002A5B49"/>
    <w:rsid w:val="002C78D2"/>
    <w:rsid w:val="002D0E8A"/>
    <w:rsid w:val="002E1F88"/>
    <w:rsid w:val="002F1338"/>
    <w:rsid w:val="002F3F45"/>
    <w:rsid w:val="002F76B6"/>
    <w:rsid w:val="00302601"/>
    <w:rsid w:val="00310013"/>
    <w:rsid w:val="003160BA"/>
    <w:rsid w:val="003211BF"/>
    <w:rsid w:val="00324F1E"/>
    <w:rsid w:val="0032737B"/>
    <w:rsid w:val="00327719"/>
    <w:rsid w:val="00340366"/>
    <w:rsid w:val="0035057A"/>
    <w:rsid w:val="00354B8C"/>
    <w:rsid w:val="00356DA0"/>
    <w:rsid w:val="0036207A"/>
    <w:rsid w:val="003638E0"/>
    <w:rsid w:val="00364460"/>
    <w:rsid w:val="00364BCD"/>
    <w:rsid w:val="00364FDD"/>
    <w:rsid w:val="00371A23"/>
    <w:rsid w:val="00373119"/>
    <w:rsid w:val="00374FC5"/>
    <w:rsid w:val="00394A21"/>
    <w:rsid w:val="003A52E4"/>
    <w:rsid w:val="003A5D29"/>
    <w:rsid w:val="003B19DC"/>
    <w:rsid w:val="003B4813"/>
    <w:rsid w:val="003B5C65"/>
    <w:rsid w:val="003B7CDD"/>
    <w:rsid w:val="003C0506"/>
    <w:rsid w:val="003C2E7E"/>
    <w:rsid w:val="003C52C5"/>
    <w:rsid w:val="003D7066"/>
    <w:rsid w:val="003F4609"/>
    <w:rsid w:val="00400909"/>
    <w:rsid w:val="0040445E"/>
    <w:rsid w:val="004057F3"/>
    <w:rsid w:val="00410500"/>
    <w:rsid w:val="00422908"/>
    <w:rsid w:val="00423B77"/>
    <w:rsid w:val="00426765"/>
    <w:rsid w:val="004372D9"/>
    <w:rsid w:val="00440CDB"/>
    <w:rsid w:val="00441135"/>
    <w:rsid w:val="00443D24"/>
    <w:rsid w:val="00445EBE"/>
    <w:rsid w:val="00446DBE"/>
    <w:rsid w:val="004542CA"/>
    <w:rsid w:val="0045492C"/>
    <w:rsid w:val="00456DE8"/>
    <w:rsid w:val="00456F17"/>
    <w:rsid w:val="0047135C"/>
    <w:rsid w:val="00481A79"/>
    <w:rsid w:val="004834BC"/>
    <w:rsid w:val="00486FF0"/>
    <w:rsid w:val="00490DD4"/>
    <w:rsid w:val="0049563E"/>
    <w:rsid w:val="004A0F04"/>
    <w:rsid w:val="004A3BF4"/>
    <w:rsid w:val="004A65CB"/>
    <w:rsid w:val="004C167C"/>
    <w:rsid w:val="004C5568"/>
    <w:rsid w:val="004D48DF"/>
    <w:rsid w:val="004E1128"/>
    <w:rsid w:val="004E384E"/>
    <w:rsid w:val="004F1574"/>
    <w:rsid w:val="004F26B0"/>
    <w:rsid w:val="004F34C1"/>
    <w:rsid w:val="004F5930"/>
    <w:rsid w:val="00500AA3"/>
    <w:rsid w:val="00503D7C"/>
    <w:rsid w:val="005046C5"/>
    <w:rsid w:val="00521F3A"/>
    <w:rsid w:val="00522CC0"/>
    <w:rsid w:val="00523E5E"/>
    <w:rsid w:val="00535AE2"/>
    <w:rsid w:val="00542ED0"/>
    <w:rsid w:val="00544411"/>
    <w:rsid w:val="005453E7"/>
    <w:rsid w:val="00550AB1"/>
    <w:rsid w:val="0055182D"/>
    <w:rsid w:val="00560BF7"/>
    <w:rsid w:val="005631C5"/>
    <w:rsid w:val="00565210"/>
    <w:rsid w:val="005668D0"/>
    <w:rsid w:val="00573FD0"/>
    <w:rsid w:val="0057491C"/>
    <w:rsid w:val="00584F9C"/>
    <w:rsid w:val="00585D10"/>
    <w:rsid w:val="005A051B"/>
    <w:rsid w:val="005A26AC"/>
    <w:rsid w:val="005A3080"/>
    <w:rsid w:val="005B0066"/>
    <w:rsid w:val="005B46BF"/>
    <w:rsid w:val="005C0722"/>
    <w:rsid w:val="005C107F"/>
    <w:rsid w:val="005C11CD"/>
    <w:rsid w:val="005C4F57"/>
    <w:rsid w:val="005D107F"/>
    <w:rsid w:val="005D1853"/>
    <w:rsid w:val="005D7357"/>
    <w:rsid w:val="005D7FF3"/>
    <w:rsid w:val="005E4D96"/>
    <w:rsid w:val="005F2D90"/>
    <w:rsid w:val="005F49D4"/>
    <w:rsid w:val="005F59DF"/>
    <w:rsid w:val="005F6F6E"/>
    <w:rsid w:val="005F7296"/>
    <w:rsid w:val="00612F34"/>
    <w:rsid w:val="0061393F"/>
    <w:rsid w:val="00613996"/>
    <w:rsid w:val="00614AF1"/>
    <w:rsid w:val="00617D0C"/>
    <w:rsid w:val="006218F6"/>
    <w:rsid w:val="00623585"/>
    <w:rsid w:val="00637DE9"/>
    <w:rsid w:val="00641B03"/>
    <w:rsid w:val="0064342D"/>
    <w:rsid w:val="006445E4"/>
    <w:rsid w:val="006449BC"/>
    <w:rsid w:val="00644EAE"/>
    <w:rsid w:val="00661283"/>
    <w:rsid w:val="00666FB7"/>
    <w:rsid w:val="006703C7"/>
    <w:rsid w:val="00683B74"/>
    <w:rsid w:val="00684334"/>
    <w:rsid w:val="00690170"/>
    <w:rsid w:val="00695FBC"/>
    <w:rsid w:val="0069770A"/>
    <w:rsid w:val="00697C64"/>
    <w:rsid w:val="006A147A"/>
    <w:rsid w:val="006B0CBD"/>
    <w:rsid w:val="006D1A3B"/>
    <w:rsid w:val="006D4670"/>
    <w:rsid w:val="006D77A9"/>
    <w:rsid w:val="006E0B96"/>
    <w:rsid w:val="00704092"/>
    <w:rsid w:val="007059E0"/>
    <w:rsid w:val="00722BB7"/>
    <w:rsid w:val="007236B8"/>
    <w:rsid w:val="00725EFD"/>
    <w:rsid w:val="00727161"/>
    <w:rsid w:val="00727487"/>
    <w:rsid w:val="007328D0"/>
    <w:rsid w:val="00732C76"/>
    <w:rsid w:val="007377B3"/>
    <w:rsid w:val="007401FC"/>
    <w:rsid w:val="00744708"/>
    <w:rsid w:val="00751BA2"/>
    <w:rsid w:val="00754EF4"/>
    <w:rsid w:val="00757E29"/>
    <w:rsid w:val="00763724"/>
    <w:rsid w:val="00765E2C"/>
    <w:rsid w:val="00770815"/>
    <w:rsid w:val="00785FB0"/>
    <w:rsid w:val="0079332F"/>
    <w:rsid w:val="00797865"/>
    <w:rsid w:val="007A056F"/>
    <w:rsid w:val="007A1C86"/>
    <w:rsid w:val="007A6D4E"/>
    <w:rsid w:val="007B16B6"/>
    <w:rsid w:val="007B33B7"/>
    <w:rsid w:val="007B35D2"/>
    <w:rsid w:val="007C144F"/>
    <w:rsid w:val="007D35CD"/>
    <w:rsid w:val="007D519B"/>
    <w:rsid w:val="007D684F"/>
    <w:rsid w:val="007E500F"/>
    <w:rsid w:val="007E762E"/>
    <w:rsid w:val="007F6D71"/>
    <w:rsid w:val="00800A5D"/>
    <w:rsid w:val="008076C5"/>
    <w:rsid w:val="008128E4"/>
    <w:rsid w:val="008160AF"/>
    <w:rsid w:val="008169AF"/>
    <w:rsid w:val="008174B0"/>
    <w:rsid w:val="008202E9"/>
    <w:rsid w:val="008207A5"/>
    <w:rsid w:val="00837D74"/>
    <w:rsid w:val="0085325F"/>
    <w:rsid w:val="0085357D"/>
    <w:rsid w:val="00854F78"/>
    <w:rsid w:val="00856566"/>
    <w:rsid w:val="00860A99"/>
    <w:rsid w:val="00867BA3"/>
    <w:rsid w:val="0087067C"/>
    <w:rsid w:val="00873A44"/>
    <w:rsid w:val="0087560B"/>
    <w:rsid w:val="0088057F"/>
    <w:rsid w:val="008907D9"/>
    <w:rsid w:val="00895F86"/>
    <w:rsid w:val="008A1E02"/>
    <w:rsid w:val="008A40B2"/>
    <w:rsid w:val="008B3329"/>
    <w:rsid w:val="008B4EBB"/>
    <w:rsid w:val="008B7A5B"/>
    <w:rsid w:val="008C5ED1"/>
    <w:rsid w:val="008D3E33"/>
    <w:rsid w:val="008D46B1"/>
    <w:rsid w:val="008D5029"/>
    <w:rsid w:val="008D5F18"/>
    <w:rsid w:val="008E275E"/>
    <w:rsid w:val="008E2B98"/>
    <w:rsid w:val="008E4D49"/>
    <w:rsid w:val="008F6F03"/>
    <w:rsid w:val="00905CC3"/>
    <w:rsid w:val="00905E7B"/>
    <w:rsid w:val="00910A15"/>
    <w:rsid w:val="009174AA"/>
    <w:rsid w:val="00917C7E"/>
    <w:rsid w:val="009226F8"/>
    <w:rsid w:val="00923657"/>
    <w:rsid w:val="0092455E"/>
    <w:rsid w:val="00925077"/>
    <w:rsid w:val="00937989"/>
    <w:rsid w:val="009430A2"/>
    <w:rsid w:val="00947D93"/>
    <w:rsid w:val="00953EBD"/>
    <w:rsid w:val="009568FF"/>
    <w:rsid w:val="009570FF"/>
    <w:rsid w:val="009679BE"/>
    <w:rsid w:val="0097047A"/>
    <w:rsid w:val="00971001"/>
    <w:rsid w:val="00984DF7"/>
    <w:rsid w:val="009879F4"/>
    <w:rsid w:val="0099435E"/>
    <w:rsid w:val="009978C1"/>
    <w:rsid w:val="009B2315"/>
    <w:rsid w:val="009B2521"/>
    <w:rsid w:val="009B6A00"/>
    <w:rsid w:val="009C6C8D"/>
    <w:rsid w:val="009C7417"/>
    <w:rsid w:val="009C7CDF"/>
    <w:rsid w:val="009D0257"/>
    <w:rsid w:val="009D3B07"/>
    <w:rsid w:val="009D57B6"/>
    <w:rsid w:val="009D70EB"/>
    <w:rsid w:val="009E24B1"/>
    <w:rsid w:val="009E3535"/>
    <w:rsid w:val="009F0E80"/>
    <w:rsid w:val="009F7913"/>
    <w:rsid w:val="00A017D3"/>
    <w:rsid w:val="00A0369A"/>
    <w:rsid w:val="00A126CD"/>
    <w:rsid w:val="00A15C65"/>
    <w:rsid w:val="00A17BFF"/>
    <w:rsid w:val="00A2127E"/>
    <w:rsid w:val="00A22168"/>
    <w:rsid w:val="00A33B74"/>
    <w:rsid w:val="00A35589"/>
    <w:rsid w:val="00A35E9C"/>
    <w:rsid w:val="00A37EA4"/>
    <w:rsid w:val="00A4399F"/>
    <w:rsid w:val="00A44055"/>
    <w:rsid w:val="00A52424"/>
    <w:rsid w:val="00A56CBB"/>
    <w:rsid w:val="00A66A0A"/>
    <w:rsid w:val="00A66A32"/>
    <w:rsid w:val="00A66E5B"/>
    <w:rsid w:val="00A66F20"/>
    <w:rsid w:val="00A7425E"/>
    <w:rsid w:val="00A81A98"/>
    <w:rsid w:val="00A87852"/>
    <w:rsid w:val="00A92A1F"/>
    <w:rsid w:val="00AA102A"/>
    <w:rsid w:val="00AA3EDD"/>
    <w:rsid w:val="00AB720C"/>
    <w:rsid w:val="00AC2652"/>
    <w:rsid w:val="00AC3A97"/>
    <w:rsid w:val="00AC3B09"/>
    <w:rsid w:val="00AC5FE6"/>
    <w:rsid w:val="00AD12AE"/>
    <w:rsid w:val="00AD48FB"/>
    <w:rsid w:val="00AD5443"/>
    <w:rsid w:val="00AE7CB5"/>
    <w:rsid w:val="00AF1BF8"/>
    <w:rsid w:val="00AF3A0A"/>
    <w:rsid w:val="00B1246A"/>
    <w:rsid w:val="00B12E56"/>
    <w:rsid w:val="00B16320"/>
    <w:rsid w:val="00B16430"/>
    <w:rsid w:val="00B22A2D"/>
    <w:rsid w:val="00B31463"/>
    <w:rsid w:val="00B3511D"/>
    <w:rsid w:val="00B558D0"/>
    <w:rsid w:val="00B57FD6"/>
    <w:rsid w:val="00B72629"/>
    <w:rsid w:val="00B7444E"/>
    <w:rsid w:val="00B94054"/>
    <w:rsid w:val="00B96856"/>
    <w:rsid w:val="00B969FB"/>
    <w:rsid w:val="00BA1107"/>
    <w:rsid w:val="00BB45FE"/>
    <w:rsid w:val="00BB6DF9"/>
    <w:rsid w:val="00BC3446"/>
    <w:rsid w:val="00BC46FE"/>
    <w:rsid w:val="00BC5F36"/>
    <w:rsid w:val="00BC6585"/>
    <w:rsid w:val="00BC6ACE"/>
    <w:rsid w:val="00BD2722"/>
    <w:rsid w:val="00BD2E1F"/>
    <w:rsid w:val="00BD6BF2"/>
    <w:rsid w:val="00BE4231"/>
    <w:rsid w:val="00BE75D2"/>
    <w:rsid w:val="00BF2565"/>
    <w:rsid w:val="00BF5F6A"/>
    <w:rsid w:val="00C01C10"/>
    <w:rsid w:val="00C06F63"/>
    <w:rsid w:val="00C10007"/>
    <w:rsid w:val="00C21C49"/>
    <w:rsid w:val="00C25595"/>
    <w:rsid w:val="00C34E23"/>
    <w:rsid w:val="00C40077"/>
    <w:rsid w:val="00C41FFB"/>
    <w:rsid w:val="00C5396E"/>
    <w:rsid w:val="00C667AD"/>
    <w:rsid w:val="00C9147C"/>
    <w:rsid w:val="00C95C1E"/>
    <w:rsid w:val="00C97F59"/>
    <w:rsid w:val="00CC0617"/>
    <w:rsid w:val="00CC56C9"/>
    <w:rsid w:val="00CC6204"/>
    <w:rsid w:val="00CD215F"/>
    <w:rsid w:val="00CE3776"/>
    <w:rsid w:val="00CE6DA4"/>
    <w:rsid w:val="00CF0CB4"/>
    <w:rsid w:val="00CF2158"/>
    <w:rsid w:val="00CF39A2"/>
    <w:rsid w:val="00CF6A9B"/>
    <w:rsid w:val="00D10603"/>
    <w:rsid w:val="00D110FD"/>
    <w:rsid w:val="00D173E0"/>
    <w:rsid w:val="00D17CF5"/>
    <w:rsid w:val="00D20240"/>
    <w:rsid w:val="00D207B4"/>
    <w:rsid w:val="00D247EC"/>
    <w:rsid w:val="00D30152"/>
    <w:rsid w:val="00D32D3F"/>
    <w:rsid w:val="00D402F5"/>
    <w:rsid w:val="00D41A19"/>
    <w:rsid w:val="00D462CA"/>
    <w:rsid w:val="00D52F71"/>
    <w:rsid w:val="00D56CC5"/>
    <w:rsid w:val="00D747C9"/>
    <w:rsid w:val="00D90A78"/>
    <w:rsid w:val="00D946BC"/>
    <w:rsid w:val="00D946C3"/>
    <w:rsid w:val="00DA3AFC"/>
    <w:rsid w:val="00DA4FCE"/>
    <w:rsid w:val="00DA6CEA"/>
    <w:rsid w:val="00DB26AD"/>
    <w:rsid w:val="00DB2E06"/>
    <w:rsid w:val="00DB7761"/>
    <w:rsid w:val="00DC5D42"/>
    <w:rsid w:val="00DC7D81"/>
    <w:rsid w:val="00DD77E9"/>
    <w:rsid w:val="00DE3398"/>
    <w:rsid w:val="00DE5B05"/>
    <w:rsid w:val="00DE6551"/>
    <w:rsid w:val="00DF3A3F"/>
    <w:rsid w:val="00DF6D3C"/>
    <w:rsid w:val="00E15FC1"/>
    <w:rsid w:val="00E23FAF"/>
    <w:rsid w:val="00E31BE7"/>
    <w:rsid w:val="00E34EE2"/>
    <w:rsid w:val="00E43547"/>
    <w:rsid w:val="00E52F3C"/>
    <w:rsid w:val="00E65BAA"/>
    <w:rsid w:val="00E6692C"/>
    <w:rsid w:val="00E67BB2"/>
    <w:rsid w:val="00E70882"/>
    <w:rsid w:val="00E7381F"/>
    <w:rsid w:val="00E739C5"/>
    <w:rsid w:val="00E82C7D"/>
    <w:rsid w:val="00E84DDC"/>
    <w:rsid w:val="00EA0340"/>
    <w:rsid w:val="00EA2212"/>
    <w:rsid w:val="00EA3C9D"/>
    <w:rsid w:val="00EB217F"/>
    <w:rsid w:val="00EB455E"/>
    <w:rsid w:val="00EC152A"/>
    <w:rsid w:val="00EC1D89"/>
    <w:rsid w:val="00EC3728"/>
    <w:rsid w:val="00ED218E"/>
    <w:rsid w:val="00ED3E89"/>
    <w:rsid w:val="00ED57CE"/>
    <w:rsid w:val="00EE1CD2"/>
    <w:rsid w:val="00EE2150"/>
    <w:rsid w:val="00EE25BD"/>
    <w:rsid w:val="00EE74E0"/>
    <w:rsid w:val="00EE7986"/>
    <w:rsid w:val="00EF103B"/>
    <w:rsid w:val="00EF417A"/>
    <w:rsid w:val="00EF4A97"/>
    <w:rsid w:val="00EF4ED2"/>
    <w:rsid w:val="00F019DB"/>
    <w:rsid w:val="00F10443"/>
    <w:rsid w:val="00F130B0"/>
    <w:rsid w:val="00F13614"/>
    <w:rsid w:val="00F153F8"/>
    <w:rsid w:val="00F217C8"/>
    <w:rsid w:val="00F26939"/>
    <w:rsid w:val="00F3180F"/>
    <w:rsid w:val="00F34EBC"/>
    <w:rsid w:val="00F46AA9"/>
    <w:rsid w:val="00F47EC3"/>
    <w:rsid w:val="00F54489"/>
    <w:rsid w:val="00F54D8B"/>
    <w:rsid w:val="00F56D90"/>
    <w:rsid w:val="00F571EB"/>
    <w:rsid w:val="00F64B77"/>
    <w:rsid w:val="00F715D7"/>
    <w:rsid w:val="00F7650B"/>
    <w:rsid w:val="00F77F20"/>
    <w:rsid w:val="00F81DEB"/>
    <w:rsid w:val="00F84F51"/>
    <w:rsid w:val="00F87572"/>
    <w:rsid w:val="00F915FB"/>
    <w:rsid w:val="00F922D5"/>
    <w:rsid w:val="00F92DF8"/>
    <w:rsid w:val="00F936FA"/>
    <w:rsid w:val="00F94888"/>
    <w:rsid w:val="00F94F6E"/>
    <w:rsid w:val="00FB193B"/>
    <w:rsid w:val="00FB6064"/>
    <w:rsid w:val="00FC55D1"/>
    <w:rsid w:val="00FC66B4"/>
    <w:rsid w:val="00FD131A"/>
    <w:rsid w:val="00FD324E"/>
    <w:rsid w:val="00FD6702"/>
    <w:rsid w:val="00FE2BD9"/>
    <w:rsid w:val="00FE300D"/>
    <w:rsid w:val="00FF1F6F"/>
    <w:rsid w:val="00FF53EC"/>
    <w:rsid w:val="01099B3F"/>
    <w:rsid w:val="034B6CE3"/>
    <w:rsid w:val="034F4F4A"/>
    <w:rsid w:val="03AA3042"/>
    <w:rsid w:val="03AAF722"/>
    <w:rsid w:val="049BB618"/>
    <w:rsid w:val="04E1DE53"/>
    <w:rsid w:val="057277EE"/>
    <w:rsid w:val="061D71DA"/>
    <w:rsid w:val="06227AD5"/>
    <w:rsid w:val="065A281C"/>
    <w:rsid w:val="06685668"/>
    <w:rsid w:val="066E2B5B"/>
    <w:rsid w:val="069C7798"/>
    <w:rsid w:val="089958CF"/>
    <w:rsid w:val="092666BE"/>
    <w:rsid w:val="0955129C"/>
    <w:rsid w:val="09DA51A7"/>
    <w:rsid w:val="0A3A3D6D"/>
    <w:rsid w:val="0A859778"/>
    <w:rsid w:val="0AF32033"/>
    <w:rsid w:val="0B4138D2"/>
    <w:rsid w:val="0BF1D737"/>
    <w:rsid w:val="0CDD0933"/>
    <w:rsid w:val="0D0C9018"/>
    <w:rsid w:val="0D335D79"/>
    <w:rsid w:val="0D9BAA0A"/>
    <w:rsid w:val="0DBC4B33"/>
    <w:rsid w:val="0DC723CB"/>
    <w:rsid w:val="0DD5B8F9"/>
    <w:rsid w:val="0DD5D50D"/>
    <w:rsid w:val="0E74E23C"/>
    <w:rsid w:val="0ECF2DDA"/>
    <w:rsid w:val="0EF3733B"/>
    <w:rsid w:val="0F6B7738"/>
    <w:rsid w:val="0F8CCC10"/>
    <w:rsid w:val="0FB034BE"/>
    <w:rsid w:val="1077FDDD"/>
    <w:rsid w:val="10846051"/>
    <w:rsid w:val="10B93839"/>
    <w:rsid w:val="117EE962"/>
    <w:rsid w:val="128D54C3"/>
    <w:rsid w:val="132FA619"/>
    <w:rsid w:val="13C5FECC"/>
    <w:rsid w:val="13F003A6"/>
    <w:rsid w:val="141B006F"/>
    <w:rsid w:val="146D781C"/>
    <w:rsid w:val="1483A5E1"/>
    <w:rsid w:val="14EA63FA"/>
    <w:rsid w:val="1507366B"/>
    <w:rsid w:val="152C43AB"/>
    <w:rsid w:val="15F0F9CB"/>
    <w:rsid w:val="1609E0BE"/>
    <w:rsid w:val="162DF25E"/>
    <w:rsid w:val="16E91342"/>
    <w:rsid w:val="170836AB"/>
    <w:rsid w:val="170FA9F0"/>
    <w:rsid w:val="1778FA96"/>
    <w:rsid w:val="17E3A813"/>
    <w:rsid w:val="19119FD4"/>
    <w:rsid w:val="1917E772"/>
    <w:rsid w:val="191EF71B"/>
    <w:rsid w:val="19973AD2"/>
    <w:rsid w:val="1A1C4792"/>
    <w:rsid w:val="1AF6CBE6"/>
    <w:rsid w:val="1BD0000A"/>
    <w:rsid w:val="1C14246E"/>
    <w:rsid w:val="1C5C74F1"/>
    <w:rsid w:val="1C8FCDE3"/>
    <w:rsid w:val="1C96A54C"/>
    <w:rsid w:val="1CD0B29E"/>
    <w:rsid w:val="1DE7618B"/>
    <w:rsid w:val="1E24B90A"/>
    <w:rsid w:val="1E909728"/>
    <w:rsid w:val="1EA3124F"/>
    <w:rsid w:val="1EE4E8F1"/>
    <w:rsid w:val="1F3356BE"/>
    <w:rsid w:val="1F5AA621"/>
    <w:rsid w:val="1FB75A43"/>
    <w:rsid w:val="1FCD8F7C"/>
    <w:rsid w:val="20188CB9"/>
    <w:rsid w:val="20322ABA"/>
    <w:rsid w:val="207370A2"/>
    <w:rsid w:val="2095F094"/>
    <w:rsid w:val="210ABF49"/>
    <w:rsid w:val="216A166F"/>
    <w:rsid w:val="21F1C192"/>
    <w:rsid w:val="22158FD1"/>
    <w:rsid w:val="2253A98F"/>
    <w:rsid w:val="227A1480"/>
    <w:rsid w:val="231690FE"/>
    <w:rsid w:val="235F660C"/>
    <w:rsid w:val="23C6A62C"/>
    <w:rsid w:val="23D030A0"/>
    <w:rsid w:val="23E5849E"/>
    <w:rsid w:val="241C62E8"/>
    <w:rsid w:val="252723AF"/>
    <w:rsid w:val="2562768D"/>
    <w:rsid w:val="257F3511"/>
    <w:rsid w:val="25BD8AD7"/>
    <w:rsid w:val="25FC03D3"/>
    <w:rsid w:val="260BC529"/>
    <w:rsid w:val="26245F35"/>
    <w:rsid w:val="2698C11E"/>
    <w:rsid w:val="26E105B1"/>
    <w:rsid w:val="26FE46EE"/>
    <w:rsid w:val="27A43BB1"/>
    <w:rsid w:val="28745B9C"/>
    <w:rsid w:val="29A1EFFC"/>
    <w:rsid w:val="29AB95E0"/>
    <w:rsid w:val="29C4EFC3"/>
    <w:rsid w:val="2A3AE8CB"/>
    <w:rsid w:val="2AD06910"/>
    <w:rsid w:val="2B029EE1"/>
    <w:rsid w:val="2B2EE5DC"/>
    <w:rsid w:val="2B656BB7"/>
    <w:rsid w:val="2BE83C1D"/>
    <w:rsid w:val="2C9E6F42"/>
    <w:rsid w:val="2CD990BE"/>
    <w:rsid w:val="2DBDDA2E"/>
    <w:rsid w:val="2E1C3020"/>
    <w:rsid w:val="2F1E0861"/>
    <w:rsid w:val="315FC5B9"/>
    <w:rsid w:val="31E087DE"/>
    <w:rsid w:val="3241AC72"/>
    <w:rsid w:val="326EF431"/>
    <w:rsid w:val="334DA20A"/>
    <w:rsid w:val="3418B9F9"/>
    <w:rsid w:val="343037FA"/>
    <w:rsid w:val="3471A005"/>
    <w:rsid w:val="34BAE8AE"/>
    <w:rsid w:val="355BBEA1"/>
    <w:rsid w:val="3597F161"/>
    <w:rsid w:val="35992A66"/>
    <w:rsid w:val="359F599D"/>
    <w:rsid w:val="365FDFDE"/>
    <w:rsid w:val="36948A8C"/>
    <w:rsid w:val="36D98770"/>
    <w:rsid w:val="3768C92A"/>
    <w:rsid w:val="37D65360"/>
    <w:rsid w:val="37F6B2B1"/>
    <w:rsid w:val="3839BACD"/>
    <w:rsid w:val="38B0EDF6"/>
    <w:rsid w:val="38C8C1F5"/>
    <w:rsid w:val="39668EC4"/>
    <w:rsid w:val="3A4CBE57"/>
    <w:rsid w:val="3B370562"/>
    <w:rsid w:val="3B3C7595"/>
    <w:rsid w:val="3C14EB2E"/>
    <w:rsid w:val="3D0A0258"/>
    <w:rsid w:val="3D16CAB1"/>
    <w:rsid w:val="3D8B99C2"/>
    <w:rsid w:val="3E261B22"/>
    <w:rsid w:val="3E4D826A"/>
    <w:rsid w:val="3E72F779"/>
    <w:rsid w:val="3EB29B12"/>
    <w:rsid w:val="3EF5BF03"/>
    <w:rsid w:val="3F57E13F"/>
    <w:rsid w:val="405FF134"/>
    <w:rsid w:val="4176C958"/>
    <w:rsid w:val="41B2A618"/>
    <w:rsid w:val="42060304"/>
    <w:rsid w:val="4255EF6A"/>
    <w:rsid w:val="42BC4573"/>
    <w:rsid w:val="438E5091"/>
    <w:rsid w:val="43A6382A"/>
    <w:rsid w:val="440BE6C6"/>
    <w:rsid w:val="440CC8FA"/>
    <w:rsid w:val="446201E4"/>
    <w:rsid w:val="44C79277"/>
    <w:rsid w:val="44CAEA90"/>
    <w:rsid w:val="450D3B99"/>
    <w:rsid w:val="459D5A60"/>
    <w:rsid w:val="46E5B24B"/>
    <w:rsid w:val="46F27C4C"/>
    <w:rsid w:val="4721DAB6"/>
    <w:rsid w:val="47539742"/>
    <w:rsid w:val="47AC7D6F"/>
    <w:rsid w:val="47DAD7AC"/>
    <w:rsid w:val="48119A5F"/>
    <w:rsid w:val="48B0201E"/>
    <w:rsid w:val="4970BA1B"/>
    <w:rsid w:val="49E7F7A5"/>
    <w:rsid w:val="4A997C87"/>
    <w:rsid w:val="4B29BA10"/>
    <w:rsid w:val="4B2AF249"/>
    <w:rsid w:val="4C47A949"/>
    <w:rsid w:val="4CB2DB0E"/>
    <w:rsid w:val="4CF31F6B"/>
    <w:rsid w:val="4D28B2C7"/>
    <w:rsid w:val="4D537183"/>
    <w:rsid w:val="4DB5DB54"/>
    <w:rsid w:val="4E6C00B2"/>
    <w:rsid w:val="4F7367A6"/>
    <w:rsid w:val="4F83A13C"/>
    <w:rsid w:val="4FA79559"/>
    <w:rsid w:val="4FB5D42F"/>
    <w:rsid w:val="5033832A"/>
    <w:rsid w:val="503FE3DB"/>
    <w:rsid w:val="50406E91"/>
    <w:rsid w:val="505BE01F"/>
    <w:rsid w:val="50790FA9"/>
    <w:rsid w:val="50E40EC3"/>
    <w:rsid w:val="51A083EB"/>
    <w:rsid w:val="51B6A3F1"/>
    <w:rsid w:val="5271586F"/>
    <w:rsid w:val="5275E18C"/>
    <w:rsid w:val="53C765FE"/>
    <w:rsid w:val="54054233"/>
    <w:rsid w:val="5435E28C"/>
    <w:rsid w:val="548671D3"/>
    <w:rsid w:val="54CC7B6A"/>
    <w:rsid w:val="56B5246D"/>
    <w:rsid w:val="56E4A0C0"/>
    <w:rsid w:val="56EA425D"/>
    <w:rsid w:val="57677192"/>
    <w:rsid w:val="57AD01A2"/>
    <w:rsid w:val="57DD63CB"/>
    <w:rsid w:val="5885CBEA"/>
    <w:rsid w:val="58B71DC8"/>
    <w:rsid w:val="590341F3"/>
    <w:rsid w:val="5903E1A7"/>
    <w:rsid w:val="592B1315"/>
    <w:rsid w:val="59BD6539"/>
    <w:rsid w:val="59CBEF82"/>
    <w:rsid w:val="5A270042"/>
    <w:rsid w:val="5A33C717"/>
    <w:rsid w:val="5AB103C1"/>
    <w:rsid w:val="5B5F369E"/>
    <w:rsid w:val="5C09F3AB"/>
    <w:rsid w:val="5C27925B"/>
    <w:rsid w:val="5C3AE2B5"/>
    <w:rsid w:val="5CA5577E"/>
    <w:rsid w:val="5DEF2E99"/>
    <w:rsid w:val="5DF12E2E"/>
    <w:rsid w:val="5E07F154"/>
    <w:rsid w:val="5EB4952E"/>
    <w:rsid w:val="5F3BC17E"/>
    <w:rsid w:val="5F4CF34E"/>
    <w:rsid w:val="5FAF47D0"/>
    <w:rsid w:val="6031E274"/>
    <w:rsid w:val="60D8EFBF"/>
    <w:rsid w:val="60F8C8DB"/>
    <w:rsid w:val="61054099"/>
    <w:rsid w:val="6126CF5B"/>
    <w:rsid w:val="61CACF8B"/>
    <w:rsid w:val="62033E90"/>
    <w:rsid w:val="622AB4F7"/>
    <w:rsid w:val="627D1651"/>
    <w:rsid w:val="627DAB82"/>
    <w:rsid w:val="62A110FA"/>
    <w:rsid w:val="62C2D192"/>
    <w:rsid w:val="62DA0D87"/>
    <w:rsid w:val="63669FEC"/>
    <w:rsid w:val="64702ED0"/>
    <w:rsid w:val="6502704D"/>
    <w:rsid w:val="65316B1F"/>
    <w:rsid w:val="6571B8A8"/>
    <w:rsid w:val="661A1C59"/>
    <w:rsid w:val="66449022"/>
    <w:rsid w:val="668189B9"/>
    <w:rsid w:val="672C5989"/>
    <w:rsid w:val="67358A34"/>
    <w:rsid w:val="67BE63BD"/>
    <w:rsid w:val="67F87DDB"/>
    <w:rsid w:val="6943A531"/>
    <w:rsid w:val="69D5E170"/>
    <w:rsid w:val="69DB3E5E"/>
    <w:rsid w:val="69E0AFF9"/>
    <w:rsid w:val="6A6E8C97"/>
    <w:rsid w:val="6BAB66BE"/>
    <w:rsid w:val="6CEF2E29"/>
    <w:rsid w:val="6CFDBA9F"/>
    <w:rsid w:val="6D02F35C"/>
    <w:rsid w:val="6D282B91"/>
    <w:rsid w:val="6D3245CD"/>
    <w:rsid w:val="6D585D12"/>
    <w:rsid w:val="6D59AEF2"/>
    <w:rsid w:val="6DDAE21D"/>
    <w:rsid w:val="6E535B2D"/>
    <w:rsid w:val="6E5E3E71"/>
    <w:rsid w:val="6E702214"/>
    <w:rsid w:val="6E8D8264"/>
    <w:rsid w:val="6EC77176"/>
    <w:rsid w:val="6F4270FC"/>
    <w:rsid w:val="6F76FE39"/>
    <w:rsid w:val="6FAE505D"/>
    <w:rsid w:val="6FFB534F"/>
    <w:rsid w:val="7027BC7E"/>
    <w:rsid w:val="703FB7A0"/>
    <w:rsid w:val="708C75CB"/>
    <w:rsid w:val="713C259E"/>
    <w:rsid w:val="715A3690"/>
    <w:rsid w:val="716773F7"/>
    <w:rsid w:val="717867DB"/>
    <w:rsid w:val="717A64E5"/>
    <w:rsid w:val="7182F57E"/>
    <w:rsid w:val="71E0F355"/>
    <w:rsid w:val="71FC99FD"/>
    <w:rsid w:val="722B7353"/>
    <w:rsid w:val="725C2E48"/>
    <w:rsid w:val="729BBCD2"/>
    <w:rsid w:val="731CA220"/>
    <w:rsid w:val="7331AF94"/>
    <w:rsid w:val="73B8564A"/>
    <w:rsid w:val="740B1168"/>
    <w:rsid w:val="7454EC40"/>
    <w:rsid w:val="746B9B43"/>
    <w:rsid w:val="748443B2"/>
    <w:rsid w:val="74F54E9D"/>
    <w:rsid w:val="75189417"/>
    <w:rsid w:val="752F7493"/>
    <w:rsid w:val="75EE0301"/>
    <w:rsid w:val="76E7CC94"/>
    <w:rsid w:val="77CF3E58"/>
    <w:rsid w:val="7822C11A"/>
    <w:rsid w:val="783F35C3"/>
    <w:rsid w:val="789B596C"/>
    <w:rsid w:val="79A60F23"/>
    <w:rsid w:val="79E59816"/>
    <w:rsid w:val="79F70D7C"/>
    <w:rsid w:val="7A0BB097"/>
    <w:rsid w:val="7A3390F3"/>
    <w:rsid w:val="7A3A0D6B"/>
    <w:rsid w:val="7A82CD98"/>
    <w:rsid w:val="7AACE704"/>
    <w:rsid w:val="7B128422"/>
    <w:rsid w:val="7B5BE501"/>
    <w:rsid w:val="7BAEE789"/>
    <w:rsid w:val="7BBCC2B4"/>
    <w:rsid w:val="7BC5079C"/>
    <w:rsid w:val="7BF49483"/>
    <w:rsid w:val="7C5B8F6C"/>
    <w:rsid w:val="7D21DEE7"/>
    <w:rsid w:val="7DF0DB35"/>
    <w:rsid w:val="7E021A38"/>
    <w:rsid w:val="7E7C4FC1"/>
    <w:rsid w:val="7E82E552"/>
    <w:rsid w:val="7ED860EE"/>
    <w:rsid w:val="7FDB5E1B"/>
    <w:rsid w:val="7FF37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61C"/>
  <w15:chartTrackingRefBased/>
  <w15:docId w15:val="{CB7ADA03-50AB-4AD7-8D1B-B8310BB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F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39A2"/>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CF39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1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0B96"/>
  </w:style>
  <w:style w:type="character" w:customStyle="1" w:styleId="eop">
    <w:name w:val="eop"/>
    <w:basedOn w:val="DefaultParagraphFont"/>
    <w:rsid w:val="006E0B96"/>
  </w:style>
  <w:style w:type="character" w:customStyle="1" w:styleId="Heading1Char">
    <w:name w:val="Heading 1 Char"/>
    <w:basedOn w:val="DefaultParagraphFont"/>
    <w:link w:val="Heading1"/>
    <w:uiPriority w:val="9"/>
    <w:rsid w:val="00324F1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24F1E"/>
    <w:rPr>
      <w:sz w:val="16"/>
      <w:szCs w:val="16"/>
    </w:rPr>
  </w:style>
  <w:style w:type="paragraph" w:styleId="CommentText">
    <w:name w:val="annotation text"/>
    <w:basedOn w:val="Normal"/>
    <w:link w:val="CommentTextChar"/>
    <w:uiPriority w:val="99"/>
    <w:unhideWhenUsed/>
    <w:rsid w:val="00324F1E"/>
    <w:pPr>
      <w:spacing w:line="240" w:lineRule="auto"/>
    </w:pPr>
    <w:rPr>
      <w:sz w:val="20"/>
      <w:szCs w:val="20"/>
    </w:rPr>
  </w:style>
  <w:style w:type="character" w:customStyle="1" w:styleId="CommentTextChar">
    <w:name w:val="Comment Text Char"/>
    <w:basedOn w:val="DefaultParagraphFont"/>
    <w:link w:val="CommentText"/>
    <w:uiPriority w:val="99"/>
    <w:rsid w:val="00324F1E"/>
    <w:rPr>
      <w:sz w:val="20"/>
      <w:szCs w:val="20"/>
    </w:rPr>
  </w:style>
  <w:style w:type="paragraph" w:styleId="CommentSubject">
    <w:name w:val="annotation subject"/>
    <w:basedOn w:val="CommentText"/>
    <w:next w:val="CommentText"/>
    <w:link w:val="CommentSubjectChar"/>
    <w:uiPriority w:val="99"/>
    <w:semiHidden/>
    <w:unhideWhenUsed/>
    <w:rsid w:val="00324F1E"/>
    <w:rPr>
      <w:b/>
      <w:bCs/>
    </w:rPr>
  </w:style>
  <w:style w:type="character" w:customStyle="1" w:styleId="CommentSubjectChar">
    <w:name w:val="Comment Subject Char"/>
    <w:basedOn w:val="CommentTextChar"/>
    <w:link w:val="CommentSubject"/>
    <w:uiPriority w:val="99"/>
    <w:semiHidden/>
    <w:rsid w:val="00324F1E"/>
    <w:rPr>
      <w:b/>
      <w:bCs/>
      <w:sz w:val="20"/>
      <w:szCs w:val="20"/>
    </w:rPr>
  </w:style>
  <w:style w:type="character" w:styleId="Hyperlink">
    <w:name w:val="Hyperlink"/>
    <w:basedOn w:val="DefaultParagraphFont"/>
    <w:uiPriority w:val="99"/>
    <w:unhideWhenUsed/>
    <w:rsid w:val="00324F1E"/>
    <w:rPr>
      <w:color w:val="0563C1" w:themeColor="hyperlink"/>
      <w:u w:val="single"/>
    </w:rPr>
  </w:style>
  <w:style w:type="character" w:styleId="UnresolvedMention">
    <w:name w:val="Unresolved Mention"/>
    <w:basedOn w:val="DefaultParagraphFont"/>
    <w:uiPriority w:val="99"/>
    <w:semiHidden/>
    <w:unhideWhenUsed/>
    <w:rsid w:val="00324F1E"/>
    <w:rPr>
      <w:color w:val="605E5C"/>
      <w:shd w:val="clear" w:color="auto" w:fill="E1DFDD"/>
    </w:rPr>
  </w:style>
  <w:style w:type="paragraph" w:customStyle="1" w:styleId="paragraph">
    <w:name w:val="paragraph"/>
    <w:basedOn w:val="Normal"/>
    <w:rsid w:val="00F217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CF39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F39A2"/>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8A1E0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A1E02"/>
    <w:pPr>
      <w:ind w:left="720"/>
      <w:contextualSpacing/>
    </w:pPr>
    <w:rPr>
      <w:kern w:val="0"/>
      <w14:ligatures w14:val="none"/>
    </w:rPr>
  </w:style>
  <w:style w:type="character" w:styleId="FollowedHyperlink">
    <w:name w:val="FollowedHyperlink"/>
    <w:basedOn w:val="DefaultParagraphFont"/>
    <w:uiPriority w:val="99"/>
    <w:semiHidden/>
    <w:unhideWhenUsed/>
    <w:rsid w:val="00FF1F6F"/>
    <w:rPr>
      <w:color w:val="954F72" w:themeColor="followedHyperlink"/>
      <w:u w:val="single"/>
    </w:rPr>
  </w:style>
  <w:style w:type="character" w:styleId="IntenseEmphasis">
    <w:name w:val="Intense Emphasis"/>
    <w:basedOn w:val="DefaultParagraphFont"/>
    <w:uiPriority w:val="21"/>
    <w:qFormat/>
    <w:rsid w:val="002C78D2"/>
    <w:rPr>
      <w:i/>
      <w:iCs/>
      <w:color w:val="4472C4" w:themeColor="accent1"/>
    </w:rPr>
  </w:style>
  <w:style w:type="table" w:styleId="TableGrid">
    <w:name w:val="Table Grid"/>
    <w:basedOn w:val="TableNormal"/>
    <w:uiPriority w:val="39"/>
    <w:rsid w:val="002C78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90DD4"/>
    <w:rPr>
      <w:color w:val="2B579A"/>
      <w:shd w:val="clear" w:color="auto" w:fill="E1DFDD"/>
    </w:rPr>
  </w:style>
  <w:style w:type="paragraph" w:styleId="Revision">
    <w:name w:val="Revision"/>
    <w:hidden/>
    <w:uiPriority w:val="99"/>
    <w:semiHidden/>
    <w:rsid w:val="00800A5D"/>
    <w:pPr>
      <w:spacing w:after="0" w:line="240" w:lineRule="auto"/>
    </w:pPr>
  </w:style>
  <w:style w:type="character" w:styleId="Emphasis">
    <w:name w:val="Emphasis"/>
    <w:basedOn w:val="DefaultParagraphFont"/>
    <w:uiPriority w:val="20"/>
    <w:qFormat/>
    <w:rsid w:val="007D519B"/>
    <w:rPr>
      <w:i/>
      <w:iCs/>
    </w:rPr>
  </w:style>
  <w:style w:type="paragraph" w:customStyle="1" w:styleId="LSLNormal">
    <w:name w:val="LSL Normal"/>
    <w:basedOn w:val="NormalWeb"/>
    <w:link w:val="LSLNormalChar"/>
    <w:qFormat/>
    <w:rsid w:val="000C5C69"/>
    <w:pPr>
      <w:spacing w:after="120" w:line="240" w:lineRule="auto"/>
    </w:pPr>
    <w:rPr>
      <w:rFonts w:ascii="Roboto Condensed Light" w:eastAsia="Roboto Condensed Light" w:hAnsi="Roboto Condensed Light" w:cs="+mn-cs"/>
      <w:color w:val="000000"/>
      <w:spacing w:val="12"/>
      <w:kern w:val="24"/>
      <w:sz w:val="22"/>
      <w:szCs w:val="22"/>
      <w:lang w:eastAsia="ja-JP"/>
      <w14:ligatures w14:val="none"/>
    </w:rPr>
  </w:style>
  <w:style w:type="paragraph" w:customStyle="1" w:styleId="LSLHeading1">
    <w:name w:val="LSL Heading 1"/>
    <w:basedOn w:val="Normal"/>
    <w:qFormat/>
    <w:rsid w:val="003C0506"/>
    <w:pPr>
      <w:spacing w:after="0"/>
      <w:ind w:left="187"/>
      <w:jc w:val="center"/>
      <w:outlineLvl w:val="0"/>
    </w:pPr>
    <w:rPr>
      <w:rFonts w:ascii="Roboto Condensed" w:hAnsi="Roboto Condensed"/>
      <w:color w:val="FFFFFF" w:themeColor="background1"/>
      <w:sz w:val="40"/>
      <w:szCs w:val="40"/>
    </w:rPr>
  </w:style>
  <w:style w:type="paragraph" w:customStyle="1" w:styleId="LSLHeading2">
    <w:name w:val="LSL Heading 2"/>
    <w:basedOn w:val="Heading2"/>
    <w:qFormat/>
    <w:rsid w:val="000C5C69"/>
    <w:pPr>
      <w:spacing w:before="280" w:after="120" w:line="240" w:lineRule="auto"/>
    </w:pPr>
    <w:rPr>
      <w:rFonts w:ascii="Roboto Condensed" w:eastAsia="Roboto Condensed" w:hAnsi="Roboto Condensed" w:cs="+mn-cs"/>
      <w:color w:val="2D7000"/>
      <w:spacing w:val="12"/>
      <w:kern w:val="24"/>
      <w:sz w:val="28"/>
      <w:szCs w:val="28"/>
      <w:lang w:eastAsia="ja-JP"/>
    </w:rPr>
  </w:style>
  <w:style w:type="paragraph" w:styleId="NormalWeb">
    <w:name w:val="Normal (Web)"/>
    <w:basedOn w:val="Normal"/>
    <w:uiPriority w:val="99"/>
    <w:semiHidden/>
    <w:unhideWhenUsed/>
    <w:rsid w:val="000C5C69"/>
    <w:rPr>
      <w:rFonts w:ascii="Times New Roman" w:hAnsi="Times New Roman" w:cs="Times New Roman"/>
      <w:sz w:val="24"/>
      <w:szCs w:val="24"/>
    </w:rPr>
  </w:style>
  <w:style w:type="paragraph" w:customStyle="1" w:styleId="LSLHeading3">
    <w:name w:val="LSL Heading 3"/>
    <w:basedOn w:val="NormalWeb"/>
    <w:qFormat/>
    <w:rsid w:val="00A66A32"/>
    <w:pPr>
      <w:spacing w:before="280" w:after="80" w:line="240" w:lineRule="auto"/>
    </w:pPr>
    <w:rPr>
      <w:rFonts w:ascii="Roboto Condensed Light" w:eastAsia="Roboto Condensed Light" w:hAnsi="Roboto Condensed Light" w:cs="+mn-cs"/>
      <w:b/>
      <w:bCs/>
      <w:color w:val="595959"/>
      <w:spacing w:val="20"/>
      <w:kern w:val="24"/>
      <w:sz w:val="22"/>
      <w:szCs w:val="22"/>
      <w:lang w:eastAsia="ja-JP"/>
      <w14:ligatures w14:val="none"/>
    </w:rPr>
  </w:style>
  <w:style w:type="paragraph" w:customStyle="1" w:styleId="LSLBullets-Green">
    <w:name w:val="LSL Bullets - Green"/>
    <w:basedOn w:val="ListParagraph"/>
    <w:qFormat/>
    <w:rsid w:val="00A66A32"/>
    <w:pPr>
      <w:numPr>
        <w:numId w:val="7"/>
      </w:numPr>
      <w:tabs>
        <w:tab w:val="clear" w:pos="720"/>
      </w:tabs>
      <w:snapToGrid w:val="0"/>
      <w:spacing w:after="80" w:line="216" w:lineRule="auto"/>
      <w:ind w:left="360" w:hanging="270"/>
      <w:contextualSpacing w:val="0"/>
    </w:pPr>
    <w:rPr>
      <w:rFonts w:ascii="Roboto Condensed Light" w:eastAsia="Roboto Condensed Light" w:hAnsi="Roboto Condensed Light" w:cs="+mn-cs"/>
      <w:color w:val="000000"/>
      <w:spacing w:val="12"/>
      <w:kern w:val="24"/>
      <w:lang w:eastAsia="ja-JP"/>
    </w:rPr>
  </w:style>
  <w:style w:type="character" w:customStyle="1" w:styleId="LSLNormalChar">
    <w:name w:val="LSL Normal Char"/>
    <w:basedOn w:val="DefaultParagraphFont"/>
    <w:link w:val="LSLNormal"/>
    <w:rsid w:val="005D107F"/>
    <w:rPr>
      <w:rFonts w:ascii="Roboto Condensed Light" w:eastAsia="Roboto Condensed Light" w:hAnsi="Roboto Condensed Light" w:cs="+mn-cs"/>
      <w:color w:val="000000"/>
      <w:spacing w:val="12"/>
      <w:kern w:val="24"/>
      <w:lang w:eastAsia="ja-JP"/>
      <w14:ligatures w14:val="none"/>
    </w:rPr>
  </w:style>
  <w:style w:type="paragraph" w:customStyle="1" w:styleId="LSLGrey">
    <w:name w:val="LSL Grey"/>
    <w:basedOn w:val="LSLHeading3"/>
    <w:link w:val="LSLGreyChar"/>
    <w:qFormat/>
    <w:rsid w:val="005D107F"/>
    <w:pPr>
      <w:ind w:left="292" w:right="537"/>
    </w:pPr>
    <w:rPr>
      <w:rFonts w:ascii="Roboto Condensed" w:hAnsi="Roboto Condensed"/>
    </w:rPr>
  </w:style>
  <w:style w:type="character" w:customStyle="1" w:styleId="LSLGreyChar">
    <w:name w:val="LSL Grey Char"/>
    <w:basedOn w:val="DefaultParagraphFont"/>
    <w:link w:val="LSLGrey"/>
    <w:rsid w:val="005D107F"/>
    <w:rPr>
      <w:rFonts w:ascii="Roboto Condensed" w:eastAsia="Roboto Condensed Light" w:hAnsi="Roboto Condensed" w:cs="+mn-cs"/>
      <w:b/>
      <w:bCs/>
      <w:color w:val="595959"/>
      <w:spacing w:val="20"/>
      <w:kern w:val="24"/>
      <w:lang w:eastAsia="ja-JP"/>
      <w14:ligatures w14:val="none"/>
    </w:rPr>
  </w:style>
  <w:style w:type="paragraph" w:styleId="Header">
    <w:name w:val="header"/>
    <w:basedOn w:val="Normal"/>
    <w:link w:val="HeaderChar"/>
    <w:uiPriority w:val="99"/>
    <w:unhideWhenUsed/>
    <w:rsid w:val="0061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96"/>
  </w:style>
  <w:style w:type="paragraph" w:styleId="Footer">
    <w:name w:val="footer"/>
    <w:basedOn w:val="Normal"/>
    <w:link w:val="FooterChar"/>
    <w:uiPriority w:val="99"/>
    <w:unhideWhenUsed/>
    <w:rsid w:val="0061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4358">
      <w:bodyDiv w:val="1"/>
      <w:marLeft w:val="0"/>
      <w:marRight w:val="0"/>
      <w:marTop w:val="0"/>
      <w:marBottom w:val="0"/>
      <w:divBdr>
        <w:top w:val="none" w:sz="0" w:space="0" w:color="auto"/>
        <w:left w:val="none" w:sz="0" w:space="0" w:color="auto"/>
        <w:bottom w:val="none" w:sz="0" w:space="0" w:color="auto"/>
        <w:right w:val="none" w:sz="0" w:space="0" w:color="auto"/>
      </w:divBdr>
    </w:div>
    <w:div w:id="1690989832">
      <w:bodyDiv w:val="1"/>
      <w:marLeft w:val="0"/>
      <w:marRight w:val="0"/>
      <w:marTop w:val="0"/>
      <w:marBottom w:val="0"/>
      <w:divBdr>
        <w:top w:val="none" w:sz="0" w:space="0" w:color="auto"/>
        <w:left w:val="none" w:sz="0" w:space="0" w:color="auto"/>
        <w:bottom w:val="none" w:sz="0" w:space="0" w:color="auto"/>
        <w:right w:val="none" w:sz="0" w:space="0" w:color="auto"/>
      </w:divBdr>
      <w:divsChild>
        <w:div w:id="1457874420">
          <w:marLeft w:val="0"/>
          <w:marRight w:val="0"/>
          <w:marTop w:val="0"/>
          <w:marBottom w:val="0"/>
          <w:divBdr>
            <w:top w:val="none" w:sz="0" w:space="0" w:color="auto"/>
            <w:left w:val="none" w:sz="0" w:space="0" w:color="auto"/>
            <w:bottom w:val="none" w:sz="0" w:space="0" w:color="auto"/>
            <w:right w:val="none" w:sz="0" w:space="0" w:color="auto"/>
          </w:divBdr>
        </w:div>
        <w:div w:id="1540315391">
          <w:marLeft w:val="0"/>
          <w:marRight w:val="0"/>
          <w:marTop w:val="0"/>
          <w:marBottom w:val="0"/>
          <w:divBdr>
            <w:top w:val="none" w:sz="0" w:space="0" w:color="auto"/>
            <w:left w:val="none" w:sz="0" w:space="0" w:color="auto"/>
            <w:bottom w:val="none" w:sz="0" w:space="0" w:color="auto"/>
            <w:right w:val="none" w:sz="0" w:space="0" w:color="auto"/>
          </w:divBdr>
        </w:div>
      </w:divsChild>
    </w:div>
    <w:div w:id="1718774239">
      <w:bodyDiv w:val="1"/>
      <w:marLeft w:val="0"/>
      <w:marRight w:val="0"/>
      <w:marTop w:val="0"/>
      <w:marBottom w:val="0"/>
      <w:divBdr>
        <w:top w:val="none" w:sz="0" w:space="0" w:color="auto"/>
        <w:left w:val="none" w:sz="0" w:space="0" w:color="auto"/>
        <w:bottom w:val="none" w:sz="0" w:space="0" w:color="auto"/>
        <w:right w:val="none" w:sz="0" w:space="0" w:color="auto"/>
      </w:divBdr>
      <w:divsChild>
        <w:div w:id="429594687">
          <w:marLeft w:val="0"/>
          <w:marRight w:val="0"/>
          <w:marTop w:val="0"/>
          <w:marBottom w:val="0"/>
          <w:divBdr>
            <w:top w:val="none" w:sz="0" w:space="0" w:color="auto"/>
            <w:left w:val="none" w:sz="0" w:space="0" w:color="auto"/>
            <w:bottom w:val="none" w:sz="0" w:space="0" w:color="auto"/>
            <w:right w:val="none" w:sz="0" w:space="0" w:color="auto"/>
          </w:divBdr>
          <w:divsChild>
            <w:div w:id="299969389">
              <w:marLeft w:val="0"/>
              <w:marRight w:val="0"/>
              <w:marTop w:val="0"/>
              <w:marBottom w:val="0"/>
              <w:divBdr>
                <w:top w:val="none" w:sz="0" w:space="0" w:color="auto"/>
                <w:left w:val="none" w:sz="0" w:space="0" w:color="auto"/>
                <w:bottom w:val="none" w:sz="0" w:space="0" w:color="auto"/>
                <w:right w:val="none" w:sz="0" w:space="0" w:color="auto"/>
              </w:divBdr>
            </w:div>
            <w:div w:id="629165386">
              <w:marLeft w:val="0"/>
              <w:marRight w:val="0"/>
              <w:marTop w:val="0"/>
              <w:marBottom w:val="0"/>
              <w:divBdr>
                <w:top w:val="none" w:sz="0" w:space="0" w:color="auto"/>
                <w:left w:val="none" w:sz="0" w:space="0" w:color="auto"/>
                <w:bottom w:val="none" w:sz="0" w:space="0" w:color="auto"/>
                <w:right w:val="none" w:sz="0" w:space="0" w:color="auto"/>
              </w:divBdr>
            </w:div>
            <w:div w:id="743721998">
              <w:marLeft w:val="0"/>
              <w:marRight w:val="0"/>
              <w:marTop w:val="0"/>
              <w:marBottom w:val="0"/>
              <w:divBdr>
                <w:top w:val="none" w:sz="0" w:space="0" w:color="auto"/>
                <w:left w:val="none" w:sz="0" w:space="0" w:color="auto"/>
                <w:bottom w:val="none" w:sz="0" w:space="0" w:color="auto"/>
                <w:right w:val="none" w:sz="0" w:space="0" w:color="auto"/>
              </w:divBdr>
            </w:div>
            <w:div w:id="1314992356">
              <w:marLeft w:val="0"/>
              <w:marRight w:val="0"/>
              <w:marTop w:val="0"/>
              <w:marBottom w:val="0"/>
              <w:divBdr>
                <w:top w:val="none" w:sz="0" w:space="0" w:color="auto"/>
                <w:left w:val="none" w:sz="0" w:space="0" w:color="auto"/>
                <w:bottom w:val="none" w:sz="0" w:space="0" w:color="auto"/>
                <w:right w:val="none" w:sz="0" w:space="0" w:color="auto"/>
              </w:divBdr>
            </w:div>
          </w:divsChild>
        </w:div>
        <w:div w:id="648361897">
          <w:marLeft w:val="0"/>
          <w:marRight w:val="0"/>
          <w:marTop w:val="0"/>
          <w:marBottom w:val="0"/>
          <w:divBdr>
            <w:top w:val="none" w:sz="0" w:space="0" w:color="auto"/>
            <w:left w:val="none" w:sz="0" w:space="0" w:color="auto"/>
            <w:bottom w:val="none" w:sz="0" w:space="0" w:color="auto"/>
            <w:right w:val="none" w:sz="0" w:space="0" w:color="auto"/>
          </w:divBdr>
        </w:div>
        <w:div w:id="911507230">
          <w:marLeft w:val="0"/>
          <w:marRight w:val="0"/>
          <w:marTop w:val="0"/>
          <w:marBottom w:val="0"/>
          <w:divBdr>
            <w:top w:val="none" w:sz="0" w:space="0" w:color="auto"/>
            <w:left w:val="none" w:sz="0" w:space="0" w:color="auto"/>
            <w:bottom w:val="none" w:sz="0" w:space="0" w:color="auto"/>
            <w:right w:val="none" w:sz="0" w:space="0" w:color="auto"/>
          </w:divBdr>
        </w:div>
        <w:div w:id="1284847126">
          <w:marLeft w:val="0"/>
          <w:marRight w:val="0"/>
          <w:marTop w:val="0"/>
          <w:marBottom w:val="0"/>
          <w:divBdr>
            <w:top w:val="none" w:sz="0" w:space="0" w:color="auto"/>
            <w:left w:val="none" w:sz="0" w:space="0" w:color="auto"/>
            <w:bottom w:val="none" w:sz="0" w:space="0" w:color="auto"/>
            <w:right w:val="none" w:sz="0" w:space="0" w:color="auto"/>
          </w:divBdr>
        </w:div>
        <w:div w:id="1295529405">
          <w:marLeft w:val="0"/>
          <w:marRight w:val="0"/>
          <w:marTop w:val="0"/>
          <w:marBottom w:val="0"/>
          <w:divBdr>
            <w:top w:val="none" w:sz="0" w:space="0" w:color="auto"/>
            <w:left w:val="none" w:sz="0" w:space="0" w:color="auto"/>
            <w:bottom w:val="none" w:sz="0" w:space="0" w:color="auto"/>
            <w:right w:val="none" w:sz="0" w:space="0" w:color="auto"/>
          </w:divBdr>
        </w:div>
        <w:div w:id="1726559153">
          <w:marLeft w:val="0"/>
          <w:marRight w:val="0"/>
          <w:marTop w:val="0"/>
          <w:marBottom w:val="0"/>
          <w:divBdr>
            <w:top w:val="none" w:sz="0" w:space="0" w:color="auto"/>
            <w:left w:val="none" w:sz="0" w:space="0" w:color="auto"/>
            <w:bottom w:val="none" w:sz="0" w:space="0" w:color="auto"/>
            <w:right w:val="none" w:sz="0" w:space="0" w:color="auto"/>
          </w:divBdr>
        </w:div>
        <w:div w:id="199020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epa.gov/py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ground-water-and-drinking-water/basic-information-about-lead-drinking-water"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pa.gov/ground-water-and-drinking-water/basic-information-about-lead-drinking-w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E296B4C-D14C-4A2C-B654-0E1D128A817B}">
    <t:Anchor>
      <t:Comment id="2091188227"/>
    </t:Anchor>
    <t:History>
      <t:Event id="{2D6898B3-53CF-4790-B431-6015CC865F58}" time="2024-03-25T19:26:16.94Z">
        <t:Attribution userId="S::day.sitney@epa.gov::d198c8ab-37fd-4eae-ae09-70560dcc4b66" userProvider="AD" userName="Day, Sitney"/>
        <t:Anchor>
          <t:Comment id="1675901855"/>
        </t:Anchor>
        <t:Create/>
      </t:Event>
      <t:Event id="{DA157F1C-5930-4A33-ACB5-AE3AC6915036}" time="2024-03-25T19:26:16.94Z">
        <t:Attribution userId="S::day.sitney@epa.gov::d198c8ab-37fd-4eae-ae09-70560dcc4b66" userProvider="AD" userName="Day, Sitney"/>
        <t:Anchor>
          <t:Comment id="1675901855"/>
        </t:Anchor>
        <t:Assign userId="S::Kyprianou.Rose@epa.gov::5bebddcf-ed82-4040-97b8-150e40c82aa3" userProvider="AD" userName="Kyprianou, Rose (she/her/hers)"/>
      </t:Event>
      <t:Event id="{37E408AD-A725-4F04-BD37-94B13ABB559F}" time="2024-03-25T19:26:16.94Z">
        <t:Attribution userId="S::day.sitney@epa.gov::d198c8ab-37fd-4eae-ae09-70560dcc4b66" userProvider="AD" userName="Day, Sitney"/>
        <t:Anchor>
          <t:Comment id="1675901855"/>
        </t:Anchor>
        <t:SetTitle title="@Kyprianou, Rose (she/her/hers) just as back story behind the bubble was to draw the attention that they have a next step to complete. With that being said if you feel like this is still unnecessary it will be dele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8DABFBA4FB143AF67E3EF616A36DB" ma:contentTypeVersion="12" ma:contentTypeDescription="Create a new document." ma:contentTypeScope="" ma:versionID="fe9a839a5d21fac641dc90e08aad882d">
  <xsd:schema xmlns:xsd="http://www.w3.org/2001/XMLSchema" xmlns:xs="http://www.w3.org/2001/XMLSchema" xmlns:p="http://schemas.microsoft.com/office/2006/metadata/properties" xmlns:ns2="0981d0f6-4f54-49eb-8711-6199a30edd38" xmlns:ns3="dab89dcd-d716-4092-9385-179c869a7c29" targetNamespace="http://schemas.microsoft.com/office/2006/metadata/properties" ma:root="true" ma:fieldsID="880165001d0fa61e47ccb30631e27336" ns2:_="" ns3:_="">
    <xsd:import namespace="0981d0f6-4f54-49eb-8711-6199a30edd38"/>
    <xsd:import namespace="dab89dcd-d716-4092-9385-179c869a7c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d0f6-4f54-49eb-8711-6199a30e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c83298-ab33-4bcc-aefe-996cd4cca3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89dcd-d716-4092-9385-179c869a7c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86ed1d-a033-4333-aae1-78e13f026353}" ma:internalName="TaxCatchAll" ma:showField="CatchAllData" ma:web="dab89dcd-d716-4092-9385-179c869a7c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81d0f6-4f54-49eb-8711-6199a30edd38">
      <Terms xmlns="http://schemas.microsoft.com/office/infopath/2007/PartnerControls"/>
    </lcf76f155ced4ddcb4097134ff3c332f>
    <SharedWithUsers xmlns="dab89dcd-d716-4092-9385-179c869a7c29">
      <UserInfo>
        <DisplayName>Lytle, Darren</DisplayName>
        <AccountId>165</AccountId>
        <AccountType/>
      </UserInfo>
      <UserInfo>
        <DisplayName>Triantafyllidou, Simoni</DisplayName>
        <AccountId>166</AccountId>
        <AccountType/>
      </UserInfo>
      <UserInfo>
        <DisplayName>White, Colin</DisplayName>
        <AccountId>167</AccountId>
        <AccountType/>
      </UserInfo>
      <UserInfo>
        <DisplayName>Darman, Leslie</DisplayName>
        <AccountId>195</AccountId>
        <AccountType/>
      </UserInfo>
      <UserInfo>
        <DisplayName>Kyprianou, Rose (she/her/hers)</DisplayName>
        <AccountId>25</AccountId>
        <AccountType/>
      </UserInfo>
      <UserInfo>
        <DisplayName>Moriarty, Edward</DisplayName>
        <AccountId>91</AccountId>
        <AccountType/>
      </UserInfo>
      <UserInfo>
        <DisplayName>Goodwin, Kara (she/her/hers)</DisplayName>
        <AccountId>35</AccountId>
        <AccountType/>
      </UserInfo>
      <UserInfo>
        <DisplayName>Echeverria, Marietta (she/her/hers)</DisplayName>
        <AccountId>26</AccountId>
        <AccountType/>
      </UserInfo>
      <UserInfo>
        <DisplayName>Bergman, Ronald</DisplayName>
        <AccountId>27</AccountId>
        <AccountType/>
      </UserInfo>
      <UserInfo>
        <DisplayName>Douangratdy, Daniel (he/him/his)</DisplayName>
        <AccountId>213</AccountId>
        <AccountType/>
      </UserInfo>
      <UserInfo>
        <DisplayName>VacsRenwick, Deborah (she/her/hers)</DisplayName>
        <AccountId>6</AccountId>
        <AccountType/>
      </UserInfo>
      <UserInfo>
        <DisplayName>Wirth, Karen (she/her/hers)</DisplayName>
        <AccountId>14</AccountId>
        <AccountType/>
      </UserInfo>
      <UserInfo>
        <DisplayName>Flenniken, Alison</DisplayName>
        <AccountId>103</AccountId>
        <AccountType/>
      </UserInfo>
      <UserInfo>
        <DisplayName>Pizzala, Andrew</DisplayName>
        <AccountId>13</AccountId>
        <AccountType/>
      </UserInfo>
      <UserInfo>
        <DisplayName>Day, Sitney</DisplayName>
        <AccountId>134</AccountId>
        <AccountType/>
      </UserInfo>
      <UserInfo>
        <DisplayName>Wadlington, Christina</DisplayName>
        <AccountId>37</AccountId>
        <AccountType/>
      </UserInfo>
      <UserInfo>
        <DisplayName>Holsinger, Hannah</DisplayName>
        <AccountId>133</AccountId>
        <AccountType/>
      </UserInfo>
      <UserInfo>
        <DisplayName>Goldberg, Michael</DisplayName>
        <AccountId>202</AccountId>
        <AccountType/>
      </UserInfo>
      <UserInfo>
        <DisplayName>Nielsen, Rachael</DisplayName>
        <AccountId>186</AccountId>
        <AccountType/>
      </UserInfo>
      <UserInfo>
        <DisplayName>Smith, Kira</DisplayName>
        <AccountId>17</AccountId>
        <AccountType/>
      </UserInfo>
    </SharedWithUsers>
    <TaxCatchAll xmlns="dab89dcd-d716-4092-9385-179c869a7c29"/>
  </documentManagement>
</p:properties>
</file>

<file path=customXml/itemProps1.xml><?xml version="1.0" encoding="utf-8"?>
<ds:datastoreItem xmlns:ds="http://schemas.openxmlformats.org/officeDocument/2006/customXml" ds:itemID="{DE06A7D4-BF49-4051-8458-F8919769D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d0f6-4f54-49eb-8711-6199a30edd38"/>
    <ds:schemaRef ds:uri="dab89dcd-d716-4092-9385-179c869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80CDF-E681-4DC5-A564-42D7828726F4}">
  <ds:schemaRefs>
    <ds:schemaRef ds:uri="http://schemas.openxmlformats.org/officeDocument/2006/bibliography"/>
  </ds:schemaRefs>
</ds:datastoreItem>
</file>

<file path=customXml/itemProps3.xml><?xml version="1.0" encoding="utf-8"?>
<ds:datastoreItem xmlns:ds="http://schemas.openxmlformats.org/officeDocument/2006/customXml" ds:itemID="{C23C5C76-72F2-44F8-A0C2-CCA9E2196005}">
  <ds:schemaRefs>
    <ds:schemaRef ds:uri="http://schemas.microsoft.com/sharepoint/v3/contenttype/forms"/>
  </ds:schemaRefs>
</ds:datastoreItem>
</file>

<file path=customXml/itemProps4.xml><?xml version="1.0" encoding="utf-8"?>
<ds:datastoreItem xmlns:ds="http://schemas.openxmlformats.org/officeDocument/2006/customXml" ds:itemID="{33500E80-0F0F-4724-9DE0-50066E387892}">
  <ds:schemaRefs>
    <ds:schemaRef ds:uri="http://schemas.microsoft.com/office/2006/metadata/properties"/>
    <ds:schemaRef ds:uri="http://schemas.microsoft.com/office/infopath/2007/PartnerControls"/>
    <ds:schemaRef ds:uri="0981d0f6-4f54-49eb-8711-6199a30edd38"/>
    <ds:schemaRef ds:uri="dab89dcd-d716-4092-9385-179c869a7c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Links>
    <vt:vector size="18" baseType="variant">
      <vt:variant>
        <vt:i4>2752565</vt:i4>
      </vt:variant>
      <vt:variant>
        <vt:i4>6</vt:i4>
      </vt:variant>
      <vt:variant>
        <vt:i4>0</vt:i4>
      </vt:variant>
      <vt:variant>
        <vt:i4>5</vt:i4>
      </vt:variant>
      <vt:variant>
        <vt:lpwstr>https://www.epa.gov/ground-water-and-drinking-water/basic-information-about-lead-drinking-water</vt:lpwstr>
      </vt:variant>
      <vt:variant>
        <vt:lpwstr/>
      </vt:variant>
      <vt:variant>
        <vt:i4>3080229</vt:i4>
      </vt:variant>
      <vt:variant>
        <vt:i4>3</vt:i4>
      </vt:variant>
      <vt:variant>
        <vt:i4>0</vt:i4>
      </vt:variant>
      <vt:variant>
        <vt:i4>5</vt:i4>
      </vt:variant>
      <vt:variant>
        <vt:lpwstr>https://www.epa.gov/pyt</vt:lpwstr>
      </vt:variant>
      <vt:variant>
        <vt:lpwstr/>
      </vt:variant>
      <vt:variant>
        <vt:i4>2752565</vt:i4>
      </vt:variant>
      <vt:variant>
        <vt:i4>0</vt:i4>
      </vt:variant>
      <vt:variant>
        <vt:i4>0</vt:i4>
      </vt:variant>
      <vt:variant>
        <vt:i4>5</vt:i4>
      </vt:variant>
      <vt:variant>
        <vt:lpwstr>https://www.epa.gov/ground-water-and-drinking-water/basic-information-about-lead-drinking-water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Guide for Identifying Lead Service Lines</dc:title>
  <dc:subject>Example template for water systems to provide information to customers to help them identify the material used in their service line.</dc:subject>
  <dc:creator>U.S. EPA;OW;Office of Ground Water and Drinking Water</dc:creator>
  <cp:keywords>lead; pipe; water; service; line; material; customer; guide</cp:keywords>
  <dc:description/>
  <cp:lastModifiedBy>Day, Sitney</cp:lastModifiedBy>
  <cp:revision>2</cp:revision>
  <dcterms:created xsi:type="dcterms:W3CDTF">2024-03-29T20:18:00Z</dcterms:created>
  <dcterms:modified xsi:type="dcterms:W3CDTF">2024-03-29T20:18:00Z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0x0101008828DABFBA4FB143AF67E3EF616A36DB</vt:lpwstr>
  </property>
  <property fmtid="{D5CDD505-2E9C-101B-9397-08002B2CF9AE}" pid="3" name="MediaServiceImageTags">
    <vt:lpwstr/>
  </property>
  <property fmtid="{D5CDD505-2E9C-101B-9397-08002B2CF9AE}" pid="4" name="Order">
    <vt:r8>128400</vt:r8>
  </property>
  <property fmtid="{D5CDD505-2E9C-101B-9397-08002B2CF9AE}" pid="5" name="xd_Signature">
    <vt:bool>false</vt:bool>
  </property>
  <property fmtid="{D5CDD505-2E9C-101B-9397-08002B2CF9AE}" pid="6" name="xd_ProgID">
    <vt:lpwstr/>
  </property>
  <property fmtid="{D5CDD505-2E9C-101B-9397-08002B2CF9AE}" pid="7" name="SharedWithUsers">
    <vt:lpwstr>165;#Lytle, Darren;#166;#Triantafyllidou, Simoni;#167;#White, Colin</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TaxKeyword">
    <vt:lpwstr/>
  </property>
  <property fmtid="{D5CDD505-2E9C-101B-9397-08002B2CF9AE}" pid="13" name="Document Type">
    <vt:lpwstr/>
  </property>
  <property fmtid="{D5CDD505-2E9C-101B-9397-08002B2CF9AE}" pid="14" name="e3f09c3df709400db2417a7161762d62">
    <vt:lpwstr/>
  </property>
  <property fmtid="{D5CDD505-2E9C-101B-9397-08002B2CF9AE}" pid="15" name="EPA_x0020_Subject">
    <vt:lpwstr/>
  </property>
  <property fmtid="{D5CDD505-2E9C-101B-9397-08002B2CF9AE}" pid="16" name="EPA Subject">
    <vt:lpwstr/>
  </property>
  <property fmtid="{D5CDD505-2E9C-101B-9397-08002B2CF9AE}" pid="17" name="Record">
    <vt:lpwstr>Shared</vt:lpwstr>
  </property>
  <property fmtid="{D5CDD505-2E9C-101B-9397-08002B2CF9AE}" pid="18" name="Language">
    <vt:lpwstr>English</vt:lpwstr>
  </property>
</Properties>
</file>