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ED2B" w14:textId="77777777" w:rsidR="00060C91" w:rsidRPr="00FD2D9A" w:rsidRDefault="00060C91" w:rsidP="00060C91">
      <w:pPr>
        <w:keepLines/>
        <w:widowControl/>
        <w:tabs>
          <w:tab w:val="left" w:pos="7920"/>
        </w:tabs>
        <w:rPr>
          <w:rFonts w:asciiTheme="minorHAnsi" w:hAnsiTheme="minorHAnsi" w:cstheme="minorHAnsi"/>
          <w:b/>
          <w:bCs/>
          <w:color w:val="000000"/>
          <w:sz w:val="40"/>
          <w:szCs w:val="40"/>
        </w:rPr>
      </w:pPr>
      <w:r w:rsidRPr="00FD2D9A">
        <w:rPr>
          <w:rFonts w:asciiTheme="minorHAnsi" w:hAnsiTheme="minorHAnsi" w:cstheme="minorHAnsi"/>
          <w:b/>
          <w:bCs/>
          <w:color w:val="000000"/>
          <w:sz w:val="40"/>
          <w:szCs w:val="40"/>
        </w:rPr>
        <w:t>Gulf Guardian INDIVIDUAL Application</w:t>
      </w:r>
    </w:p>
    <w:p w14:paraId="1B4C3F4E" w14:textId="57255D24" w:rsidR="00060C91" w:rsidRPr="00FD2D9A" w:rsidRDefault="00060C9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6205"/>
      </w:tblGrid>
      <w:tr w:rsidR="00060C91" w:rsidRPr="00FD2D9A" w14:paraId="0950605B" w14:textId="77777777" w:rsidTr="006D06D4">
        <w:trPr>
          <w:trHeight w:val="881"/>
        </w:trPr>
        <w:tc>
          <w:tcPr>
            <w:tcW w:w="3145" w:type="dxa"/>
          </w:tcPr>
          <w:p w14:paraId="7709993C"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4"/>
              </w:rPr>
            </w:pPr>
          </w:p>
          <w:p w14:paraId="464898EB"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8"/>
                <w:szCs w:val="28"/>
                <w:u w:val="single"/>
              </w:rPr>
            </w:pPr>
            <w:r w:rsidRPr="00FD2D9A">
              <w:rPr>
                <w:rFonts w:asciiTheme="minorHAnsi" w:hAnsiTheme="minorHAnsi" w:cstheme="minorHAnsi"/>
                <w:color w:val="000000"/>
                <w:sz w:val="28"/>
                <w:szCs w:val="28"/>
                <w:u w:val="single"/>
              </w:rPr>
              <w:t>INDIVIDUAL NAME:</w:t>
            </w:r>
          </w:p>
          <w:p w14:paraId="4E1764FA"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c>
          <w:tcPr>
            <w:tcW w:w="6205" w:type="dxa"/>
          </w:tcPr>
          <w:p w14:paraId="7289AE66" w14:textId="642395C3"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sz w:val="24"/>
              </w:rPr>
            </w:pPr>
          </w:p>
          <w:p w14:paraId="26F46842" w14:textId="77777777" w:rsidR="00060C91" w:rsidRPr="00FD2D9A" w:rsidRDefault="00060C91" w:rsidP="00D2668A">
            <w:pPr>
              <w:rPr>
                <w:rFonts w:asciiTheme="minorHAnsi" w:hAnsiTheme="minorHAnsi" w:cstheme="minorHAnsi"/>
              </w:rPr>
            </w:pPr>
          </w:p>
        </w:tc>
      </w:tr>
      <w:tr w:rsidR="00060C91" w:rsidRPr="00FD2D9A" w14:paraId="6966E0B3" w14:textId="77777777" w:rsidTr="00FB2FFC">
        <w:tc>
          <w:tcPr>
            <w:tcW w:w="3145" w:type="dxa"/>
          </w:tcPr>
          <w:p w14:paraId="6B8D3542"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r w:rsidRPr="00FD2D9A">
              <w:rPr>
                <w:rFonts w:asciiTheme="minorHAnsi" w:hAnsiTheme="minorHAnsi" w:cstheme="minorHAnsi"/>
                <w:b w:val="0"/>
                <w:bCs w:val="0"/>
                <w:color w:val="000000"/>
              </w:rPr>
              <w:t>Organization Name</w:t>
            </w:r>
          </w:p>
          <w:p w14:paraId="234119A4" w14:textId="77777777" w:rsidR="00060C91" w:rsidRPr="00FD2D9A" w:rsidRDefault="00060C91" w:rsidP="00D2668A">
            <w:pPr>
              <w:rPr>
                <w:rFonts w:asciiTheme="minorHAnsi" w:hAnsiTheme="minorHAnsi" w:cstheme="minorHAnsi"/>
              </w:rPr>
            </w:pPr>
          </w:p>
        </w:tc>
        <w:tc>
          <w:tcPr>
            <w:tcW w:w="6205" w:type="dxa"/>
          </w:tcPr>
          <w:p w14:paraId="13817B60"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r>
      <w:tr w:rsidR="00060C91" w:rsidRPr="00FD2D9A" w14:paraId="4235B4DC" w14:textId="77777777" w:rsidTr="00FB2FFC">
        <w:tc>
          <w:tcPr>
            <w:tcW w:w="3145" w:type="dxa"/>
          </w:tcPr>
          <w:p w14:paraId="2AC7102A"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r w:rsidRPr="00FD2D9A">
              <w:rPr>
                <w:rFonts w:asciiTheme="minorHAnsi" w:hAnsiTheme="minorHAnsi" w:cstheme="minorHAnsi"/>
                <w:b w:val="0"/>
                <w:bCs w:val="0"/>
                <w:color w:val="000000"/>
              </w:rPr>
              <w:t>Street Address</w:t>
            </w:r>
          </w:p>
          <w:p w14:paraId="31C3ECA2" w14:textId="77777777" w:rsidR="00060C91" w:rsidRPr="00FD2D9A" w:rsidRDefault="00060C91" w:rsidP="00D2668A">
            <w:pPr>
              <w:rPr>
                <w:rFonts w:asciiTheme="minorHAnsi" w:hAnsiTheme="minorHAnsi" w:cstheme="minorHAnsi"/>
              </w:rPr>
            </w:pPr>
          </w:p>
        </w:tc>
        <w:tc>
          <w:tcPr>
            <w:tcW w:w="6205" w:type="dxa"/>
          </w:tcPr>
          <w:p w14:paraId="4459C05E"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r>
      <w:tr w:rsidR="00060C91" w:rsidRPr="00FD2D9A" w14:paraId="2CEE763C" w14:textId="77777777" w:rsidTr="00FB2FFC">
        <w:tc>
          <w:tcPr>
            <w:tcW w:w="3145" w:type="dxa"/>
          </w:tcPr>
          <w:p w14:paraId="2168262E"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r w:rsidRPr="00FD2D9A">
              <w:rPr>
                <w:rFonts w:asciiTheme="minorHAnsi" w:hAnsiTheme="minorHAnsi" w:cstheme="minorHAnsi"/>
                <w:b w:val="0"/>
                <w:bCs w:val="0"/>
                <w:color w:val="000000"/>
              </w:rPr>
              <w:t>City, State, and ZIP Code</w:t>
            </w:r>
          </w:p>
          <w:p w14:paraId="338D666A" w14:textId="77777777" w:rsidR="00060C91" w:rsidRPr="00FD2D9A" w:rsidRDefault="00060C91" w:rsidP="00D2668A">
            <w:pPr>
              <w:rPr>
                <w:rFonts w:asciiTheme="minorHAnsi" w:hAnsiTheme="minorHAnsi" w:cstheme="minorHAnsi"/>
              </w:rPr>
            </w:pPr>
          </w:p>
        </w:tc>
        <w:tc>
          <w:tcPr>
            <w:tcW w:w="6205" w:type="dxa"/>
          </w:tcPr>
          <w:p w14:paraId="529EB0B8"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r>
      <w:tr w:rsidR="00060C91" w:rsidRPr="00FD2D9A" w14:paraId="5FD74365" w14:textId="77777777" w:rsidTr="00FB2FFC">
        <w:tc>
          <w:tcPr>
            <w:tcW w:w="3145" w:type="dxa"/>
          </w:tcPr>
          <w:p w14:paraId="533AAB25"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r w:rsidRPr="00FD2D9A">
              <w:rPr>
                <w:rFonts w:asciiTheme="minorHAnsi" w:hAnsiTheme="minorHAnsi" w:cstheme="minorHAnsi"/>
                <w:b w:val="0"/>
                <w:bCs w:val="0"/>
                <w:color w:val="000000"/>
              </w:rPr>
              <w:t>Phone (with area code):</w:t>
            </w:r>
          </w:p>
          <w:p w14:paraId="0CC491FF" w14:textId="77777777" w:rsidR="00060C91" w:rsidRPr="00FD2D9A" w:rsidRDefault="00060C91" w:rsidP="00D2668A">
            <w:pPr>
              <w:rPr>
                <w:rFonts w:asciiTheme="minorHAnsi" w:hAnsiTheme="minorHAnsi" w:cstheme="minorHAnsi"/>
              </w:rPr>
            </w:pPr>
          </w:p>
        </w:tc>
        <w:tc>
          <w:tcPr>
            <w:tcW w:w="6205" w:type="dxa"/>
          </w:tcPr>
          <w:p w14:paraId="6C219829"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r>
      <w:tr w:rsidR="00060C91" w:rsidRPr="00FD2D9A" w14:paraId="2BBBCF8B" w14:textId="77777777" w:rsidTr="00FB2FFC">
        <w:tc>
          <w:tcPr>
            <w:tcW w:w="3145" w:type="dxa"/>
            <w:tcBorders>
              <w:bottom w:val="single" w:sz="4" w:space="0" w:color="auto"/>
            </w:tcBorders>
          </w:tcPr>
          <w:p w14:paraId="6041661C"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r w:rsidRPr="00FD2D9A">
              <w:rPr>
                <w:rFonts w:asciiTheme="minorHAnsi" w:hAnsiTheme="minorHAnsi" w:cstheme="minorHAnsi"/>
                <w:b w:val="0"/>
                <w:bCs w:val="0"/>
                <w:color w:val="000000"/>
              </w:rPr>
              <w:t>Email Address:</w:t>
            </w:r>
          </w:p>
          <w:p w14:paraId="47F73A01" w14:textId="77777777" w:rsidR="00060C91" w:rsidRPr="00FD2D9A" w:rsidRDefault="00060C91" w:rsidP="00D2668A">
            <w:pPr>
              <w:rPr>
                <w:rFonts w:asciiTheme="minorHAnsi" w:hAnsiTheme="minorHAnsi" w:cstheme="minorHAnsi"/>
              </w:rPr>
            </w:pPr>
          </w:p>
        </w:tc>
        <w:tc>
          <w:tcPr>
            <w:tcW w:w="6205" w:type="dxa"/>
            <w:tcBorders>
              <w:bottom w:val="single" w:sz="4" w:space="0" w:color="auto"/>
            </w:tcBorders>
          </w:tcPr>
          <w:p w14:paraId="72791F89"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r>
      <w:tr w:rsidR="00060C91" w:rsidRPr="00FD2D9A" w14:paraId="27D4D6D5" w14:textId="77777777" w:rsidTr="00FB2FFC">
        <w:tc>
          <w:tcPr>
            <w:tcW w:w="3145" w:type="dxa"/>
            <w:tcBorders>
              <w:bottom w:val="single" w:sz="4" w:space="0" w:color="auto"/>
            </w:tcBorders>
            <w:shd w:val="clear" w:color="auto" w:fill="0C0C0C"/>
          </w:tcPr>
          <w:p w14:paraId="5F15DC3D"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c>
          <w:tcPr>
            <w:tcW w:w="6205" w:type="dxa"/>
            <w:tcBorders>
              <w:bottom w:val="single" w:sz="4" w:space="0" w:color="auto"/>
            </w:tcBorders>
            <w:shd w:val="clear" w:color="auto" w:fill="0C0C0C"/>
          </w:tcPr>
          <w:p w14:paraId="64AEFAB5"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r>
      <w:tr w:rsidR="00060C91" w:rsidRPr="00FD2D9A" w14:paraId="463F8CF3" w14:textId="77777777" w:rsidTr="00FD2D9A">
        <w:trPr>
          <w:trHeight w:val="1520"/>
        </w:trPr>
        <w:tc>
          <w:tcPr>
            <w:tcW w:w="3145" w:type="dxa"/>
            <w:tcBorders>
              <w:bottom w:val="single" w:sz="4" w:space="0" w:color="auto"/>
            </w:tcBorders>
          </w:tcPr>
          <w:p w14:paraId="2B42847E" w14:textId="17A67412"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r w:rsidRPr="00FD2D9A">
              <w:rPr>
                <w:rFonts w:asciiTheme="minorHAnsi" w:hAnsiTheme="minorHAnsi" w:cstheme="minorHAnsi"/>
                <w:b w:val="0"/>
                <w:bCs w:val="0"/>
                <w:color w:val="000000"/>
              </w:rPr>
              <w:t>Name of person submitting this nomination</w:t>
            </w:r>
            <w:r w:rsidR="00760411" w:rsidRPr="00FD2D9A">
              <w:rPr>
                <w:rFonts w:asciiTheme="minorHAnsi" w:hAnsiTheme="minorHAnsi" w:cstheme="minorHAnsi"/>
                <w:b w:val="0"/>
                <w:bCs w:val="0"/>
                <w:color w:val="000000"/>
              </w:rPr>
              <w:t>.</w:t>
            </w:r>
          </w:p>
          <w:p w14:paraId="3962F3FC" w14:textId="74094F2C" w:rsidR="00060C91" w:rsidRPr="00FD2D9A" w:rsidRDefault="00060C91" w:rsidP="00FD2D9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val="0"/>
                <w:color w:val="000000"/>
                <w:u w:val="single"/>
              </w:rPr>
            </w:pPr>
            <w:r w:rsidRPr="00FD2D9A">
              <w:rPr>
                <w:rFonts w:asciiTheme="minorHAnsi" w:hAnsiTheme="minorHAnsi" w:cstheme="minorHAnsi"/>
                <w:b w:val="0"/>
                <w:bCs w:val="0"/>
                <w:color w:val="000000"/>
              </w:rPr>
              <w:t xml:space="preserve">NOTE: If individual is selected, correspondence will be addressed to person/organization listed in first block </w:t>
            </w:r>
            <w:r w:rsidRPr="00FD2D9A">
              <w:rPr>
                <w:rFonts w:asciiTheme="minorHAnsi" w:hAnsiTheme="minorHAnsi" w:cstheme="minorHAnsi"/>
                <w:bCs w:val="0"/>
                <w:color w:val="000000"/>
                <w:u w:val="single"/>
              </w:rPr>
              <w:t>above.</w:t>
            </w:r>
          </w:p>
        </w:tc>
        <w:tc>
          <w:tcPr>
            <w:tcW w:w="6205" w:type="dxa"/>
            <w:tcBorders>
              <w:bottom w:val="single" w:sz="4" w:space="0" w:color="auto"/>
            </w:tcBorders>
          </w:tcPr>
          <w:p w14:paraId="2436DF25"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r w:rsidRPr="00FD2D9A">
              <w:rPr>
                <w:rFonts w:asciiTheme="minorHAnsi" w:hAnsiTheme="minorHAnsi" w:cstheme="minorHAnsi"/>
                <w:b w:val="0"/>
                <w:bCs w:val="0"/>
                <w:color w:val="000000"/>
              </w:rPr>
              <w:t>Name:</w:t>
            </w:r>
          </w:p>
          <w:p w14:paraId="681B44B0" w14:textId="77777777" w:rsidR="00060C91" w:rsidRPr="00FD2D9A" w:rsidRDefault="00060C91" w:rsidP="00D2668A">
            <w:pPr>
              <w:rPr>
                <w:rFonts w:asciiTheme="minorHAnsi" w:hAnsiTheme="minorHAnsi" w:cstheme="minorHAnsi"/>
              </w:rPr>
            </w:pPr>
            <w:r w:rsidRPr="00FD2D9A">
              <w:rPr>
                <w:rFonts w:asciiTheme="minorHAnsi" w:hAnsiTheme="minorHAnsi" w:cstheme="minorHAnsi"/>
              </w:rPr>
              <w:t>Address:</w:t>
            </w:r>
          </w:p>
          <w:p w14:paraId="4FC403F6" w14:textId="53A4238E" w:rsidR="00A167F3" w:rsidRPr="00FD2D9A" w:rsidRDefault="00060C91" w:rsidP="00D2668A">
            <w:pPr>
              <w:rPr>
                <w:rFonts w:asciiTheme="minorHAnsi" w:hAnsiTheme="minorHAnsi" w:cstheme="minorHAnsi"/>
              </w:rPr>
            </w:pPr>
            <w:r w:rsidRPr="00FD2D9A">
              <w:rPr>
                <w:rFonts w:asciiTheme="minorHAnsi" w:hAnsiTheme="minorHAnsi" w:cstheme="minorHAnsi"/>
              </w:rPr>
              <w:t>City</w:t>
            </w:r>
            <w:r w:rsidR="00A167F3" w:rsidRPr="00FD2D9A">
              <w:rPr>
                <w:rFonts w:asciiTheme="minorHAnsi" w:hAnsiTheme="minorHAnsi" w:cstheme="minorHAnsi"/>
              </w:rPr>
              <w:t>:</w:t>
            </w:r>
            <w:r w:rsidR="00FB2FFC" w:rsidRPr="00FD2D9A">
              <w:rPr>
                <w:rFonts w:asciiTheme="minorHAnsi" w:hAnsiTheme="minorHAnsi" w:cstheme="minorHAnsi"/>
              </w:rPr>
              <w:t xml:space="preserve">                                                State:                            Zip:</w:t>
            </w:r>
          </w:p>
          <w:p w14:paraId="68681B57" w14:textId="31E8C95A" w:rsidR="00060C91" w:rsidRPr="00FD2D9A" w:rsidRDefault="00060C91" w:rsidP="00D2668A">
            <w:pPr>
              <w:rPr>
                <w:rFonts w:asciiTheme="minorHAnsi" w:hAnsiTheme="minorHAnsi" w:cstheme="minorHAnsi"/>
              </w:rPr>
            </w:pPr>
            <w:r w:rsidRPr="00FD2D9A">
              <w:rPr>
                <w:rFonts w:asciiTheme="minorHAnsi" w:hAnsiTheme="minorHAnsi" w:cstheme="minorHAnsi"/>
              </w:rPr>
              <w:t>Phone:</w:t>
            </w:r>
            <w:r w:rsidR="00FB2FFC" w:rsidRPr="00FD2D9A">
              <w:rPr>
                <w:rFonts w:asciiTheme="minorHAnsi" w:hAnsiTheme="minorHAnsi" w:cstheme="minorHAnsi"/>
              </w:rPr>
              <w:t xml:space="preserve">                                           Email:</w:t>
            </w:r>
          </w:p>
          <w:p w14:paraId="7CEDB4D7" w14:textId="0CE92498" w:rsidR="00060C91" w:rsidRPr="00FD2D9A" w:rsidRDefault="00060C91" w:rsidP="00D2668A">
            <w:pPr>
              <w:rPr>
                <w:rFonts w:asciiTheme="minorHAnsi" w:hAnsiTheme="minorHAnsi" w:cstheme="minorHAnsi"/>
              </w:rPr>
            </w:pPr>
          </w:p>
        </w:tc>
      </w:tr>
      <w:tr w:rsidR="00060C91" w:rsidRPr="00FD2D9A" w14:paraId="29169B5C" w14:textId="77777777" w:rsidTr="00FB2FFC">
        <w:tc>
          <w:tcPr>
            <w:tcW w:w="3145" w:type="dxa"/>
            <w:shd w:val="clear" w:color="auto" w:fill="0C0C0C"/>
          </w:tcPr>
          <w:p w14:paraId="0F0F0F09"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c>
          <w:tcPr>
            <w:tcW w:w="6205" w:type="dxa"/>
            <w:shd w:val="clear" w:color="auto" w:fill="0C0C0C"/>
          </w:tcPr>
          <w:p w14:paraId="4FC08E0E"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p>
        </w:tc>
      </w:tr>
      <w:tr w:rsidR="00060C91" w:rsidRPr="00FD2D9A" w14:paraId="6780681B" w14:textId="77777777" w:rsidTr="00FB2FFC">
        <w:tc>
          <w:tcPr>
            <w:tcW w:w="3145" w:type="dxa"/>
          </w:tcPr>
          <w:p w14:paraId="6352DDF4" w14:textId="77777777" w:rsidR="00060C91" w:rsidRPr="00FD2D9A" w:rsidRDefault="00060C91" w:rsidP="00D2668A">
            <w:pPr>
              <w:pStyle w:val="Heading5"/>
              <w:keepNext/>
              <w:keepLines/>
              <w:widowControl/>
              <w:tabs>
                <w:tab w:val="left" w:pos="720"/>
                <w:tab w:val="left" w:pos="253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bCs w:val="0"/>
                <w:color w:val="000000"/>
              </w:rPr>
            </w:pPr>
            <w:r w:rsidRPr="00FD2D9A">
              <w:rPr>
                <w:rFonts w:asciiTheme="minorHAnsi" w:hAnsiTheme="minorHAnsi" w:cstheme="minorHAnsi"/>
                <w:b w:val="0"/>
                <w:bCs w:val="0"/>
                <w:color w:val="000000"/>
              </w:rPr>
              <w:t>Award Category:</w:t>
            </w:r>
          </w:p>
        </w:tc>
        <w:tc>
          <w:tcPr>
            <w:tcW w:w="6205" w:type="dxa"/>
          </w:tcPr>
          <w:p w14:paraId="7D19C90E" w14:textId="45FD2B9D" w:rsidR="00060C91" w:rsidRPr="00FD2D9A" w:rsidRDefault="00060C91" w:rsidP="00D266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Cs w:val="20"/>
              </w:rPr>
            </w:pPr>
            <w:r w:rsidRPr="00EA6DDD">
              <w:rPr>
                <w:rFonts w:asciiTheme="minorHAnsi" w:hAnsiTheme="minorHAnsi" w:cstheme="minorHAnsi"/>
                <w:color w:val="000000"/>
                <w:szCs w:val="20"/>
                <w:highlight w:val="yellow"/>
              </w:rPr>
              <w:sym w:font="Wingdings 2" w:char="F081"/>
            </w:r>
            <w:r w:rsidRPr="00EA6DDD">
              <w:rPr>
                <w:rFonts w:asciiTheme="minorHAnsi" w:hAnsiTheme="minorHAnsi" w:cstheme="minorHAnsi"/>
                <w:color w:val="000000"/>
                <w:szCs w:val="20"/>
                <w:highlight w:val="yellow"/>
              </w:rPr>
              <w:t xml:space="preserve"> </w:t>
            </w:r>
            <w:r w:rsidR="00FD2D9A" w:rsidRPr="00EA6DDD">
              <w:rPr>
                <w:rFonts w:asciiTheme="minorHAnsi" w:hAnsiTheme="minorHAnsi" w:cstheme="minorHAnsi"/>
                <w:color w:val="000000"/>
                <w:szCs w:val="20"/>
                <w:highlight w:val="yellow"/>
              </w:rPr>
              <w:t xml:space="preserve">Phil Bass </w:t>
            </w:r>
            <w:r w:rsidRPr="00EA6DDD">
              <w:rPr>
                <w:rFonts w:asciiTheme="minorHAnsi" w:hAnsiTheme="minorHAnsi" w:cstheme="minorHAnsi"/>
                <w:color w:val="000000"/>
                <w:szCs w:val="20"/>
                <w:highlight w:val="yellow"/>
              </w:rPr>
              <w:t>Individual</w:t>
            </w:r>
            <w:r w:rsidR="00FD2D9A" w:rsidRPr="00EA6DDD">
              <w:rPr>
                <w:rFonts w:asciiTheme="minorHAnsi" w:hAnsiTheme="minorHAnsi" w:cstheme="minorHAnsi"/>
                <w:color w:val="000000"/>
                <w:szCs w:val="20"/>
                <w:highlight w:val="yellow"/>
              </w:rPr>
              <w:t xml:space="preserve"> Achievement</w:t>
            </w:r>
          </w:p>
          <w:p w14:paraId="6143221C" w14:textId="77777777" w:rsidR="00060C91" w:rsidRPr="00FD2D9A" w:rsidRDefault="00060C91" w:rsidP="00D266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19"/>
                <w:szCs w:val="19"/>
              </w:rPr>
            </w:pPr>
          </w:p>
        </w:tc>
      </w:tr>
    </w:tbl>
    <w:p w14:paraId="4F7304B2" w14:textId="44353B2C" w:rsidR="00060C91" w:rsidRPr="00FD2D9A" w:rsidRDefault="00060C91">
      <w:pPr>
        <w:rPr>
          <w:rFonts w:asciiTheme="minorHAnsi" w:hAnsiTheme="minorHAnsi" w:cstheme="minorHAnsi"/>
        </w:rPr>
      </w:pPr>
    </w:p>
    <w:p w14:paraId="492BDEF3" w14:textId="6B22A2A6" w:rsidR="00060C91" w:rsidRPr="00FD2D9A" w:rsidRDefault="00060C91">
      <w:pPr>
        <w:rPr>
          <w:rFonts w:asciiTheme="minorHAnsi" w:hAnsiTheme="minorHAnsi" w:cstheme="minorHAnsi"/>
        </w:rPr>
      </w:pPr>
    </w:p>
    <w:p w14:paraId="45241A8E" w14:textId="10A980D7" w:rsidR="00060C91" w:rsidRPr="00FD2D9A" w:rsidRDefault="00060C91" w:rsidP="00060C91">
      <w:pPr>
        <w:pStyle w:val="ListParagraph"/>
        <w:numPr>
          <w:ilvl w:val="0"/>
          <w:numId w:val="1"/>
        </w:numPr>
        <w:rPr>
          <w:rFonts w:asciiTheme="minorHAnsi" w:hAnsiTheme="minorHAnsi" w:cstheme="minorHAnsi"/>
          <w:color w:val="000000"/>
          <w:sz w:val="24"/>
        </w:rPr>
      </w:pPr>
      <w:r w:rsidRPr="00FD2D9A">
        <w:rPr>
          <w:rFonts w:asciiTheme="minorHAnsi" w:hAnsiTheme="minorHAnsi" w:cstheme="minorHAnsi"/>
          <w:color w:val="000000"/>
          <w:sz w:val="24"/>
        </w:rPr>
        <w:t>Summarize the individual’s accomplishments in one paragraph and why this individual is especially deserving of the Gulf Guardian Award. (Summarize in 100 words or less.)</w:t>
      </w:r>
    </w:p>
    <w:p w14:paraId="330C8F3A" w14:textId="4910502C" w:rsidR="00060C91" w:rsidRPr="00FD2D9A" w:rsidRDefault="00060C91" w:rsidP="00060C91">
      <w:pPr>
        <w:rPr>
          <w:rFonts w:asciiTheme="minorHAnsi" w:hAnsiTheme="minorHAnsi" w:cstheme="minorHAnsi"/>
          <w:color w:val="000000"/>
          <w:sz w:val="24"/>
        </w:rPr>
      </w:pPr>
    </w:p>
    <w:p w14:paraId="11E08D24" w14:textId="3512CE50" w:rsidR="00060C91" w:rsidRPr="00FD2D9A" w:rsidRDefault="00060C91" w:rsidP="00060C91">
      <w:pPr>
        <w:rPr>
          <w:rFonts w:asciiTheme="minorHAnsi" w:hAnsiTheme="minorHAnsi" w:cstheme="minorHAnsi"/>
          <w:i/>
          <w:iCs/>
          <w:color w:val="A6A6A6" w:themeColor="background1" w:themeShade="A6"/>
          <w:sz w:val="24"/>
          <w:shd w:val="clear" w:color="auto" w:fill="FFFFFF"/>
        </w:rPr>
      </w:pPr>
      <w:r w:rsidRPr="00FD2D9A">
        <w:rPr>
          <w:rFonts w:asciiTheme="minorHAnsi" w:hAnsiTheme="minorHAnsi" w:cstheme="minorHAnsi"/>
          <w:i/>
          <w:iCs/>
          <w:color w:val="A6A6A6" w:themeColor="background1" w:themeShade="A6"/>
          <w:sz w:val="24"/>
          <w:shd w:val="clear" w:color="auto" w:fill="FFFFFF"/>
        </w:rPr>
        <w:t xml:space="preserve">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FD2D9A">
        <w:rPr>
          <w:rFonts w:asciiTheme="minorHAnsi" w:hAnsiTheme="minorHAnsi" w:cstheme="minorHAnsi"/>
          <w:i/>
          <w:iCs/>
          <w:color w:val="A6A6A6" w:themeColor="background1" w:themeShade="A6"/>
          <w:sz w:val="24"/>
          <w:shd w:val="clear" w:color="auto" w:fill="FFFFFF"/>
        </w:rPr>
        <w:t>at the present moment</w:t>
      </w:r>
      <w:proofErr w:type="gramEnd"/>
      <w:r w:rsidRPr="00FD2D9A">
        <w:rPr>
          <w:rFonts w:asciiTheme="minorHAnsi" w:hAnsiTheme="minorHAnsi" w:cstheme="minorHAnsi"/>
          <w:i/>
          <w:iCs/>
          <w:color w:val="A6A6A6" w:themeColor="background1" w:themeShade="A6"/>
          <w:sz w:val="24"/>
          <w:shd w:val="clear" w:color="auto" w:fill="FFFFFF"/>
        </w:rPr>
        <w:t>; and yet I feel that I never was a greater artist than now. When, while the lovely</w:t>
      </w:r>
    </w:p>
    <w:p w14:paraId="2D81ACE7" w14:textId="62D2EB97" w:rsidR="00060C91" w:rsidRPr="00FD2D9A" w:rsidRDefault="00060C91" w:rsidP="00060C91">
      <w:pPr>
        <w:rPr>
          <w:rFonts w:asciiTheme="minorHAnsi" w:hAnsiTheme="minorHAnsi" w:cstheme="minorHAnsi"/>
          <w:i/>
          <w:iCs/>
          <w:color w:val="A6A6A6" w:themeColor="background1" w:themeShade="A6"/>
          <w:sz w:val="24"/>
          <w:shd w:val="clear" w:color="auto" w:fill="FFFFFF"/>
        </w:rPr>
      </w:pPr>
    </w:p>
    <w:p w14:paraId="50A4D93F" w14:textId="6F45E977" w:rsidR="00060C91" w:rsidRPr="00FD2D9A" w:rsidRDefault="00060C91" w:rsidP="00060C91">
      <w:pPr>
        <w:rPr>
          <w:rFonts w:asciiTheme="minorHAnsi" w:hAnsiTheme="minorHAnsi" w:cstheme="minorHAnsi"/>
          <w:color w:val="000000" w:themeColor="text1"/>
          <w:sz w:val="24"/>
          <w:shd w:val="clear" w:color="auto" w:fill="FFFFFF"/>
        </w:rPr>
      </w:pPr>
    </w:p>
    <w:p w14:paraId="2699ABAA" w14:textId="77777777" w:rsidR="00572B19" w:rsidRPr="00FD2D9A" w:rsidRDefault="00572B19">
      <w:pPr>
        <w:widowControl/>
        <w:autoSpaceDE/>
        <w:autoSpaceDN/>
        <w:adjustRightInd/>
        <w:spacing w:after="160" w:line="259" w:lineRule="auto"/>
        <w:rPr>
          <w:rFonts w:asciiTheme="minorHAnsi" w:hAnsiTheme="minorHAnsi" w:cstheme="minorHAnsi"/>
          <w:color w:val="000000"/>
          <w:sz w:val="24"/>
        </w:rPr>
      </w:pPr>
      <w:r w:rsidRPr="00FD2D9A">
        <w:rPr>
          <w:rFonts w:asciiTheme="minorHAnsi" w:hAnsiTheme="minorHAnsi" w:cstheme="minorHAnsi"/>
          <w:color w:val="000000"/>
          <w:sz w:val="24"/>
        </w:rPr>
        <w:br w:type="page"/>
      </w:r>
    </w:p>
    <w:p w14:paraId="681A7A95" w14:textId="7510F526" w:rsidR="00060C91" w:rsidRPr="00FD2D9A" w:rsidRDefault="00060C91" w:rsidP="00060C91">
      <w:pPr>
        <w:pStyle w:val="ListParagraph"/>
        <w:numPr>
          <w:ilvl w:val="0"/>
          <w:numId w:val="1"/>
        </w:numPr>
        <w:rPr>
          <w:rFonts w:asciiTheme="minorHAnsi" w:hAnsiTheme="minorHAnsi" w:cstheme="minorHAnsi"/>
          <w:color w:val="000000"/>
          <w:sz w:val="24"/>
        </w:rPr>
      </w:pPr>
      <w:r w:rsidRPr="00FD2D9A">
        <w:rPr>
          <w:rFonts w:asciiTheme="minorHAnsi" w:hAnsiTheme="minorHAnsi" w:cstheme="minorHAnsi"/>
          <w:color w:val="000000"/>
          <w:sz w:val="24"/>
        </w:rPr>
        <w:lastRenderedPageBreak/>
        <w:t>Describe the individual’s accomplishments in detail. What type of environmental improvement was made through this individual’s effort? (Describe in 500 words or less.)</w:t>
      </w:r>
    </w:p>
    <w:p w14:paraId="2DAB0ED2" w14:textId="18F6F931" w:rsidR="00060C91" w:rsidRPr="00FD2D9A" w:rsidRDefault="00060C91" w:rsidP="00060C91">
      <w:pPr>
        <w:rPr>
          <w:rFonts w:asciiTheme="minorHAnsi" w:hAnsiTheme="minorHAnsi" w:cstheme="minorHAnsi"/>
          <w:color w:val="000000" w:themeColor="text1"/>
          <w:sz w:val="24"/>
        </w:rPr>
      </w:pPr>
    </w:p>
    <w:p w14:paraId="55C29628" w14:textId="7F122CB8" w:rsidR="00060C91" w:rsidRPr="00FD2D9A" w:rsidRDefault="00060C91" w:rsidP="00060C91">
      <w:pPr>
        <w:rPr>
          <w:rFonts w:asciiTheme="minorHAnsi" w:hAnsiTheme="minorHAnsi" w:cstheme="minorHAnsi"/>
          <w:i/>
          <w:iCs/>
          <w:color w:val="A6A6A6" w:themeColor="background1" w:themeShade="A6"/>
          <w:sz w:val="24"/>
          <w:shd w:val="clear" w:color="auto" w:fill="FFFFFF"/>
        </w:rPr>
      </w:pPr>
      <w:r w:rsidRPr="00FD2D9A">
        <w:rPr>
          <w:rFonts w:asciiTheme="minorHAnsi" w:hAnsiTheme="minorHAnsi" w:cstheme="minorHAnsi"/>
          <w:i/>
          <w:iCs/>
          <w:color w:val="A6A6A6" w:themeColor="background1" w:themeShade="A6"/>
          <w:sz w:val="24"/>
          <w:shd w:val="clear" w:color="auto" w:fill="FFFFFF"/>
        </w:rPr>
        <w:t xml:space="preserve">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FD2D9A">
        <w:rPr>
          <w:rFonts w:asciiTheme="minorHAnsi" w:hAnsiTheme="minorHAnsi" w:cstheme="minorHAnsi"/>
          <w:i/>
          <w:iCs/>
          <w:color w:val="A6A6A6" w:themeColor="background1" w:themeShade="A6"/>
          <w:sz w:val="24"/>
          <w:shd w:val="clear" w:color="auto" w:fill="FFFFFF"/>
        </w:rPr>
        <w:t>at the present moment</w:t>
      </w:r>
      <w:proofErr w:type="gramEnd"/>
      <w:r w:rsidRPr="00FD2D9A">
        <w:rPr>
          <w:rFonts w:asciiTheme="minorHAnsi" w:hAnsiTheme="minorHAnsi" w:cstheme="minorHAnsi"/>
          <w:i/>
          <w:iCs/>
          <w:color w:val="A6A6A6" w:themeColor="background1" w:themeShade="A6"/>
          <w:sz w:val="24"/>
          <w:shd w:val="clear" w:color="auto" w:fill="FFFFFF"/>
        </w:rPr>
        <w:t xml:space="preserve">; and yet I feel that I never was a greater artist than now. When, while the lovely valley teems with </w:t>
      </w:r>
      <w:proofErr w:type="spellStart"/>
      <w:r w:rsidRPr="00FD2D9A">
        <w:rPr>
          <w:rFonts w:asciiTheme="minorHAnsi" w:hAnsiTheme="minorHAnsi" w:cstheme="minorHAnsi"/>
          <w:i/>
          <w:iCs/>
          <w:color w:val="A6A6A6" w:themeColor="background1" w:themeShade="A6"/>
          <w:sz w:val="24"/>
          <w:shd w:val="clear" w:color="auto" w:fill="FFFFFF"/>
        </w:rPr>
        <w:t>vapour</w:t>
      </w:r>
      <w:proofErr w:type="spellEnd"/>
      <w:r w:rsidRPr="00FD2D9A">
        <w:rPr>
          <w:rFonts w:asciiTheme="minorHAnsi" w:hAnsiTheme="minorHAnsi" w:cstheme="minorHAnsi"/>
          <w:i/>
          <w:iCs/>
          <w:color w:val="A6A6A6" w:themeColor="background1" w:themeShade="A6"/>
          <w:sz w:val="24"/>
          <w:shd w:val="clear" w:color="auto" w:fill="FFFFFF"/>
        </w:rPr>
        <w:t xml:space="preserve">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 who formed us in his own image, and the breath of that universal love which bears and sustains us, as it floats around us in an eternity of bliss; and then, my friend, when darkness overspreads my eyes, and heaven and earth seem to dwell in my soul and absorb its power, like the form of a beloved mistress, then I often think with longing, Oh, would I could describe these conceptions, could impress upon paper all that is living so full and warm within me, that it might be the mirror of my soul, as my soul is the mirror of the infinite God! O my friend -- but it is too much for my strength -- I sink under the weight of the </w:t>
      </w:r>
      <w:proofErr w:type="spellStart"/>
      <w:r w:rsidRPr="00FD2D9A">
        <w:rPr>
          <w:rFonts w:asciiTheme="minorHAnsi" w:hAnsiTheme="minorHAnsi" w:cstheme="minorHAnsi"/>
          <w:i/>
          <w:iCs/>
          <w:color w:val="A6A6A6" w:themeColor="background1" w:themeShade="A6"/>
          <w:sz w:val="24"/>
          <w:shd w:val="clear" w:color="auto" w:fill="FFFFFF"/>
        </w:rPr>
        <w:t>splendour</w:t>
      </w:r>
      <w:proofErr w:type="spellEnd"/>
      <w:r w:rsidRPr="00FD2D9A">
        <w:rPr>
          <w:rFonts w:asciiTheme="minorHAnsi" w:hAnsiTheme="minorHAnsi" w:cstheme="minorHAnsi"/>
          <w:i/>
          <w:iCs/>
          <w:color w:val="A6A6A6" w:themeColor="background1" w:themeShade="A6"/>
          <w:sz w:val="24"/>
          <w:shd w:val="clear" w:color="auto" w:fill="FFFFFF"/>
        </w:rPr>
        <w:t xml:space="preserve"> of these visions! 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FD2D9A">
        <w:rPr>
          <w:rFonts w:asciiTheme="minorHAnsi" w:hAnsiTheme="minorHAnsi" w:cstheme="minorHAnsi"/>
          <w:i/>
          <w:iCs/>
          <w:color w:val="A6A6A6" w:themeColor="background1" w:themeShade="A6"/>
          <w:sz w:val="24"/>
          <w:shd w:val="clear" w:color="auto" w:fill="FFFFFF"/>
        </w:rPr>
        <w:t>at the present moment</w:t>
      </w:r>
      <w:proofErr w:type="gramEnd"/>
      <w:r w:rsidRPr="00FD2D9A">
        <w:rPr>
          <w:rFonts w:asciiTheme="minorHAnsi" w:hAnsiTheme="minorHAnsi" w:cstheme="minorHAnsi"/>
          <w:i/>
          <w:iCs/>
          <w:color w:val="A6A6A6" w:themeColor="background1" w:themeShade="A6"/>
          <w:sz w:val="24"/>
          <w:shd w:val="clear" w:color="auto" w:fill="FFFFFF"/>
        </w:rPr>
        <w:t xml:space="preserve">; and yet I feel that I never was a greater artist than now. When, while the lovely valley teems with </w:t>
      </w:r>
      <w:proofErr w:type="spellStart"/>
      <w:r w:rsidRPr="00FD2D9A">
        <w:rPr>
          <w:rFonts w:asciiTheme="minorHAnsi" w:hAnsiTheme="minorHAnsi" w:cstheme="minorHAnsi"/>
          <w:i/>
          <w:iCs/>
          <w:color w:val="A6A6A6" w:themeColor="background1" w:themeShade="A6"/>
          <w:sz w:val="24"/>
          <w:shd w:val="clear" w:color="auto" w:fill="FFFFFF"/>
        </w:rPr>
        <w:t>vapour</w:t>
      </w:r>
      <w:proofErr w:type="spellEnd"/>
      <w:r w:rsidRPr="00FD2D9A">
        <w:rPr>
          <w:rFonts w:asciiTheme="minorHAnsi" w:hAnsiTheme="minorHAnsi" w:cstheme="minorHAnsi"/>
          <w:i/>
          <w:iCs/>
          <w:color w:val="A6A6A6" w:themeColor="background1" w:themeShade="A6"/>
          <w:sz w:val="24"/>
          <w:shd w:val="clear" w:color="auto" w:fill="FFFFFF"/>
        </w:rPr>
        <w:t xml:space="preserve">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w:t>
      </w:r>
    </w:p>
    <w:p w14:paraId="774A87A0" w14:textId="0141FDD7" w:rsidR="00060C91" w:rsidRPr="00FD2D9A" w:rsidRDefault="00060C91" w:rsidP="00060C91">
      <w:pPr>
        <w:rPr>
          <w:rFonts w:asciiTheme="minorHAnsi" w:hAnsiTheme="minorHAnsi" w:cstheme="minorHAnsi"/>
          <w:i/>
          <w:iCs/>
          <w:color w:val="A6A6A6" w:themeColor="background1" w:themeShade="A6"/>
          <w:sz w:val="24"/>
          <w:shd w:val="clear" w:color="auto" w:fill="FFFFFF"/>
        </w:rPr>
      </w:pPr>
    </w:p>
    <w:p w14:paraId="5BB3C632" w14:textId="1AC742A3" w:rsidR="00060C91" w:rsidRPr="00FD2D9A" w:rsidRDefault="00060C91" w:rsidP="00060C91">
      <w:pPr>
        <w:rPr>
          <w:rFonts w:asciiTheme="minorHAnsi" w:hAnsiTheme="minorHAnsi" w:cstheme="minorHAnsi"/>
          <w:i/>
          <w:iCs/>
          <w:color w:val="A6A6A6" w:themeColor="background1" w:themeShade="A6"/>
          <w:sz w:val="24"/>
          <w:shd w:val="clear" w:color="auto" w:fill="FFFFFF"/>
        </w:rPr>
      </w:pPr>
    </w:p>
    <w:p w14:paraId="69541751" w14:textId="539F0A70" w:rsidR="00060C91" w:rsidRPr="00FD2D9A" w:rsidRDefault="00060C91" w:rsidP="00060C91">
      <w:pPr>
        <w:pStyle w:val="ListParagraph"/>
        <w:numPr>
          <w:ilvl w:val="0"/>
          <w:numId w:val="1"/>
        </w:numPr>
        <w:rPr>
          <w:rFonts w:asciiTheme="minorHAnsi" w:hAnsiTheme="minorHAnsi" w:cstheme="minorHAnsi"/>
          <w:color w:val="000000"/>
          <w:sz w:val="24"/>
        </w:rPr>
      </w:pPr>
      <w:r w:rsidRPr="00FD2D9A">
        <w:rPr>
          <w:rFonts w:asciiTheme="minorHAnsi" w:hAnsiTheme="minorHAnsi" w:cstheme="minorHAnsi"/>
          <w:color w:val="000000"/>
          <w:sz w:val="24"/>
        </w:rPr>
        <w:t xml:space="preserve">Has this individual used innovative or creative methods in application, </w:t>
      </w:r>
      <w:proofErr w:type="gramStart"/>
      <w:r w:rsidRPr="00FD2D9A">
        <w:rPr>
          <w:rFonts w:asciiTheme="minorHAnsi" w:hAnsiTheme="minorHAnsi" w:cstheme="minorHAnsi"/>
          <w:color w:val="000000"/>
          <w:sz w:val="24"/>
        </w:rPr>
        <w:t>technology</w:t>
      </w:r>
      <w:proofErr w:type="gramEnd"/>
      <w:r w:rsidRPr="00FD2D9A">
        <w:rPr>
          <w:rFonts w:asciiTheme="minorHAnsi" w:hAnsiTheme="minorHAnsi" w:cstheme="minorHAnsi"/>
          <w:color w:val="000000"/>
          <w:sz w:val="24"/>
        </w:rPr>
        <w:t xml:space="preserve"> or personnel? If so, please explain. (Explain in 100 words or less).</w:t>
      </w:r>
    </w:p>
    <w:p w14:paraId="618F5AE6" w14:textId="0C94786F" w:rsidR="00060C91" w:rsidRPr="00FD2D9A" w:rsidRDefault="00060C91" w:rsidP="00060C91">
      <w:pPr>
        <w:rPr>
          <w:rFonts w:asciiTheme="minorHAnsi" w:hAnsiTheme="minorHAnsi" w:cstheme="minorHAnsi"/>
          <w:sz w:val="24"/>
        </w:rPr>
      </w:pPr>
    </w:p>
    <w:p w14:paraId="557EB8ED" w14:textId="77777777" w:rsidR="00060C91" w:rsidRPr="00FD2D9A" w:rsidRDefault="00060C91" w:rsidP="00060C91">
      <w:pPr>
        <w:rPr>
          <w:rFonts w:asciiTheme="minorHAnsi" w:hAnsiTheme="minorHAnsi" w:cstheme="minorHAnsi"/>
          <w:i/>
          <w:iCs/>
          <w:color w:val="A6A6A6" w:themeColor="background1" w:themeShade="A6"/>
          <w:sz w:val="24"/>
          <w:shd w:val="clear" w:color="auto" w:fill="FFFFFF"/>
        </w:rPr>
      </w:pPr>
      <w:r w:rsidRPr="00FD2D9A">
        <w:rPr>
          <w:rFonts w:asciiTheme="minorHAnsi" w:hAnsiTheme="minorHAnsi" w:cstheme="minorHAnsi"/>
          <w:i/>
          <w:iCs/>
          <w:color w:val="A6A6A6" w:themeColor="background1" w:themeShade="A6"/>
          <w:sz w:val="24"/>
          <w:shd w:val="clear" w:color="auto" w:fill="FFFFFF"/>
        </w:rPr>
        <w:t xml:space="preserve">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FD2D9A">
        <w:rPr>
          <w:rFonts w:asciiTheme="minorHAnsi" w:hAnsiTheme="minorHAnsi" w:cstheme="minorHAnsi"/>
          <w:i/>
          <w:iCs/>
          <w:color w:val="A6A6A6" w:themeColor="background1" w:themeShade="A6"/>
          <w:sz w:val="24"/>
          <w:shd w:val="clear" w:color="auto" w:fill="FFFFFF"/>
        </w:rPr>
        <w:t>at the present moment</w:t>
      </w:r>
      <w:proofErr w:type="gramEnd"/>
      <w:r w:rsidRPr="00FD2D9A">
        <w:rPr>
          <w:rFonts w:asciiTheme="minorHAnsi" w:hAnsiTheme="minorHAnsi" w:cstheme="minorHAnsi"/>
          <w:i/>
          <w:iCs/>
          <w:color w:val="A6A6A6" w:themeColor="background1" w:themeShade="A6"/>
          <w:sz w:val="24"/>
          <w:shd w:val="clear" w:color="auto" w:fill="FFFFFF"/>
        </w:rPr>
        <w:t>; and yet I feel that I never was a greater artist than now. When, while the lovely</w:t>
      </w:r>
    </w:p>
    <w:p w14:paraId="36DCF3B8" w14:textId="79894931" w:rsidR="00060C91" w:rsidRPr="00FD2D9A" w:rsidRDefault="00060C91" w:rsidP="00060C91">
      <w:pPr>
        <w:rPr>
          <w:rFonts w:asciiTheme="minorHAnsi" w:hAnsiTheme="minorHAnsi" w:cstheme="minorHAnsi"/>
          <w:sz w:val="24"/>
        </w:rPr>
      </w:pPr>
    </w:p>
    <w:p w14:paraId="22C9C8A0" w14:textId="3222644A" w:rsidR="00060C91" w:rsidRPr="00FD2D9A" w:rsidRDefault="00060C91" w:rsidP="00060C91">
      <w:pPr>
        <w:rPr>
          <w:rFonts w:asciiTheme="minorHAnsi" w:hAnsiTheme="minorHAnsi" w:cstheme="minorHAnsi"/>
          <w:sz w:val="24"/>
        </w:rPr>
      </w:pPr>
    </w:p>
    <w:p w14:paraId="6C6E2D44" w14:textId="705B7225" w:rsidR="00060C91" w:rsidRPr="00FD2D9A" w:rsidRDefault="00060C91" w:rsidP="00060C91">
      <w:pPr>
        <w:pStyle w:val="ListParagraph"/>
        <w:numPr>
          <w:ilvl w:val="0"/>
          <w:numId w:val="1"/>
        </w:numPr>
        <w:rPr>
          <w:rFonts w:asciiTheme="minorHAnsi" w:hAnsiTheme="minorHAnsi" w:cstheme="minorHAnsi"/>
          <w:color w:val="000000"/>
          <w:sz w:val="24"/>
        </w:rPr>
      </w:pPr>
      <w:r w:rsidRPr="00FD2D9A">
        <w:rPr>
          <w:rFonts w:asciiTheme="minorHAnsi" w:hAnsiTheme="minorHAnsi" w:cstheme="minorHAnsi"/>
          <w:color w:val="000000"/>
          <w:sz w:val="24"/>
        </w:rPr>
        <w:lastRenderedPageBreak/>
        <w:t>How do you measure the success of this person’s accomplishments? (Describe in 100 words or less.)</w:t>
      </w:r>
    </w:p>
    <w:p w14:paraId="233FF021" w14:textId="20264490" w:rsidR="00060C91" w:rsidRPr="00FD2D9A" w:rsidRDefault="00060C91" w:rsidP="00060C91">
      <w:pPr>
        <w:rPr>
          <w:rFonts w:asciiTheme="minorHAnsi" w:hAnsiTheme="minorHAnsi" w:cstheme="minorHAnsi"/>
          <w:sz w:val="24"/>
        </w:rPr>
      </w:pPr>
    </w:p>
    <w:p w14:paraId="49962B86" w14:textId="77777777" w:rsidR="00060C91" w:rsidRPr="00FD2D9A" w:rsidRDefault="00060C91" w:rsidP="00060C91">
      <w:pPr>
        <w:rPr>
          <w:rFonts w:asciiTheme="minorHAnsi" w:hAnsiTheme="minorHAnsi" w:cstheme="minorHAnsi"/>
          <w:i/>
          <w:iCs/>
          <w:color w:val="A6A6A6" w:themeColor="background1" w:themeShade="A6"/>
          <w:sz w:val="24"/>
          <w:shd w:val="clear" w:color="auto" w:fill="FFFFFF"/>
        </w:rPr>
      </w:pPr>
      <w:r w:rsidRPr="00FD2D9A">
        <w:rPr>
          <w:rFonts w:asciiTheme="minorHAnsi" w:hAnsiTheme="minorHAnsi" w:cstheme="minorHAnsi"/>
          <w:i/>
          <w:iCs/>
          <w:color w:val="A6A6A6" w:themeColor="background1" w:themeShade="A6"/>
          <w:sz w:val="24"/>
          <w:shd w:val="clear" w:color="auto" w:fill="FFFFFF"/>
        </w:rPr>
        <w:t xml:space="preserve">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FD2D9A">
        <w:rPr>
          <w:rFonts w:asciiTheme="minorHAnsi" w:hAnsiTheme="minorHAnsi" w:cstheme="minorHAnsi"/>
          <w:i/>
          <w:iCs/>
          <w:color w:val="A6A6A6" w:themeColor="background1" w:themeShade="A6"/>
          <w:sz w:val="24"/>
          <w:shd w:val="clear" w:color="auto" w:fill="FFFFFF"/>
        </w:rPr>
        <w:t>at the present moment</w:t>
      </w:r>
      <w:proofErr w:type="gramEnd"/>
      <w:r w:rsidRPr="00FD2D9A">
        <w:rPr>
          <w:rFonts w:asciiTheme="minorHAnsi" w:hAnsiTheme="minorHAnsi" w:cstheme="minorHAnsi"/>
          <w:i/>
          <w:iCs/>
          <w:color w:val="A6A6A6" w:themeColor="background1" w:themeShade="A6"/>
          <w:sz w:val="24"/>
          <w:shd w:val="clear" w:color="auto" w:fill="FFFFFF"/>
        </w:rPr>
        <w:t>; and yet I feel that I never was a greater artist than now. When, while the lovely</w:t>
      </w:r>
    </w:p>
    <w:p w14:paraId="7721097F" w14:textId="21108308" w:rsidR="00060C91" w:rsidRPr="00FD2D9A" w:rsidRDefault="00060C91" w:rsidP="00060C91">
      <w:pPr>
        <w:rPr>
          <w:rFonts w:asciiTheme="minorHAnsi" w:hAnsiTheme="minorHAnsi" w:cstheme="minorHAnsi"/>
          <w:sz w:val="24"/>
        </w:rPr>
      </w:pPr>
    </w:p>
    <w:p w14:paraId="117F8B19" w14:textId="6507F29B" w:rsidR="00060C91" w:rsidRPr="00FD2D9A" w:rsidRDefault="00060C91" w:rsidP="00060C91">
      <w:pPr>
        <w:rPr>
          <w:rFonts w:asciiTheme="minorHAnsi" w:hAnsiTheme="minorHAnsi" w:cstheme="minorHAnsi"/>
          <w:sz w:val="24"/>
        </w:rPr>
      </w:pPr>
    </w:p>
    <w:p w14:paraId="7CF30ACF" w14:textId="2F9D6151" w:rsidR="00060C91" w:rsidRPr="00FD2D9A" w:rsidRDefault="00060C91" w:rsidP="00060C91">
      <w:pPr>
        <w:pStyle w:val="ListParagraph"/>
        <w:numPr>
          <w:ilvl w:val="0"/>
          <w:numId w:val="1"/>
        </w:numPr>
        <w:rPr>
          <w:rFonts w:asciiTheme="minorHAnsi" w:hAnsiTheme="minorHAnsi" w:cstheme="minorHAnsi"/>
          <w:color w:val="000000"/>
          <w:sz w:val="24"/>
        </w:rPr>
      </w:pPr>
      <w:r w:rsidRPr="00FD2D9A">
        <w:rPr>
          <w:rFonts w:asciiTheme="minorHAnsi" w:hAnsiTheme="minorHAnsi" w:cstheme="minorHAnsi"/>
          <w:color w:val="000000"/>
          <w:sz w:val="24"/>
        </w:rPr>
        <w:t>Does this individual seek the cooperation of different types of public, private, community, business, or citizen groups? If so, please explain the cooperative effort and list all participating entities and their respective roles. (Describe in 100 words or less.)</w:t>
      </w:r>
    </w:p>
    <w:p w14:paraId="1D2BAD20" w14:textId="19E6E02C" w:rsidR="00060C91" w:rsidRPr="00FD2D9A" w:rsidRDefault="00060C91" w:rsidP="00060C91">
      <w:pPr>
        <w:rPr>
          <w:rFonts w:asciiTheme="minorHAnsi" w:hAnsiTheme="minorHAnsi" w:cstheme="minorHAnsi"/>
          <w:sz w:val="24"/>
        </w:rPr>
      </w:pPr>
    </w:p>
    <w:p w14:paraId="38169D78" w14:textId="77777777" w:rsidR="00060C91" w:rsidRPr="00FD2D9A" w:rsidRDefault="00060C91" w:rsidP="00060C91">
      <w:pPr>
        <w:rPr>
          <w:rFonts w:asciiTheme="minorHAnsi" w:hAnsiTheme="minorHAnsi" w:cstheme="minorHAnsi"/>
          <w:i/>
          <w:iCs/>
          <w:color w:val="A6A6A6" w:themeColor="background1" w:themeShade="A6"/>
          <w:sz w:val="24"/>
          <w:shd w:val="clear" w:color="auto" w:fill="FFFFFF"/>
        </w:rPr>
      </w:pPr>
      <w:r w:rsidRPr="00FD2D9A">
        <w:rPr>
          <w:rFonts w:asciiTheme="minorHAnsi" w:hAnsiTheme="minorHAnsi" w:cstheme="minorHAnsi"/>
          <w:i/>
          <w:iCs/>
          <w:color w:val="A6A6A6" w:themeColor="background1" w:themeShade="A6"/>
          <w:sz w:val="24"/>
          <w:shd w:val="clear" w:color="auto" w:fill="FFFFFF"/>
        </w:rPr>
        <w:t xml:space="preserve">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FD2D9A">
        <w:rPr>
          <w:rFonts w:asciiTheme="minorHAnsi" w:hAnsiTheme="minorHAnsi" w:cstheme="minorHAnsi"/>
          <w:i/>
          <w:iCs/>
          <w:color w:val="A6A6A6" w:themeColor="background1" w:themeShade="A6"/>
          <w:sz w:val="24"/>
          <w:shd w:val="clear" w:color="auto" w:fill="FFFFFF"/>
        </w:rPr>
        <w:t>at the present moment</w:t>
      </w:r>
      <w:proofErr w:type="gramEnd"/>
      <w:r w:rsidRPr="00FD2D9A">
        <w:rPr>
          <w:rFonts w:asciiTheme="minorHAnsi" w:hAnsiTheme="minorHAnsi" w:cstheme="minorHAnsi"/>
          <w:i/>
          <w:iCs/>
          <w:color w:val="A6A6A6" w:themeColor="background1" w:themeShade="A6"/>
          <w:sz w:val="24"/>
          <w:shd w:val="clear" w:color="auto" w:fill="FFFFFF"/>
        </w:rPr>
        <w:t>; and yet I feel that I never was a greater artist than now. When, while the lovely</w:t>
      </w:r>
    </w:p>
    <w:p w14:paraId="4932ACA9" w14:textId="56A3E8C6" w:rsidR="00060C91" w:rsidRPr="00FD2D9A" w:rsidRDefault="00060C91" w:rsidP="00060C91">
      <w:pPr>
        <w:rPr>
          <w:rFonts w:asciiTheme="minorHAnsi" w:hAnsiTheme="minorHAnsi" w:cstheme="minorHAnsi"/>
          <w:sz w:val="24"/>
        </w:rPr>
      </w:pPr>
    </w:p>
    <w:p w14:paraId="6925C826" w14:textId="697C39EF" w:rsidR="00060C91" w:rsidRPr="00FD2D9A" w:rsidRDefault="00060C91" w:rsidP="00060C91">
      <w:pPr>
        <w:rPr>
          <w:rFonts w:asciiTheme="minorHAnsi" w:hAnsiTheme="minorHAnsi" w:cstheme="minorHAnsi"/>
          <w:sz w:val="24"/>
        </w:rPr>
      </w:pPr>
    </w:p>
    <w:p w14:paraId="5DC787C0" w14:textId="16723056" w:rsidR="00060C91" w:rsidRPr="00FD2D9A" w:rsidRDefault="00060C91" w:rsidP="00060C91">
      <w:pPr>
        <w:pStyle w:val="ListParagraph"/>
        <w:numPr>
          <w:ilvl w:val="0"/>
          <w:numId w:val="1"/>
        </w:numPr>
        <w:rPr>
          <w:rFonts w:asciiTheme="minorHAnsi" w:hAnsiTheme="minorHAnsi" w:cstheme="minorHAnsi"/>
          <w:color w:val="000000"/>
          <w:sz w:val="24"/>
        </w:rPr>
      </w:pPr>
      <w:r w:rsidRPr="00FD2D9A">
        <w:rPr>
          <w:rFonts w:asciiTheme="minorHAnsi" w:hAnsiTheme="minorHAnsi" w:cstheme="minorHAnsi"/>
          <w:color w:val="000000"/>
          <w:sz w:val="24"/>
        </w:rPr>
        <w:t>Describe anything exceptional about this individual. Does he/she go above and beyond legal requirements? Do his/her efforts result in a significant positive impact to the Gulf of Mexico? (Describe in 100 words or less.)</w:t>
      </w:r>
    </w:p>
    <w:p w14:paraId="7BF8E4E5" w14:textId="1A273DDF" w:rsidR="00060C91" w:rsidRPr="00FD2D9A" w:rsidRDefault="00060C91" w:rsidP="00060C91">
      <w:pPr>
        <w:rPr>
          <w:rFonts w:asciiTheme="minorHAnsi" w:hAnsiTheme="minorHAnsi" w:cstheme="minorHAnsi"/>
          <w:sz w:val="24"/>
        </w:rPr>
      </w:pPr>
    </w:p>
    <w:p w14:paraId="59F53802" w14:textId="77777777" w:rsidR="00060C91" w:rsidRPr="00FD2D9A" w:rsidRDefault="00060C91" w:rsidP="00060C91">
      <w:pPr>
        <w:rPr>
          <w:rFonts w:asciiTheme="minorHAnsi" w:hAnsiTheme="minorHAnsi" w:cstheme="minorHAnsi"/>
          <w:i/>
          <w:iCs/>
          <w:color w:val="A6A6A6" w:themeColor="background1" w:themeShade="A6"/>
          <w:sz w:val="24"/>
          <w:shd w:val="clear" w:color="auto" w:fill="FFFFFF"/>
        </w:rPr>
      </w:pPr>
      <w:r w:rsidRPr="00FD2D9A">
        <w:rPr>
          <w:rFonts w:asciiTheme="minorHAnsi" w:hAnsiTheme="minorHAnsi" w:cstheme="minorHAnsi"/>
          <w:i/>
          <w:iCs/>
          <w:color w:val="A6A6A6" w:themeColor="background1" w:themeShade="A6"/>
          <w:sz w:val="24"/>
          <w:shd w:val="clear" w:color="auto" w:fill="FFFFFF"/>
        </w:rPr>
        <w:t xml:space="preserve">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FD2D9A">
        <w:rPr>
          <w:rFonts w:asciiTheme="minorHAnsi" w:hAnsiTheme="minorHAnsi" w:cstheme="minorHAnsi"/>
          <w:i/>
          <w:iCs/>
          <w:color w:val="A6A6A6" w:themeColor="background1" w:themeShade="A6"/>
          <w:sz w:val="24"/>
          <w:shd w:val="clear" w:color="auto" w:fill="FFFFFF"/>
        </w:rPr>
        <w:t>at the present moment</w:t>
      </w:r>
      <w:proofErr w:type="gramEnd"/>
      <w:r w:rsidRPr="00FD2D9A">
        <w:rPr>
          <w:rFonts w:asciiTheme="minorHAnsi" w:hAnsiTheme="minorHAnsi" w:cstheme="minorHAnsi"/>
          <w:i/>
          <w:iCs/>
          <w:color w:val="A6A6A6" w:themeColor="background1" w:themeShade="A6"/>
          <w:sz w:val="24"/>
          <w:shd w:val="clear" w:color="auto" w:fill="FFFFFF"/>
        </w:rPr>
        <w:t>; and yet I feel that I never was a greater artist than now. When, while the lovely</w:t>
      </w:r>
    </w:p>
    <w:p w14:paraId="6E7D5A11" w14:textId="2F728C0E" w:rsidR="00060C91" w:rsidRPr="00FD2D9A" w:rsidRDefault="00060C91" w:rsidP="00060C91">
      <w:pPr>
        <w:rPr>
          <w:rFonts w:asciiTheme="minorHAnsi" w:hAnsiTheme="minorHAnsi" w:cstheme="minorHAnsi"/>
          <w:sz w:val="24"/>
        </w:rPr>
      </w:pPr>
    </w:p>
    <w:p w14:paraId="5873BB11" w14:textId="6ADC6E0A" w:rsidR="00060C91" w:rsidRPr="00FD2D9A" w:rsidRDefault="00060C91" w:rsidP="00060C91">
      <w:pPr>
        <w:rPr>
          <w:rFonts w:asciiTheme="minorHAnsi" w:hAnsiTheme="minorHAnsi" w:cstheme="minorHAnsi"/>
          <w:sz w:val="24"/>
        </w:rPr>
      </w:pPr>
    </w:p>
    <w:p w14:paraId="05CF1F73" w14:textId="77777777" w:rsidR="00572B19" w:rsidRPr="00FD2D9A" w:rsidRDefault="00572B19">
      <w:pPr>
        <w:widowControl/>
        <w:autoSpaceDE/>
        <w:autoSpaceDN/>
        <w:adjustRightInd/>
        <w:spacing w:after="160" w:line="259" w:lineRule="auto"/>
        <w:rPr>
          <w:rFonts w:asciiTheme="minorHAnsi" w:hAnsiTheme="minorHAnsi" w:cstheme="minorHAnsi"/>
          <w:color w:val="000000"/>
          <w:sz w:val="24"/>
        </w:rPr>
      </w:pPr>
      <w:r w:rsidRPr="00FD2D9A">
        <w:rPr>
          <w:rFonts w:asciiTheme="minorHAnsi" w:hAnsiTheme="minorHAnsi" w:cstheme="minorHAnsi"/>
          <w:color w:val="000000"/>
          <w:sz w:val="24"/>
        </w:rPr>
        <w:br w:type="page"/>
      </w:r>
    </w:p>
    <w:p w14:paraId="257660EF" w14:textId="78BD00A8" w:rsidR="00060C91" w:rsidRPr="00FD2D9A" w:rsidRDefault="00060C91" w:rsidP="00060C91">
      <w:pPr>
        <w:pStyle w:val="ListParagraph"/>
        <w:numPr>
          <w:ilvl w:val="0"/>
          <w:numId w:val="1"/>
        </w:numPr>
        <w:rPr>
          <w:rFonts w:asciiTheme="minorHAnsi" w:hAnsiTheme="minorHAnsi" w:cstheme="minorHAnsi"/>
          <w:color w:val="000000"/>
          <w:sz w:val="24"/>
        </w:rPr>
      </w:pPr>
      <w:r w:rsidRPr="00FD2D9A">
        <w:rPr>
          <w:rFonts w:asciiTheme="minorHAnsi" w:hAnsiTheme="minorHAnsi" w:cstheme="minorHAnsi"/>
          <w:color w:val="000000"/>
          <w:sz w:val="24"/>
        </w:rPr>
        <w:lastRenderedPageBreak/>
        <w:t>Briefly describe the schedule or timetable for this individual’s career, including dates of any major milestones and/or their successes. (Describe in 100 words or less.)</w:t>
      </w:r>
    </w:p>
    <w:p w14:paraId="1091493A" w14:textId="56ADB45A" w:rsidR="00060C91" w:rsidRPr="00FD2D9A" w:rsidRDefault="00060C91" w:rsidP="00060C91">
      <w:pPr>
        <w:rPr>
          <w:rFonts w:asciiTheme="minorHAnsi" w:hAnsiTheme="minorHAnsi" w:cstheme="minorHAnsi"/>
          <w:sz w:val="24"/>
        </w:rPr>
      </w:pPr>
    </w:p>
    <w:p w14:paraId="69D12116" w14:textId="77777777" w:rsidR="00060C91" w:rsidRPr="00FD2D9A" w:rsidRDefault="00060C91" w:rsidP="00060C91">
      <w:pPr>
        <w:rPr>
          <w:rFonts w:asciiTheme="minorHAnsi" w:hAnsiTheme="minorHAnsi" w:cstheme="minorHAnsi"/>
          <w:i/>
          <w:iCs/>
          <w:color w:val="A6A6A6" w:themeColor="background1" w:themeShade="A6"/>
          <w:sz w:val="24"/>
          <w:shd w:val="clear" w:color="auto" w:fill="FFFFFF"/>
        </w:rPr>
      </w:pPr>
      <w:r w:rsidRPr="00FD2D9A">
        <w:rPr>
          <w:rFonts w:asciiTheme="minorHAnsi" w:hAnsiTheme="minorHAnsi" w:cstheme="minorHAnsi"/>
          <w:i/>
          <w:iCs/>
          <w:color w:val="A6A6A6" w:themeColor="background1" w:themeShade="A6"/>
          <w:sz w:val="24"/>
          <w:shd w:val="clear" w:color="auto" w:fill="FFFFFF"/>
        </w:rPr>
        <w:t xml:space="preserve">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FD2D9A">
        <w:rPr>
          <w:rFonts w:asciiTheme="minorHAnsi" w:hAnsiTheme="minorHAnsi" w:cstheme="minorHAnsi"/>
          <w:i/>
          <w:iCs/>
          <w:color w:val="A6A6A6" w:themeColor="background1" w:themeShade="A6"/>
          <w:sz w:val="24"/>
          <w:shd w:val="clear" w:color="auto" w:fill="FFFFFF"/>
        </w:rPr>
        <w:t>at the present moment</w:t>
      </w:r>
      <w:proofErr w:type="gramEnd"/>
      <w:r w:rsidRPr="00FD2D9A">
        <w:rPr>
          <w:rFonts w:asciiTheme="minorHAnsi" w:hAnsiTheme="minorHAnsi" w:cstheme="minorHAnsi"/>
          <w:i/>
          <w:iCs/>
          <w:color w:val="A6A6A6" w:themeColor="background1" w:themeShade="A6"/>
          <w:sz w:val="24"/>
          <w:shd w:val="clear" w:color="auto" w:fill="FFFFFF"/>
        </w:rPr>
        <w:t>; and yet I feel that I never was a greater artist than now. When, while the lovely</w:t>
      </w:r>
    </w:p>
    <w:p w14:paraId="60ECC3AD" w14:textId="16EF3A70" w:rsidR="00060C91" w:rsidRPr="00FD2D9A" w:rsidRDefault="00060C91" w:rsidP="00060C91">
      <w:pPr>
        <w:rPr>
          <w:rFonts w:asciiTheme="minorHAnsi" w:hAnsiTheme="minorHAnsi" w:cstheme="minorHAnsi"/>
          <w:sz w:val="22"/>
        </w:rPr>
      </w:pPr>
    </w:p>
    <w:p w14:paraId="72A18E4F" w14:textId="3ADD72AC" w:rsidR="00060C91" w:rsidRPr="00FD2D9A" w:rsidRDefault="00060C91" w:rsidP="00060C91">
      <w:pPr>
        <w:rPr>
          <w:rFonts w:asciiTheme="minorHAnsi" w:hAnsiTheme="minorHAnsi" w:cstheme="minorHAnsi"/>
          <w:sz w:val="22"/>
        </w:rPr>
      </w:pPr>
    </w:p>
    <w:p w14:paraId="3C4A7FAB" w14:textId="77777777" w:rsidR="00060C91" w:rsidRPr="00FD2D9A" w:rsidRDefault="00060C91" w:rsidP="0006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p>
    <w:p w14:paraId="6B1A6A86" w14:textId="11CF2F28" w:rsidR="00060C91" w:rsidRPr="00FD2D9A" w:rsidRDefault="00060C91" w:rsidP="0006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32"/>
        </w:rPr>
      </w:pPr>
      <w:r w:rsidRPr="00FD2D9A">
        <w:rPr>
          <w:rFonts w:asciiTheme="minorHAnsi" w:hAnsiTheme="minorHAnsi" w:cstheme="minorHAnsi"/>
          <w:b/>
          <w:bCs/>
          <w:sz w:val="24"/>
          <w:szCs w:val="32"/>
        </w:rPr>
        <w:t>All Nominations must be emailed</w:t>
      </w:r>
      <w:r w:rsidRPr="00FD2D9A">
        <w:rPr>
          <w:rFonts w:asciiTheme="minorHAnsi" w:hAnsiTheme="minorHAnsi" w:cstheme="minorHAnsi"/>
          <w:b/>
          <w:bCs/>
          <w:color w:val="000000"/>
          <w:sz w:val="24"/>
          <w:szCs w:val="32"/>
        </w:rPr>
        <w:t xml:space="preserve"> by </w:t>
      </w:r>
      <w:r w:rsidRPr="006C0A94">
        <w:rPr>
          <w:rFonts w:asciiTheme="minorHAnsi" w:hAnsiTheme="minorHAnsi" w:cstheme="minorHAnsi"/>
          <w:b/>
          <w:bCs/>
          <w:color w:val="000000"/>
          <w:sz w:val="24"/>
          <w:szCs w:val="32"/>
        </w:rPr>
        <w:t>July 3</w:t>
      </w:r>
      <w:r w:rsidR="00B92446" w:rsidRPr="006C0A94">
        <w:rPr>
          <w:rFonts w:asciiTheme="minorHAnsi" w:hAnsiTheme="minorHAnsi" w:cstheme="minorHAnsi"/>
          <w:b/>
          <w:bCs/>
          <w:color w:val="000000"/>
          <w:sz w:val="24"/>
          <w:szCs w:val="32"/>
        </w:rPr>
        <w:t>1</w:t>
      </w:r>
      <w:r w:rsidRPr="006C0A94">
        <w:rPr>
          <w:rFonts w:asciiTheme="minorHAnsi" w:hAnsiTheme="minorHAnsi" w:cstheme="minorHAnsi"/>
          <w:b/>
          <w:bCs/>
          <w:color w:val="000000"/>
          <w:sz w:val="24"/>
          <w:szCs w:val="32"/>
        </w:rPr>
        <w:t>, 202</w:t>
      </w:r>
      <w:r w:rsidR="00B92446" w:rsidRPr="006C0A94">
        <w:rPr>
          <w:rFonts w:asciiTheme="minorHAnsi" w:hAnsiTheme="minorHAnsi" w:cstheme="minorHAnsi"/>
          <w:b/>
          <w:bCs/>
          <w:color w:val="000000"/>
          <w:sz w:val="24"/>
          <w:szCs w:val="32"/>
        </w:rPr>
        <w:t>4</w:t>
      </w:r>
      <w:r w:rsidRPr="00FD2D9A">
        <w:rPr>
          <w:rFonts w:asciiTheme="minorHAnsi" w:hAnsiTheme="minorHAnsi" w:cstheme="minorHAnsi"/>
          <w:b/>
          <w:bCs/>
          <w:color w:val="000000"/>
          <w:sz w:val="24"/>
          <w:szCs w:val="32"/>
        </w:rPr>
        <w:t>, to</w:t>
      </w:r>
      <w:r w:rsidRPr="00FD2D9A">
        <w:rPr>
          <w:rFonts w:asciiTheme="minorHAnsi" w:hAnsiTheme="minorHAnsi" w:cstheme="minorHAnsi"/>
          <w:b/>
          <w:bCs/>
          <w:sz w:val="24"/>
          <w:szCs w:val="32"/>
        </w:rPr>
        <w:t xml:space="preserve"> </w:t>
      </w:r>
      <w:hyperlink r:id="rId5" w:history="1">
        <w:r w:rsidRPr="00FD2D9A">
          <w:rPr>
            <w:rStyle w:val="Hyperlink"/>
            <w:rFonts w:asciiTheme="minorHAnsi" w:hAnsiTheme="minorHAnsi" w:cstheme="minorHAnsi"/>
            <w:b/>
            <w:bCs/>
            <w:sz w:val="24"/>
            <w:szCs w:val="32"/>
          </w:rPr>
          <w:t>GulfGuardian@epa.gov</w:t>
        </w:r>
      </w:hyperlink>
      <w:r w:rsidRPr="00FD2D9A">
        <w:rPr>
          <w:rFonts w:asciiTheme="minorHAnsi" w:hAnsiTheme="minorHAnsi" w:cstheme="minorHAnsi"/>
          <w:b/>
          <w:bCs/>
          <w:sz w:val="24"/>
          <w:szCs w:val="32"/>
        </w:rPr>
        <w:t xml:space="preserve">, </w:t>
      </w:r>
    </w:p>
    <w:p w14:paraId="6F759096" w14:textId="77777777" w:rsidR="00060C91" w:rsidRPr="00FD2D9A" w:rsidRDefault="00060C91" w:rsidP="0006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32"/>
        </w:rPr>
      </w:pPr>
    </w:p>
    <w:p w14:paraId="0C38B8B7" w14:textId="77777777" w:rsidR="00060C91" w:rsidRPr="00FD2D9A" w:rsidRDefault="00060C91" w:rsidP="0006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32"/>
        </w:rPr>
      </w:pPr>
      <w:r w:rsidRPr="00FD2D9A">
        <w:rPr>
          <w:rFonts w:asciiTheme="minorHAnsi" w:hAnsiTheme="minorHAnsi" w:cstheme="minorHAnsi"/>
          <w:b/>
          <w:bCs/>
          <w:sz w:val="24"/>
          <w:szCs w:val="32"/>
        </w:rPr>
        <w:t xml:space="preserve">Note:  </w:t>
      </w:r>
      <w:r w:rsidRPr="006C0A94">
        <w:rPr>
          <w:rFonts w:asciiTheme="minorHAnsi" w:hAnsiTheme="minorHAnsi" w:cstheme="minorHAnsi"/>
          <w:b/>
          <w:bCs/>
          <w:sz w:val="24"/>
          <w:szCs w:val="32"/>
        </w:rPr>
        <w:t>For questions, contact Jeanne Allen, Gulf of Mexico Division, 228-679-5892.</w:t>
      </w:r>
    </w:p>
    <w:p w14:paraId="5C8501A1" w14:textId="77777777" w:rsidR="00060C91" w:rsidRPr="00FD2D9A" w:rsidRDefault="00060C91" w:rsidP="00060C91">
      <w:pPr>
        <w:rPr>
          <w:rFonts w:asciiTheme="minorHAnsi" w:hAnsiTheme="minorHAnsi" w:cstheme="minorHAnsi"/>
          <w:sz w:val="22"/>
        </w:rPr>
      </w:pPr>
    </w:p>
    <w:sectPr w:rsidR="00060C91" w:rsidRPr="00FD2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02847"/>
    <w:multiLevelType w:val="hybridMultilevel"/>
    <w:tmpl w:val="6B5E59D4"/>
    <w:lvl w:ilvl="0" w:tplc="BE4E3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489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91"/>
    <w:rsid w:val="00000096"/>
    <w:rsid w:val="00060C91"/>
    <w:rsid w:val="00572B19"/>
    <w:rsid w:val="00624DF4"/>
    <w:rsid w:val="006C0A94"/>
    <w:rsid w:val="006D06D4"/>
    <w:rsid w:val="006F5EE1"/>
    <w:rsid w:val="00760411"/>
    <w:rsid w:val="0091069A"/>
    <w:rsid w:val="00A167F3"/>
    <w:rsid w:val="00A61C2B"/>
    <w:rsid w:val="00B92446"/>
    <w:rsid w:val="00E0751E"/>
    <w:rsid w:val="00EA6DDD"/>
    <w:rsid w:val="00F758C4"/>
    <w:rsid w:val="00F91FB5"/>
    <w:rsid w:val="00FB2FFC"/>
    <w:rsid w:val="00FD2D9A"/>
    <w:rsid w:val="00FD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5AEC"/>
  <w15:chartTrackingRefBased/>
  <w15:docId w15:val="{7DCD9256-9C3B-4576-8112-DFC8A863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9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5">
    <w:name w:val="heading 5"/>
    <w:basedOn w:val="Normal"/>
    <w:next w:val="Normal"/>
    <w:link w:val="Heading5Char"/>
    <w:qFormat/>
    <w:rsid w:val="00060C9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0C91"/>
    <w:rPr>
      <w:rFonts w:ascii="Times New Roman" w:eastAsia="Times New Roman" w:hAnsi="Times New Roman" w:cs="Times New Roman"/>
      <w:b/>
      <w:bCs/>
      <w:sz w:val="20"/>
      <w:szCs w:val="24"/>
    </w:rPr>
  </w:style>
  <w:style w:type="paragraph" w:styleId="ListParagraph">
    <w:name w:val="List Paragraph"/>
    <w:basedOn w:val="Normal"/>
    <w:uiPriority w:val="34"/>
    <w:qFormat/>
    <w:rsid w:val="00060C91"/>
    <w:pPr>
      <w:ind w:left="720"/>
      <w:contextualSpacing/>
    </w:pPr>
  </w:style>
  <w:style w:type="character" w:styleId="Hyperlink">
    <w:name w:val="Hyperlink"/>
    <w:basedOn w:val="DefaultParagraphFont"/>
    <w:rsid w:val="00060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f.guardian@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5417</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Jeanne</dc:creator>
  <cp:keywords/>
  <dc:description/>
  <cp:lastModifiedBy>Allen, Jeanne</cp:lastModifiedBy>
  <cp:revision>11</cp:revision>
  <dcterms:created xsi:type="dcterms:W3CDTF">2024-02-14T21:37:00Z</dcterms:created>
  <dcterms:modified xsi:type="dcterms:W3CDTF">2024-04-30T18:34:00Z</dcterms:modified>
</cp:coreProperties>
</file>